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3032C6" w14:textId="77777777" w:rsidR="008F6E50" w:rsidRDefault="008F6E50" w:rsidP="008F6E50">
      <w:pPr>
        <w:pStyle w:val="Heading1"/>
        <w:ind w:left="284" w:right="230"/>
        <w:rPr>
          <w:rFonts w:cs="Arial"/>
          <w:sz w:val="22"/>
          <w:szCs w:val="22"/>
        </w:rPr>
      </w:pPr>
    </w:p>
    <w:p w14:paraId="02188E5B" w14:textId="0A2655C9" w:rsidR="008F6E50" w:rsidRDefault="00837817" w:rsidP="008F6E50">
      <w:pPr>
        <w:pStyle w:val="Heading1"/>
        <w:ind w:left="284" w:right="230"/>
        <w:rPr>
          <w:rFonts w:cs="Arial"/>
          <w:sz w:val="22"/>
          <w:szCs w:val="22"/>
        </w:rPr>
      </w:pPr>
      <w:r w:rsidRPr="00BD780E">
        <w:rPr>
          <w:rFonts w:eastAsia="Times New Roman" w:cs="Arial"/>
          <w:b w:val="0"/>
          <w:noProof/>
          <w:sz w:val="48"/>
          <w:szCs w:val="22"/>
          <w:lang w:eastAsia="en-GB"/>
        </w:rPr>
        <mc:AlternateContent>
          <mc:Choice Requires="wps">
            <w:drawing>
              <wp:anchor distT="45720" distB="45720" distL="114300" distR="114300" simplePos="0" relativeHeight="251662336" behindDoc="0" locked="0" layoutInCell="1" allowOverlap="1" wp14:anchorId="0373096F" wp14:editId="04550515">
                <wp:simplePos x="0" y="0"/>
                <wp:positionH relativeFrom="column">
                  <wp:posOffset>2408669</wp:posOffset>
                </wp:positionH>
                <wp:positionV relativeFrom="paragraph">
                  <wp:posOffset>90077</wp:posOffset>
                </wp:positionV>
                <wp:extent cx="3900170" cy="4114800"/>
                <wp:effectExtent l="0" t="0" r="0" b="0"/>
                <wp:wrapSquare wrapText="bothSides"/>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0170" cy="4114800"/>
                        </a:xfrm>
                        <a:prstGeom prst="rect">
                          <a:avLst/>
                        </a:prstGeom>
                        <a:noFill/>
                        <a:ln w="9525">
                          <a:noFill/>
                          <a:miter lim="800000"/>
                          <a:headEnd/>
                          <a:tailEnd/>
                        </a:ln>
                      </wps:spPr>
                      <wps:txbx>
                        <w:txbxContent>
                          <w:p w14:paraId="0F8F2545" w14:textId="7F628CE6" w:rsidR="006C063D" w:rsidRPr="00913D55" w:rsidRDefault="006C063D" w:rsidP="000A7F17">
                            <w:pPr>
                              <w:ind w:left="284"/>
                              <w:jc w:val="center"/>
                              <w:rPr>
                                <w:rFonts w:eastAsia="Times New Roman" w:cs="Arial"/>
                                <w:b/>
                                <w:sz w:val="44"/>
                                <w:szCs w:val="20"/>
                                <w:lang w:eastAsia="en-GB"/>
                              </w:rPr>
                            </w:pPr>
                            <w:r w:rsidRPr="00913D55">
                              <w:rPr>
                                <w:rFonts w:eastAsia="Times New Roman" w:cs="Arial"/>
                                <w:b/>
                                <w:sz w:val="44"/>
                                <w:szCs w:val="20"/>
                                <w:lang w:eastAsia="en-GB"/>
                              </w:rPr>
                              <w:t xml:space="preserve">Pharmacy Institutional Readiness for </w:t>
                            </w:r>
                            <w:r w:rsidR="00767D85">
                              <w:rPr>
                                <w:rFonts w:eastAsia="Times New Roman" w:cs="Arial"/>
                                <w:b/>
                                <w:sz w:val="44"/>
                                <w:szCs w:val="20"/>
                                <w:lang w:eastAsia="en-GB"/>
                              </w:rPr>
                              <w:t>I</w:t>
                            </w:r>
                            <w:r w:rsidR="0073372D" w:rsidRPr="00913D55">
                              <w:rPr>
                                <w:rFonts w:eastAsia="Times New Roman" w:cs="Arial"/>
                                <w:b/>
                                <w:sz w:val="44"/>
                                <w:szCs w:val="20"/>
                                <w:lang w:eastAsia="en-GB"/>
                              </w:rPr>
                              <w:t xml:space="preserve">n-vivo </w:t>
                            </w:r>
                            <w:r w:rsidR="0084484D">
                              <w:rPr>
                                <w:rFonts w:eastAsia="Times New Roman" w:cs="Arial"/>
                                <w:b/>
                                <w:sz w:val="44"/>
                                <w:szCs w:val="20"/>
                                <w:lang w:eastAsia="en-GB"/>
                              </w:rPr>
                              <w:t xml:space="preserve">GMO </w:t>
                            </w:r>
                            <w:r w:rsidRPr="00913D55">
                              <w:rPr>
                                <w:rFonts w:eastAsia="Times New Roman" w:cs="Arial"/>
                                <w:b/>
                                <w:sz w:val="44"/>
                                <w:szCs w:val="20"/>
                                <w:lang w:eastAsia="en-GB"/>
                              </w:rPr>
                              <w:t>Gene Therapy Medicinal Products</w:t>
                            </w:r>
                          </w:p>
                          <w:p w14:paraId="01958DEC" w14:textId="77777777" w:rsidR="006C063D" w:rsidRPr="00D24814" w:rsidRDefault="006C063D" w:rsidP="000A7F17">
                            <w:pPr>
                              <w:ind w:left="284"/>
                              <w:jc w:val="center"/>
                              <w:rPr>
                                <w:rFonts w:eastAsia="Times New Roman" w:cs="Arial"/>
                                <w:b/>
                                <w:sz w:val="44"/>
                                <w:szCs w:val="22"/>
                                <w:lang w:eastAsia="en-GB"/>
                              </w:rPr>
                            </w:pPr>
                          </w:p>
                          <w:p w14:paraId="61724D73" w14:textId="77777777" w:rsidR="006C063D" w:rsidRPr="00D24814" w:rsidRDefault="006C063D" w:rsidP="000A7F17">
                            <w:pPr>
                              <w:ind w:left="284" w:right="418"/>
                              <w:jc w:val="center"/>
                              <w:rPr>
                                <w:rFonts w:eastAsia="Times New Roman" w:cs="Arial"/>
                                <w:b/>
                                <w:sz w:val="32"/>
                                <w:szCs w:val="22"/>
                                <w:lang w:eastAsia="en-GB"/>
                              </w:rPr>
                            </w:pPr>
                            <w:r w:rsidRPr="00D24814">
                              <w:rPr>
                                <w:rFonts w:eastAsia="Times New Roman" w:cs="Arial"/>
                                <w:b/>
                                <w:sz w:val="32"/>
                                <w:szCs w:val="22"/>
                                <w:lang w:eastAsia="en-GB"/>
                              </w:rPr>
                              <w:t>Guidance for Chief Pharmacists</w:t>
                            </w:r>
                          </w:p>
                          <w:p w14:paraId="79121DB2" w14:textId="77777777" w:rsidR="006C063D" w:rsidRDefault="006C063D" w:rsidP="000A7F1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373096F" id="_x0000_t202" coordsize="21600,21600" o:spt="202" path="m,l,21600r21600,l21600,xe">
                <v:stroke joinstyle="miter"/>
                <v:path gradientshapeok="t" o:connecttype="rect"/>
              </v:shapetype>
              <v:shape id="Text Box 2" o:spid="_x0000_s1026" type="#_x0000_t202" style="position:absolute;left:0;text-align:left;margin-left:189.65pt;margin-top:7.1pt;width:307.1pt;height:324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" filled="f" stroked="f">
                <v:textbox>
                  <w:txbxContent>
                    <w:p w14:paraId="0F8F2545" w14:textId="7F628CE6" w:rsidR="006C063D" w:rsidRPr="00913D55" w:rsidRDefault="006C063D" w:rsidP="000A7F17">
                      <w:pPr>
                        <w:ind w:left="284"/>
                        <w:jc w:val="center"/>
                        <w:rPr>
                          <w:rFonts w:eastAsia="Times New Roman" w:cs="Arial"/>
                          <w:b/>
                          <w:sz w:val="44"/>
                          <w:szCs w:val="20"/>
                          <w:lang w:eastAsia="en-GB"/>
                        </w:rPr>
                      </w:pPr>
                      <w:r w:rsidRPr="00913D55">
                        <w:rPr>
                          <w:rFonts w:eastAsia="Times New Roman" w:cs="Arial"/>
                          <w:b/>
                          <w:sz w:val="44"/>
                          <w:szCs w:val="20"/>
                          <w:lang w:eastAsia="en-GB"/>
                        </w:rPr>
                        <w:t xml:space="preserve">Pharmacy Institutional Readiness for </w:t>
                      </w:r>
                      <w:r w:rsidR="00767D85">
                        <w:rPr>
                          <w:rFonts w:eastAsia="Times New Roman" w:cs="Arial"/>
                          <w:b/>
                          <w:sz w:val="44"/>
                          <w:szCs w:val="20"/>
                          <w:lang w:eastAsia="en-GB"/>
                        </w:rPr>
                        <w:t>I</w:t>
                      </w:r>
                      <w:r w:rsidR="0073372D" w:rsidRPr="00913D55">
                        <w:rPr>
                          <w:rFonts w:eastAsia="Times New Roman" w:cs="Arial"/>
                          <w:b/>
                          <w:sz w:val="44"/>
                          <w:szCs w:val="20"/>
                          <w:lang w:eastAsia="en-GB"/>
                        </w:rPr>
                        <w:t xml:space="preserve">n-vivo </w:t>
                      </w:r>
                      <w:r w:rsidR="0084484D">
                        <w:rPr>
                          <w:rFonts w:eastAsia="Times New Roman" w:cs="Arial"/>
                          <w:b/>
                          <w:sz w:val="44"/>
                          <w:szCs w:val="20"/>
                          <w:lang w:eastAsia="en-GB"/>
                        </w:rPr>
                        <w:t xml:space="preserve">GMO </w:t>
                      </w:r>
                      <w:r w:rsidRPr="00913D55">
                        <w:rPr>
                          <w:rFonts w:eastAsia="Times New Roman" w:cs="Arial"/>
                          <w:b/>
                          <w:sz w:val="44"/>
                          <w:szCs w:val="20"/>
                          <w:lang w:eastAsia="en-GB"/>
                        </w:rPr>
                        <w:t>Gene Therapy Medicinal Products</w:t>
                      </w:r>
                    </w:p>
                    <w:p w14:paraId="01958DEC" w14:textId="77777777" w:rsidR="006C063D" w:rsidRPr="00D24814" w:rsidRDefault="006C063D" w:rsidP="000A7F17">
                      <w:pPr>
                        <w:ind w:left="284"/>
                        <w:jc w:val="center"/>
                        <w:rPr>
                          <w:rFonts w:eastAsia="Times New Roman" w:cs="Arial"/>
                          <w:b/>
                          <w:sz w:val="44"/>
                          <w:szCs w:val="22"/>
                          <w:lang w:eastAsia="en-GB"/>
                        </w:rPr>
                      </w:pPr>
                    </w:p>
                    <w:p w14:paraId="61724D73" w14:textId="77777777" w:rsidR="006C063D" w:rsidRPr="00D24814" w:rsidRDefault="006C063D" w:rsidP="000A7F17">
                      <w:pPr>
                        <w:ind w:left="284" w:right="418"/>
                        <w:jc w:val="center"/>
                        <w:rPr>
                          <w:rFonts w:eastAsia="Times New Roman" w:cs="Arial"/>
                          <w:b/>
                          <w:sz w:val="32"/>
                          <w:szCs w:val="22"/>
                          <w:lang w:eastAsia="en-GB"/>
                        </w:rPr>
                      </w:pPr>
                      <w:r w:rsidRPr="00D24814">
                        <w:rPr>
                          <w:rFonts w:eastAsia="Times New Roman" w:cs="Arial"/>
                          <w:b/>
                          <w:sz w:val="32"/>
                          <w:szCs w:val="22"/>
                          <w:lang w:eastAsia="en-GB"/>
                        </w:rPr>
                        <w:t>Guidance for Chief Pharmacists</w:t>
                      </w:r>
                    </w:p>
                    <w:p w14:paraId="79121DB2" w14:textId="77777777" w:rsidR="006C063D" w:rsidRDefault="006C063D" w:rsidP="000A7F17"/>
                  </w:txbxContent>
                </v:textbox>
                <w10:wrap type="square"/>
              </v:shape>
            </w:pict>
          </mc:Fallback>
        </mc:AlternateContent>
      </w:r>
    </w:p>
    <w:p w14:paraId="470A1E90" w14:textId="7BB5B105" w:rsidR="008F6E50" w:rsidRDefault="006542B2" w:rsidP="008F6E50">
      <w:pPr>
        <w:pStyle w:val="Heading1"/>
        <w:ind w:left="284" w:right="230"/>
        <w:rPr>
          <w:rFonts w:cs="Arial"/>
          <w:sz w:val="22"/>
          <w:szCs w:val="22"/>
        </w:rPr>
      </w:pPr>
      <w:r w:rsidRPr="00D24814">
        <w:rPr>
          <w:rFonts w:cs="Arial"/>
          <w:noProof/>
          <w:sz w:val="22"/>
          <w:szCs w:val="22"/>
          <w:lang w:eastAsia="en-GB"/>
        </w:rPr>
        <mc:AlternateContent>
          <mc:Choice Requires="wps">
            <w:drawing>
              <wp:anchor distT="0" distB="0" distL="114300" distR="114300" simplePos="0" relativeHeight="251644928" behindDoc="0" locked="0" layoutInCell="1" allowOverlap="1" wp14:anchorId="000982E5" wp14:editId="65CE9918">
                <wp:simplePos x="0" y="0"/>
                <wp:positionH relativeFrom="page">
                  <wp:align>left</wp:align>
                </wp:positionH>
                <wp:positionV relativeFrom="paragraph">
                  <wp:posOffset>56515</wp:posOffset>
                </wp:positionV>
                <wp:extent cx="3990340" cy="8456295"/>
                <wp:effectExtent l="0" t="0" r="0" b="1905"/>
                <wp:wrapNone/>
                <wp:docPr id="6" name="Rectangle 6"/>
                <wp:cNvGraphicFramePr/>
                <a:graphic xmlns:a="http://schemas.openxmlformats.org/drawingml/2006/main">
                  <a:graphicData uri="http://schemas.microsoft.com/office/word/2010/wordprocessingShape">
                    <wps:wsp>
                      <wps:cNvSpPr/>
                      <wps:spPr>
                        <a:xfrm>
                          <a:off x="0" y="0"/>
                          <a:ext cx="3990340" cy="8456295"/>
                        </a:xfrm>
                        <a:prstGeom prst="rect">
                          <a:avLst/>
                        </a:prstGeom>
                        <a:blipFill rotWithShape="1">
                          <a:blip r:embed="rId8"/>
                          <a:stretch>
                            <a:fillRect/>
                          </a:stretch>
                        </a:blip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46A9CB" id="Rectangle 6" o:spid="_x0000_s1026" style="position:absolute;margin-left:0;margin-top:4.45pt;width:314.2pt;height:665.85pt;z-index:251644928;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" stroked="f">
                <v:fill r:id="rId9" o:title="" recolor="t" rotate="t" type="frame"/>
                <w10:wrap anchorx="page"/>
              </v:rect>
            </w:pict>
          </mc:Fallback>
        </mc:AlternateContent>
      </w:r>
    </w:p>
    <w:p w14:paraId="6A435F8A" w14:textId="77777777" w:rsidR="008F6E50" w:rsidRDefault="008F6E50" w:rsidP="008F6E50">
      <w:pPr>
        <w:pStyle w:val="Heading1"/>
        <w:ind w:left="284" w:right="230"/>
        <w:rPr>
          <w:rFonts w:cs="Arial"/>
          <w:sz w:val="22"/>
          <w:szCs w:val="22"/>
        </w:rPr>
      </w:pPr>
    </w:p>
    <w:p w14:paraId="35B51A2F" w14:textId="77777777" w:rsidR="008F6E50" w:rsidRDefault="008F6E50" w:rsidP="008F6E50">
      <w:pPr>
        <w:pStyle w:val="Heading1"/>
        <w:ind w:left="284" w:right="230"/>
        <w:rPr>
          <w:rFonts w:cs="Arial"/>
          <w:sz w:val="22"/>
          <w:szCs w:val="22"/>
        </w:rPr>
      </w:pPr>
    </w:p>
    <w:p w14:paraId="7FBA49DF" w14:textId="77777777" w:rsidR="008F6E50" w:rsidRDefault="008F6E50" w:rsidP="008F6E50">
      <w:pPr>
        <w:pStyle w:val="Heading1"/>
        <w:ind w:left="284" w:right="230"/>
        <w:rPr>
          <w:rFonts w:cs="Arial"/>
          <w:sz w:val="22"/>
          <w:szCs w:val="22"/>
        </w:rPr>
      </w:pPr>
    </w:p>
    <w:p w14:paraId="28B0F72F" w14:textId="77777777" w:rsidR="008F6E50" w:rsidRDefault="008F6E50" w:rsidP="008F6E50">
      <w:pPr>
        <w:pStyle w:val="Heading1"/>
        <w:ind w:left="284" w:right="230"/>
        <w:rPr>
          <w:rFonts w:cs="Arial"/>
          <w:sz w:val="22"/>
          <w:szCs w:val="22"/>
        </w:rPr>
      </w:pPr>
    </w:p>
    <w:p w14:paraId="280793A0" w14:textId="77777777" w:rsidR="008F6E50" w:rsidRDefault="008F6E50" w:rsidP="008F6E50">
      <w:pPr>
        <w:pStyle w:val="Heading1"/>
        <w:ind w:left="284" w:right="230"/>
        <w:rPr>
          <w:rFonts w:cs="Arial"/>
          <w:sz w:val="22"/>
          <w:szCs w:val="22"/>
        </w:rPr>
      </w:pPr>
    </w:p>
    <w:p w14:paraId="45B73AE4" w14:textId="77777777" w:rsidR="008F6E50" w:rsidRDefault="00A764C8" w:rsidP="008F6E50">
      <w:pPr>
        <w:pStyle w:val="Heading1"/>
        <w:ind w:left="284" w:right="230"/>
        <w:rPr>
          <w:rFonts w:cs="Arial"/>
          <w:sz w:val="22"/>
          <w:szCs w:val="22"/>
        </w:rPr>
      </w:pPr>
      <w:r w:rsidRPr="00D24814">
        <w:rPr>
          <w:rFonts w:eastAsia="Times New Roman" w:cs="Arial"/>
          <w:b w:val="0"/>
          <w:noProof/>
          <w:sz w:val="22"/>
          <w:szCs w:val="22"/>
          <w:lang w:eastAsia="en-GB"/>
        </w:rPr>
        <mc:AlternateContent>
          <mc:Choice Requires="wps">
            <w:drawing>
              <wp:anchor distT="0" distB="0" distL="114300" distR="114300" simplePos="0" relativeHeight="251663360" behindDoc="0" locked="0" layoutInCell="1" allowOverlap="1" wp14:anchorId="3546EAF3" wp14:editId="38FB5E6E">
                <wp:simplePos x="0" y="0"/>
                <wp:positionH relativeFrom="column">
                  <wp:posOffset>3768725</wp:posOffset>
                </wp:positionH>
                <wp:positionV relativeFrom="paragraph">
                  <wp:posOffset>93980</wp:posOffset>
                </wp:positionV>
                <wp:extent cx="2814320" cy="962025"/>
                <wp:effectExtent l="0" t="0" r="0" b="0"/>
                <wp:wrapNone/>
                <wp:docPr id="29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14320" cy="962025"/>
                        </a:xfrm>
                        <a:prstGeom prst="rect">
                          <a:avLst/>
                        </a:prstGeom>
                        <a:noFill/>
                        <a:ln w="9525">
                          <a:noFill/>
                          <a:miter lim="800000"/>
                          <a:headEnd/>
                          <a:tailEnd/>
                        </a:ln>
                      </wps:spPr>
                      <wps:txbx>
                        <w:txbxContent>
                          <w:p w14:paraId="031B0A3A" w14:textId="77777777" w:rsidR="006C063D" w:rsidRDefault="006C063D" w:rsidP="00A764C8">
                            <w:pPr>
                              <w:jc w:val="center"/>
                              <w:rPr>
                                <w:rFonts w:eastAsia="Times New Roman" w:cs="Times New Roman"/>
                                <w:b/>
                                <w:szCs w:val="20"/>
                                <w:lang w:eastAsia="en-GB"/>
                              </w:rPr>
                            </w:pPr>
                          </w:p>
                          <w:p w14:paraId="3F63FBFB" w14:textId="77777777" w:rsidR="006C063D" w:rsidRPr="00FB6AD3" w:rsidRDefault="006C063D" w:rsidP="00A764C8">
                            <w:pPr>
                              <w:jc w:val="center"/>
                              <w:rPr>
                                <w:rFonts w:eastAsia="Times New Roman" w:cs="Times New Roman"/>
                                <w:b/>
                                <w:sz w:val="28"/>
                                <w:szCs w:val="20"/>
                                <w:lang w:eastAsia="en-GB"/>
                              </w:rPr>
                            </w:pPr>
                            <w:r w:rsidRPr="00FB6AD3">
                              <w:rPr>
                                <w:rFonts w:eastAsia="Times New Roman" w:cs="Times New Roman"/>
                                <w:b/>
                                <w:sz w:val="28"/>
                                <w:szCs w:val="20"/>
                                <w:lang w:eastAsia="en-GB"/>
                              </w:rPr>
                              <w:t>Pan UK Pharmacy Working Group for ATMPs</w:t>
                            </w:r>
                          </w:p>
                          <w:p w14:paraId="51898D31" w14:textId="77777777" w:rsidR="006C063D" w:rsidRDefault="006C063D" w:rsidP="00A764C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546EAF3" id="_x0000_s1027" type="#_x0000_t202" style="position:absolute;left:0;text-align:left;margin-left:296.75pt;margin-top:7.4pt;width:221.6pt;height:75.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" filled="f" stroked="f">
                <v:textbox>
                  <w:txbxContent>
                    <w:p w14:paraId="031B0A3A" w14:textId="77777777" w:rsidR="006C063D" w:rsidRDefault="006C063D" w:rsidP="00A764C8">
                      <w:pPr>
                        <w:jc w:val="center"/>
                        <w:rPr>
                          <w:rFonts w:eastAsia="Times New Roman" w:cs="Times New Roman"/>
                          <w:b/>
                          <w:szCs w:val="20"/>
                          <w:lang w:eastAsia="en-GB"/>
                        </w:rPr>
                      </w:pPr>
                    </w:p>
                    <w:p w14:paraId="3F63FBFB" w14:textId="77777777" w:rsidR="006C063D" w:rsidRPr="00FB6AD3" w:rsidRDefault="006C063D" w:rsidP="00A764C8">
                      <w:pPr>
                        <w:jc w:val="center"/>
                        <w:rPr>
                          <w:rFonts w:eastAsia="Times New Roman" w:cs="Times New Roman"/>
                          <w:b/>
                          <w:sz w:val="28"/>
                          <w:szCs w:val="20"/>
                          <w:lang w:eastAsia="en-GB"/>
                        </w:rPr>
                      </w:pPr>
                      <w:r w:rsidRPr="00FB6AD3">
                        <w:rPr>
                          <w:rFonts w:eastAsia="Times New Roman" w:cs="Times New Roman"/>
                          <w:b/>
                          <w:sz w:val="28"/>
                          <w:szCs w:val="20"/>
                          <w:lang w:eastAsia="en-GB"/>
                        </w:rPr>
                        <w:t>Pan UK Pharmacy Working Group for ATMPs</w:t>
                      </w:r>
                    </w:p>
                    <w:p w14:paraId="51898D31" w14:textId="77777777" w:rsidR="006C063D" w:rsidRDefault="006C063D" w:rsidP="00A764C8"/>
                  </w:txbxContent>
                </v:textbox>
              </v:shape>
            </w:pict>
          </mc:Fallback>
        </mc:AlternateContent>
      </w:r>
    </w:p>
    <w:p w14:paraId="24FA77C1" w14:textId="38364BEB" w:rsidR="008F6E50" w:rsidRDefault="008F6E50" w:rsidP="008F6E50">
      <w:pPr>
        <w:pStyle w:val="Heading1"/>
        <w:ind w:left="284" w:right="230"/>
        <w:rPr>
          <w:rFonts w:cs="Arial"/>
          <w:sz w:val="22"/>
          <w:szCs w:val="22"/>
        </w:rPr>
      </w:pPr>
    </w:p>
    <w:p w14:paraId="37D0F09E" w14:textId="3D4E6474" w:rsidR="008F6E50" w:rsidRDefault="00ED63F6" w:rsidP="008F6E50">
      <w:pPr>
        <w:pStyle w:val="Heading1"/>
        <w:ind w:left="284" w:right="230"/>
        <w:rPr>
          <w:rFonts w:cs="Arial"/>
          <w:noProof/>
          <w:sz w:val="22"/>
          <w:szCs w:val="22"/>
          <w:lang w:eastAsia="en-GB"/>
        </w:rPr>
      </w:pPr>
      <w:r w:rsidRPr="00D24814">
        <w:rPr>
          <w:rFonts w:eastAsia="Times New Roman" w:cs="Arial"/>
          <w:b w:val="0"/>
          <w:noProof/>
          <w:sz w:val="22"/>
          <w:szCs w:val="22"/>
          <w:lang w:eastAsia="en-GB"/>
        </w:rPr>
        <mc:AlternateContent>
          <mc:Choice Requires="wps">
            <w:drawing>
              <wp:anchor distT="0" distB="0" distL="114300" distR="114300" simplePos="0" relativeHeight="251665408" behindDoc="0" locked="0" layoutInCell="1" allowOverlap="1" wp14:anchorId="03BAE046" wp14:editId="353A8EE4">
                <wp:simplePos x="0" y="0"/>
                <wp:positionH relativeFrom="column">
                  <wp:posOffset>3927475</wp:posOffset>
                </wp:positionH>
                <wp:positionV relativeFrom="paragraph">
                  <wp:posOffset>41910</wp:posOffset>
                </wp:positionV>
                <wp:extent cx="2374265" cy="651753"/>
                <wp:effectExtent l="0" t="0" r="0" b="0"/>
                <wp:wrapNone/>
                <wp:docPr id="2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651753"/>
                        </a:xfrm>
                        <a:prstGeom prst="rect">
                          <a:avLst/>
                        </a:prstGeom>
                        <a:noFill/>
                        <a:ln w="9525">
                          <a:noFill/>
                          <a:miter lim="800000"/>
                          <a:headEnd/>
                          <a:tailEnd/>
                        </a:ln>
                      </wps:spPr>
                      <wps:txbx>
                        <w:txbxContent>
                          <w:p w14:paraId="0F1ABE68" w14:textId="076C0DB2" w:rsidR="006C063D" w:rsidRPr="00C74B09" w:rsidRDefault="00E62698" w:rsidP="00125C82">
                            <w:pPr>
                              <w:jc w:val="center"/>
                              <w:rPr>
                                <w:b/>
                                <w:bCs/>
                              </w:rPr>
                            </w:pPr>
                            <w:r>
                              <w:rPr>
                                <w:b/>
                                <w:bCs/>
                              </w:rPr>
                              <w:t>March</w:t>
                            </w:r>
                            <w:r w:rsidR="00A13A1A">
                              <w:rPr>
                                <w:b/>
                                <w:bCs/>
                              </w:rPr>
                              <w:t xml:space="preserve"> 2025</w:t>
                            </w:r>
                          </w:p>
                          <w:p w14:paraId="10074C43" w14:textId="77777777" w:rsidR="006C063D" w:rsidRDefault="006C063D" w:rsidP="00C74B09">
                            <w:pPr>
                              <w:jc w:val="center"/>
                              <w:rPr>
                                <w:rFonts w:eastAsia="Times New Roman" w:cs="Times New Roman"/>
                                <w:b/>
                                <w:szCs w:val="20"/>
                                <w:lang w:eastAsia="en-GB"/>
                              </w:rPr>
                            </w:pPr>
                          </w:p>
                          <w:p w14:paraId="03056DD3" w14:textId="74C33D31" w:rsidR="006C063D" w:rsidRDefault="006C063D" w:rsidP="00C74B09">
                            <w:pPr>
                              <w:jc w:val="center"/>
                              <w:rPr>
                                <w:rFonts w:eastAsia="Times New Roman" w:cs="Times New Roman"/>
                                <w:b/>
                                <w:szCs w:val="20"/>
                                <w:lang w:eastAsia="en-GB"/>
                              </w:rPr>
                            </w:pPr>
                            <w:r>
                              <w:rPr>
                                <w:rFonts w:eastAsia="Times New Roman" w:cs="Times New Roman"/>
                                <w:b/>
                                <w:szCs w:val="20"/>
                                <w:lang w:eastAsia="en-GB"/>
                              </w:rPr>
                              <w:t xml:space="preserve">Version </w:t>
                            </w:r>
                            <w:r w:rsidR="00A13A1A">
                              <w:rPr>
                                <w:rFonts w:eastAsia="Times New Roman" w:cs="Times New Roman"/>
                                <w:b/>
                                <w:szCs w:val="20"/>
                                <w:lang w:eastAsia="en-GB"/>
                              </w:rPr>
                              <w:t>2</w:t>
                            </w:r>
                          </w:p>
                          <w:p w14:paraId="0252F612" w14:textId="77777777" w:rsidR="006C063D" w:rsidRDefault="006C063D" w:rsidP="00125C82">
                            <w:pPr>
                              <w:jc w:val="center"/>
                            </w:pP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03BAE046" id="_x0000_s1028" type="#_x0000_t202" style="position:absolute;left:0;text-align:left;margin-left:309.25pt;margin-top:3.3pt;width:186.95pt;height:51.3pt;z-index:251665408;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" filled="f" stroked="f">
                <v:textbox>
                  <w:txbxContent>
                    <w:p w14:paraId="0F1ABE68" w14:textId="076C0DB2" w:rsidR="006C063D" w:rsidRPr="00C74B09" w:rsidRDefault="00E62698" w:rsidP="00125C82">
                      <w:pPr>
                        <w:jc w:val="center"/>
                        <w:rPr>
                          <w:b/>
                          <w:bCs/>
                        </w:rPr>
                      </w:pPr>
                      <w:r>
                        <w:rPr>
                          <w:b/>
                          <w:bCs/>
                        </w:rPr>
                        <w:t>March</w:t>
                      </w:r>
                      <w:r w:rsidR="00A13A1A">
                        <w:rPr>
                          <w:b/>
                          <w:bCs/>
                        </w:rPr>
                        <w:t xml:space="preserve"> 2025</w:t>
                      </w:r>
                    </w:p>
                    <w:p w14:paraId="10074C43" w14:textId="77777777" w:rsidR="006C063D" w:rsidRDefault="006C063D" w:rsidP="00C74B09">
                      <w:pPr>
                        <w:jc w:val="center"/>
                        <w:rPr>
                          <w:rFonts w:eastAsia="Times New Roman" w:cs="Times New Roman"/>
                          <w:b/>
                          <w:szCs w:val="20"/>
                          <w:lang w:eastAsia="en-GB"/>
                        </w:rPr>
                      </w:pPr>
                    </w:p>
                    <w:p w14:paraId="03056DD3" w14:textId="74C33D31" w:rsidR="006C063D" w:rsidRDefault="006C063D" w:rsidP="00C74B09">
                      <w:pPr>
                        <w:jc w:val="center"/>
                        <w:rPr>
                          <w:rFonts w:eastAsia="Times New Roman" w:cs="Times New Roman"/>
                          <w:b/>
                          <w:szCs w:val="20"/>
                          <w:lang w:eastAsia="en-GB"/>
                        </w:rPr>
                      </w:pPr>
                      <w:r>
                        <w:rPr>
                          <w:rFonts w:eastAsia="Times New Roman" w:cs="Times New Roman"/>
                          <w:b/>
                          <w:szCs w:val="20"/>
                          <w:lang w:eastAsia="en-GB"/>
                        </w:rPr>
                        <w:t xml:space="preserve">Version </w:t>
                      </w:r>
                      <w:r w:rsidR="00A13A1A">
                        <w:rPr>
                          <w:rFonts w:eastAsia="Times New Roman" w:cs="Times New Roman"/>
                          <w:b/>
                          <w:szCs w:val="20"/>
                          <w:lang w:eastAsia="en-GB"/>
                        </w:rPr>
                        <w:t>2</w:t>
                      </w:r>
                    </w:p>
                    <w:p w14:paraId="0252F612" w14:textId="77777777" w:rsidR="006C063D" w:rsidRDefault="006C063D" w:rsidP="00125C82">
                      <w:pPr>
                        <w:jc w:val="center"/>
                      </w:pPr>
                    </w:p>
                  </w:txbxContent>
                </v:textbox>
              </v:shape>
            </w:pict>
          </mc:Fallback>
        </mc:AlternateContent>
      </w:r>
    </w:p>
    <w:p w14:paraId="65ABBE81" w14:textId="77777777" w:rsidR="008F6E50" w:rsidRDefault="008F6E50" w:rsidP="008F6E50">
      <w:pPr>
        <w:pStyle w:val="Heading1"/>
        <w:ind w:left="284" w:right="230"/>
        <w:rPr>
          <w:rFonts w:cs="Arial"/>
          <w:noProof/>
          <w:sz w:val="22"/>
          <w:szCs w:val="22"/>
          <w:lang w:eastAsia="en-GB"/>
        </w:rPr>
      </w:pPr>
    </w:p>
    <w:p w14:paraId="08B8444B" w14:textId="1C2F2D33" w:rsidR="008F6E50" w:rsidRDefault="008F6E50" w:rsidP="008F6E50">
      <w:pPr>
        <w:pStyle w:val="Heading1"/>
        <w:ind w:left="284" w:right="230"/>
        <w:rPr>
          <w:rFonts w:cs="Arial"/>
          <w:noProof/>
          <w:sz w:val="22"/>
          <w:szCs w:val="22"/>
          <w:lang w:eastAsia="en-GB"/>
        </w:rPr>
      </w:pPr>
    </w:p>
    <w:p w14:paraId="2020942A" w14:textId="73C3E5A8" w:rsidR="008F6E50" w:rsidRDefault="008F6E50" w:rsidP="008F6E50">
      <w:pPr>
        <w:pStyle w:val="Heading1"/>
        <w:ind w:left="284" w:right="230"/>
        <w:rPr>
          <w:rFonts w:cs="Arial"/>
          <w:noProof/>
          <w:sz w:val="22"/>
          <w:szCs w:val="22"/>
          <w:lang w:eastAsia="en-GB"/>
        </w:rPr>
      </w:pPr>
    </w:p>
    <w:p w14:paraId="43B6CFC8" w14:textId="77777777" w:rsidR="008F6E50" w:rsidRDefault="008F6E50" w:rsidP="008F6E50">
      <w:pPr>
        <w:pStyle w:val="Heading1"/>
        <w:ind w:left="284" w:right="230"/>
        <w:rPr>
          <w:rFonts w:cs="Arial"/>
          <w:noProof/>
          <w:sz w:val="22"/>
          <w:szCs w:val="22"/>
          <w:lang w:eastAsia="en-GB"/>
        </w:rPr>
      </w:pPr>
    </w:p>
    <w:p w14:paraId="574E01D1" w14:textId="77777777" w:rsidR="008F6E50" w:rsidRDefault="008F6E50" w:rsidP="008F6E50">
      <w:pPr>
        <w:pStyle w:val="Heading1"/>
        <w:ind w:left="284" w:right="230"/>
        <w:rPr>
          <w:rFonts w:cs="Arial"/>
          <w:noProof/>
          <w:sz w:val="22"/>
          <w:szCs w:val="22"/>
          <w:lang w:eastAsia="en-GB"/>
        </w:rPr>
      </w:pPr>
    </w:p>
    <w:p w14:paraId="66A8A323" w14:textId="77777777" w:rsidR="008F6E50" w:rsidRDefault="00E7667E" w:rsidP="008F6E50">
      <w:pPr>
        <w:pStyle w:val="Heading1"/>
        <w:ind w:left="284" w:right="230"/>
        <w:rPr>
          <w:rFonts w:cs="Arial"/>
          <w:noProof/>
          <w:sz w:val="22"/>
          <w:szCs w:val="22"/>
          <w:lang w:eastAsia="en-GB"/>
        </w:rPr>
      </w:pPr>
      <w:r w:rsidRPr="00D24814">
        <w:rPr>
          <w:rFonts w:cs="Arial"/>
          <w:noProof/>
          <w:sz w:val="22"/>
          <w:szCs w:val="22"/>
          <w:lang w:eastAsia="en-GB"/>
        </w:rPr>
        <mc:AlternateContent>
          <mc:Choice Requires="wps">
            <w:drawing>
              <wp:anchor distT="0" distB="0" distL="114300" distR="114300" simplePos="0" relativeHeight="251664384" behindDoc="0" locked="0" layoutInCell="1" allowOverlap="1" wp14:anchorId="050D27AF" wp14:editId="57440D6E">
                <wp:simplePos x="0" y="0"/>
                <wp:positionH relativeFrom="column">
                  <wp:posOffset>2517112</wp:posOffset>
                </wp:positionH>
                <wp:positionV relativeFrom="paragraph">
                  <wp:posOffset>-5439</wp:posOffset>
                </wp:positionV>
                <wp:extent cx="3829050" cy="1637665"/>
                <wp:effectExtent l="0" t="0" r="0" b="635"/>
                <wp:wrapSquare wrapText="bothSides"/>
                <wp:docPr id="8" name="Text Box 8"/>
                <wp:cNvGraphicFramePr/>
                <a:graphic xmlns:a="http://schemas.openxmlformats.org/drawingml/2006/main">
                  <a:graphicData uri="http://schemas.microsoft.com/office/word/2010/wordprocessingShape">
                    <wps:wsp>
                      <wps:cNvSpPr txBox="1"/>
                      <wps:spPr>
                        <a:xfrm>
                          <a:off x="0" y="0"/>
                          <a:ext cx="3829050" cy="163766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txbx>
                        <w:txbxContent>
                          <w:p w14:paraId="74CB4EE0" w14:textId="77777777" w:rsidR="006C063D" w:rsidRPr="00481414" w:rsidRDefault="006C063D" w:rsidP="00E7667E">
                            <w:pPr>
                              <w:rPr>
                                <w:rFonts w:cs="Arial"/>
                                <w:b/>
                                <w:color w:val="009D00"/>
                                <w:sz w:val="64"/>
                                <w:szCs w:val="64"/>
                              </w:rPr>
                            </w:pPr>
                            <w:r w:rsidRPr="00481414">
                              <w:rPr>
                                <w:rFonts w:cs="Arial"/>
                                <w:b/>
                                <w:color w:val="009D00"/>
                                <w:sz w:val="64"/>
                                <w:szCs w:val="64"/>
                              </w:rPr>
                              <w:t>The first stop</w:t>
                            </w:r>
                            <w:r w:rsidRPr="00481414">
                              <w:rPr>
                                <w:rFonts w:cs="Arial"/>
                                <w:b/>
                                <w:color w:val="009D00"/>
                                <w:sz w:val="64"/>
                                <w:szCs w:val="64"/>
                              </w:rPr>
                              <w:br/>
                              <w:t>for professional</w:t>
                            </w:r>
                            <w:r w:rsidRPr="00481414">
                              <w:rPr>
                                <w:rFonts w:cs="Arial"/>
                                <w:b/>
                                <w:color w:val="009D00"/>
                                <w:sz w:val="64"/>
                                <w:szCs w:val="64"/>
                              </w:rPr>
                              <w:br/>
                              <w:t>medicines advice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0D27AF" id="Text Box 8" o:spid="_x0000_s1029" type="#_x0000_t202" style="position:absolute;left:0;text-align:left;margin-left:198.2pt;margin-top:-.45pt;width:301.5pt;height:128.9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" filled="f" stroked="f">
                <v:textbox>
                  <w:txbxContent>
                    <w:p w14:paraId="74CB4EE0" w14:textId="77777777" w:rsidR="006C063D" w:rsidRPr="00481414" w:rsidRDefault="006C063D" w:rsidP="00E7667E">
                      <w:pPr>
                        <w:rPr>
                          <w:rFonts w:cs="Arial"/>
                          <w:b/>
                          <w:color w:val="009D00"/>
                          <w:sz w:val="64"/>
                          <w:szCs w:val="64"/>
                        </w:rPr>
                      </w:pPr>
                      <w:r w:rsidRPr="00481414">
                        <w:rPr>
                          <w:rFonts w:cs="Arial"/>
                          <w:b/>
                          <w:color w:val="009D00"/>
                          <w:sz w:val="64"/>
                          <w:szCs w:val="64"/>
                        </w:rPr>
                        <w:t>The first stop</w:t>
                      </w:r>
                      <w:r w:rsidRPr="00481414">
                        <w:rPr>
                          <w:rFonts w:cs="Arial"/>
                          <w:b/>
                          <w:color w:val="009D00"/>
                          <w:sz w:val="64"/>
                          <w:szCs w:val="64"/>
                        </w:rPr>
                        <w:br/>
                        <w:t>for professional</w:t>
                      </w:r>
                      <w:r w:rsidRPr="00481414">
                        <w:rPr>
                          <w:rFonts w:cs="Arial"/>
                          <w:b/>
                          <w:color w:val="009D00"/>
                          <w:sz w:val="64"/>
                          <w:szCs w:val="64"/>
                        </w:rPr>
                        <w:br/>
                        <w:t>medicines advice</w:t>
                      </w:r>
                    </w:p>
                  </w:txbxContent>
                </v:textbox>
                <w10:wrap type="square"/>
              </v:shape>
            </w:pict>
          </mc:Fallback>
        </mc:AlternateContent>
      </w:r>
    </w:p>
    <w:p w14:paraId="369DD479" w14:textId="77777777" w:rsidR="008F6E50" w:rsidRDefault="008F6E50" w:rsidP="008F6E50">
      <w:pPr>
        <w:pStyle w:val="Heading1"/>
        <w:ind w:left="284" w:right="230"/>
        <w:rPr>
          <w:rFonts w:cs="Arial"/>
          <w:noProof/>
          <w:sz w:val="22"/>
          <w:szCs w:val="22"/>
          <w:lang w:eastAsia="en-GB"/>
        </w:rPr>
      </w:pPr>
    </w:p>
    <w:p w14:paraId="1F1029F6" w14:textId="77777777" w:rsidR="007A79C9" w:rsidRDefault="007A79C9" w:rsidP="008F6E50">
      <w:pPr>
        <w:ind w:left="284" w:right="230"/>
        <w:jc w:val="center"/>
        <w:rPr>
          <w:rFonts w:eastAsia="Times New Roman" w:cs="Arial"/>
          <w:b/>
          <w:sz w:val="28"/>
          <w:szCs w:val="22"/>
          <w:lang w:eastAsia="en-GB"/>
        </w:rPr>
      </w:pPr>
    </w:p>
    <w:p w14:paraId="4A267DC9" w14:textId="39388621" w:rsidR="00D24814" w:rsidRPr="00D24814" w:rsidRDefault="00FB1FB8" w:rsidP="008F6E50">
      <w:pPr>
        <w:ind w:left="284" w:right="230"/>
        <w:jc w:val="center"/>
        <w:rPr>
          <w:rFonts w:eastAsia="Times New Roman" w:cs="Arial"/>
          <w:b/>
          <w:sz w:val="28"/>
          <w:szCs w:val="22"/>
          <w:lang w:eastAsia="en-GB"/>
        </w:rPr>
      </w:pPr>
      <w:r w:rsidRPr="00D24814">
        <w:rPr>
          <w:rFonts w:eastAsia="Times New Roman" w:cs="Arial"/>
          <w:b/>
          <w:sz w:val="28"/>
          <w:szCs w:val="22"/>
          <w:lang w:eastAsia="en-GB"/>
        </w:rPr>
        <w:lastRenderedPageBreak/>
        <w:t xml:space="preserve">Pharmacy Institutional Readiness for </w:t>
      </w:r>
      <w:r w:rsidR="00367987">
        <w:rPr>
          <w:rFonts w:eastAsia="Times New Roman" w:cs="Arial"/>
          <w:b/>
          <w:sz w:val="28"/>
          <w:szCs w:val="22"/>
          <w:lang w:eastAsia="en-GB"/>
        </w:rPr>
        <w:t>i</w:t>
      </w:r>
      <w:r w:rsidR="003E03EE">
        <w:rPr>
          <w:rFonts w:eastAsia="Times New Roman" w:cs="Arial"/>
          <w:b/>
          <w:sz w:val="28"/>
          <w:szCs w:val="22"/>
          <w:lang w:eastAsia="en-GB"/>
        </w:rPr>
        <w:t>n-</w:t>
      </w:r>
      <w:r w:rsidR="00367987">
        <w:rPr>
          <w:rFonts w:eastAsia="Times New Roman" w:cs="Arial"/>
          <w:b/>
          <w:sz w:val="28"/>
          <w:szCs w:val="22"/>
          <w:lang w:eastAsia="en-GB"/>
        </w:rPr>
        <w:t>v</w:t>
      </w:r>
      <w:r w:rsidR="003E03EE">
        <w:rPr>
          <w:rFonts w:eastAsia="Times New Roman" w:cs="Arial"/>
          <w:b/>
          <w:sz w:val="28"/>
          <w:szCs w:val="22"/>
          <w:lang w:eastAsia="en-GB"/>
        </w:rPr>
        <w:t>ivo (v</w:t>
      </w:r>
      <w:r w:rsidR="00665F29" w:rsidRPr="00D24814">
        <w:rPr>
          <w:rFonts w:eastAsia="Times New Roman" w:cs="Arial"/>
          <w:b/>
          <w:sz w:val="28"/>
          <w:szCs w:val="22"/>
          <w:lang w:eastAsia="en-GB"/>
        </w:rPr>
        <w:t>irus</w:t>
      </w:r>
      <w:r w:rsidR="00705821" w:rsidRPr="00D24814">
        <w:rPr>
          <w:rFonts w:eastAsia="Times New Roman" w:cs="Arial"/>
          <w:b/>
          <w:sz w:val="28"/>
          <w:szCs w:val="22"/>
          <w:lang w:eastAsia="en-GB"/>
        </w:rPr>
        <w:t xml:space="preserve"> </w:t>
      </w:r>
      <w:r w:rsidR="003E03EE">
        <w:rPr>
          <w:rFonts w:eastAsia="Times New Roman" w:cs="Arial"/>
          <w:b/>
          <w:sz w:val="28"/>
          <w:szCs w:val="22"/>
          <w:lang w:eastAsia="en-GB"/>
        </w:rPr>
        <w:t>b</w:t>
      </w:r>
      <w:r w:rsidR="00705821" w:rsidRPr="00D24814">
        <w:rPr>
          <w:rFonts w:eastAsia="Times New Roman" w:cs="Arial"/>
          <w:b/>
          <w:sz w:val="28"/>
          <w:szCs w:val="22"/>
          <w:lang w:eastAsia="en-GB"/>
        </w:rPr>
        <w:t>ased</w:t>
      </w:r>
      <w:r w:rsidR="003E03EE">
        <w:rPr>
          <w:rFonts w:eastAsia="Times New Roman" w:cs="Arial"/>
          <w:b/>
          <w:sz w:val="28"/>
          <w:szCs w:val="22"/>
          <w:lang w:eastAsia="en-GB"/>
        </w:rPr>
        <w:t>)</w:t>
      </w:r>
      <w:r w:rsidR="00705821" w:rsidRPr="00D24814">
        <w:rPr>
          <w:rFonts w:eastAsia="Times New Roman" w:cs="Arial"/>
          <w:b/>
          <w:sz w:val="28"/>
          <w:szCs w:val="22"/>
          <w:lang w:eastAsia="en-GB"/>
        </w:rPr>
        <w:t xml:space="preserve"> </w:t>
      </w:r>
    </w:p>
    <w:p w14:paraId="41B4636F" w14:textId="037BA2E9" w:rsidR="00FB1FB8" w:rsidRPr="00D24814" w:rsidRDefault="0084484D" w:rsidP="008F6E50">
      <w:pPr>
        <w:ind w:left="284" w:right="230"/>
        <w:jc w:val="center"/>
        <w:rPr>
          <w:rFonts w:eastAsia="Times New Roman" w:cs="Arial"/>
          <w:b/>
          <w:sz w:val="28"/>
          <w:szCs w:val="22"/>
          <w:lang w:eastAsia="en-GB"/>
        </w:rPr>
      </w:pPr>
      <w:r>
        <w:rPr>
          <w:rFonts w:eastAsia="Times New Roman" w:cs="Arial"/>
          <w:b/>
          <w:sz w:val="28"/>
          <w:szCs w:val="22"/>
          <w:lang w:eastAsia="en-GB"/>
        </w:rPr>
        <w:t xml:space="preserve">GMO </w:t>
      </w:r>
      <w:r w:rsidR="00705821" w:rsidRPr="00D24814">
        <w:rPr>
          <w:rFonts w:eastAsia="Times New Roman" w:cs="Arial"/>
          <w:b/>
          <w:sz w:val="28"/>
          <w:szCs w:val="22"/>
          <w:lang w:eastAsia="en-GB"/>
        </w:rPr>
        <w:t>Gene Therapy Medicinal Products</w:t>
      </w:r>
    </w:p>
    <w:p w14:paraId="405763E1" w14:textId="77777777" w:rsidR="00D24814" w:rsidRPr="003E4719" w:rsidRDefault="00D24814" w:rsidP="008F6E50">
      <w:pPr>
        <w:ind w:left="284" w:right="230"/>
        <w:jc w:val="center"/>
        <w:rPr>
          <w:rFonts w:eastAsia="Times New Roman" w:cs="Arial"/>
          <w:b/>
          <w:szCs w:val="20"/>
          <w:lang w:eastAsia="en-GB"/>
        </w:rPr>
      </w:pPr>
    </w:p>
    <w:p w14:paraId="739F7E4F" w14:textId="77777777" w:rsidR="00FB1FB8" w:rsidRPr="00D24814" w:rsidRDefault="00FB1FB8" w:rsidP="008F6E50">
      <w:pPr>
        <w:ind w:left="284" w:right="230"/>
        <w:jc w:val="center"/>
        <w:rPr>
          <w:rFonts w:eastAsia="Times New Roman" w:cs="Arial"/>
          <w:b/>
          <w:sz w:val="28"/>
          <w:szCs w:val="22"/>
          <w:lang w:eastAsia="en-GB"/>
        </w:rPr>
      </w:pPr>
      <w:r w:rsidRPr="00D24814">
        <w:rPr>
          <w:rFonts w:eastAsia="Times New Roman" w:cs="Arial"/>
          <w:b/>
          <w:sz w:val="28"/>
          <w:szCs w:val="22"/>
          <w:lang w:eastAsia="en-GB"/>
        </w:rPr>
        <w:t>Guidance for Chief Pharmacists</w:t>
      </w:r>
    </w:p>
    <w:p w14:paraId="48BD9928" w14:textId="77777777" w:rsidR="00EB025F" w:rsidRPr="00D24814" w:rsidRDefault="00EB025F" w:rsidP="008F6E50">
      <w:pPr>
        <w:ind w:left="284" w:right="230"/>
        <w:jc w:val="center"/>
        <w:rPr>
          <w:rFonts w:eastAsia="Times New Roman" w:cs="Arial"/>
          <w:b/>
          <w:sz w:val="22"/>
          <w:szCs w:val="22"/>
          <w:lang w:eastAsia="en-GB"/>
        </w:rPr>
      </w:pPr>
    </w:p>
    <w:p w14:paraId="2CA96222" w14:textId="77777777" w:rsidR="00F1157D" w:rsidRPr="00D24814" w:rsidRDefault="00F1157D" w:rsidP="008F6E50">
      <w:pPr>
        <w:ind w:left="284" w:right="230"/>
        <w:jc w:val="both"/>
        <w:rPr>
          <w:rFonts w:eastAsia="Times New Roman" w:cs="Arial"/>
          <w:sz w:val="22"/>
          <w:szCs w:val="22"/>
          <w:lang w:eastAsia="en-GB"/>
        </w:rPr>
      </w:pPr>
    </w:p>
    <w:p w14:paraId="79267A94" w14:textId="77777777" w:rsidR="0076691F" w:rsidRPr="0004799F" w:rsidRDefault="0076691F" w:rsidP="0076691F">
      <w:pPr>
        <w:pStyle w:val="ListParagraph"/>
        <w:numPr>
          <w:ilvl w:val="0"/>
          <w:numId w:val="14"/>
        </w:numPr>
        <w:ind w:left="284" w:right="230" w:hanging="104"/>
        <w:jc w:val="both"/>
        <w:rPr>
          <w:rFonts w:eastAsia="Times New Roman" w:cs="Arial"/>
          <w:b/>
          <w:sz w:val="24"/>
          <w:szCs w:val="24"/>
        </w:rPr>
      </w:pPr>
      <w:r w:rsidRPr="0004799F">
        <w:rPr>
          <w:rFonts w:eastAsia="Times New Roman" w:cs="Arial"/>
          <w:b/>
          <w:sz w:val="24"/>
          <w:szCs w:val="24"/>
        </w:rPr>
        <w:t>Background</w:t>
      </w:r>
    </w:p>
    <w:p w14:paraId="543983DD" w14:textId="77777777" w:rsidR="0076691F" w:rsidRPr="0004799F" w:rsidRDefault="0076691F" w:rsidP="0076691F">
      <w:pPr>
        <w:pStyle w:val="ListParagraph"/>
        <w:ind w:left="284" w:right="230"/>
        <w:jc w:val="both"/>
        <w:rPr>
          <w:rFonts w:eastAsia="Times New Roman" w:cs="Arial"/>
          <w:sz w:val="24"/>
          <w:szCs w:val="24"/>
        </w:rPr>
      </w:pPr>
    </w:p>
    <w:p w14:paraId="0ADD4E7B" w14:textId="4466BD64" w:rsidR="00553CCD" w:rsidRPr="00A72A93" w:rsidRDefault="00553CCD" w:rsidP="00553CCD">
      <w:pPr>
        <w:ind w:right="230"/>
        <w:jc w:val="both"/>
        <w:rPr>
          <w:rFonts w:eastAsia="Times New Roman" w:cs="Arial"/>
          <w:sz w:val="22"/>
          <w:szCs w:val="22"/>
          <w:lang w:eastAsia="en-GB"/>
        </w:rPr>
      </w:pPr>
      <w:bookmarkStart w:id="0" w:name="_Hlk184050564"/>
      <w:r w:rsidRPr="00A72A93">
        <w:rPr>
          <w:rFonts w:eastAsia="Times New Roman" w:cs="Arial"/>
          <w:sz w:val="22"/>
          <w:szCs w:val="22"/>
          <w:lang w:eastAsia="en-GB"/>
        </w:rPr>
        <w:t xml:space="preserve">Advanced Therapy Medicinal Products (ATMPs) are innovative medicines which provide challenges in delivery. As </w:t>
      </w:r>
      <w:r w:rsidRPr="00A72A93">
        <w:rPr>
          <w:rFonts w:cs="Arial"/>
          <w:sz w:val="22"/>
          <w:szCs w:val="22"/>
        </w:rPr>
        <w:t xml:space="preserve">Gene </w:t>
      </w:r>
      <w:r w:rsidR="006F4820">
        <w:rPr>
          <w:rFonts w:cs="Arial"/>
          <w:sz w:val="22"/>
          <w:szCs w:val="22"/>
        </w:rPr>
        <w:t>T</w:t>
      </w:r>
      <w:r w:rsidRPr="00A72A93">
        <w:rPr>
          <w:rFonts w:cs="Arial"/>
          <w:sz w:val="22"/>
          <w:szCs w:val="22"/>
        </w:rPr>
        <w:t xml:space="preserve">herapy </w:t>
      </w:r>
      <w:r w:rsidR="006F4820">
        <w:rPr>
          <w:rFonts w:cs="Arial"/>
          <w:sz w:val="22"/>
          <w:szCs w:val="22"/>
        </w:rPr>
        <w:t>M</w:t>
      </w:r>
      <w:r w:rsidRPr="00A72A93">
        <w:rPr>
          <w:rFonts w:cs="Arial"/>
          <w:sz w:val="22"/>
          <w:szCs w:val="22"/>
        </w:rPr>
        <w:t xml:space="preserve">edicinal </w:t>
      </w:r>
      <w:r w:rsidR="006F4820">
        <w:rPr>
          <w:rFonts w:cs="Arial"/>
          <w:sz w:val="22"/>
          <w:szCs w:val="22"/>
        </w:rPr>
        <w:t>P</w:t>
      </w:r>
      <w:r w:rsidRPr="00A72A93">
        <w:rPr>
          <w:rFonts w:cs="Arial"/>
          <w:sz w:val="22"/>
          <w:szCs w:val="22"/>
        </w:rPr>
        <w:t xml:space="preserve">roducts (GTMPs) </w:t>
      </w:r>
      <w:r w:rsidRPr="00A72A93">
        <w:rPr>
          <w:rFonts w:eastAsia="Times New Roman" w:cs="Arial"/>
          <w:sz w:val="22"/>
          <w:szCs w:val="22"/>
          <w:lang w:eastAsia="en-GB"/>
        </w:rPr>
        <w:t xml:space="preserve">are classed as ATMPs, Chief Pharmacists are required to ensure that governance arrangements </w:t>
      </w:r>
      <w:r w:rsidR="00C00665">
        <w:rPr>
          <w:rFonts w:eastAsia="Times New Roman" w:cs="Arial"/>
          <w:sz w:val="22"/>
          <w:szCs w:val="22"/>
          <w:lang w:eastAsia="en-GB"/>
        </w:rPr>
        <w:t xml:space="preserve">are </w:t>
      </w:r>
      <w:r w:rsidRPr="00A72A93">
        <w:rPr>
          <w:rFonts w:eastAsia="Times New Roman" w:cs="Arial"/>
          <w:sz w:val="22"/>
          <w:szCs w:val="22"/>
          <w:lang w:eastAsia="en-GB"/>
        </w:rPr>
        <w:t xml:space="preserve">in </w:t>
      </w:r>
      <w:r w:rsidR="00C00665">
        <w:rPr>
          <w:rFonts w:eastAsia="Times New Roman" w:cs="Arial"/>
          <w:sz w:val="22"/>
          <w:szCs w:val="22"/>
          <w:lang w:eastAsia="en-GB"/>
        </w:rPr>
        <w:t>place</w:t>
      </w:r>
      <w:r w:rsidRPr="00A72A93">
        <w:rPr>
          <w:rFonts w:eastAsia="Times New Roman" w:cs="Arial"/>
          <w:sz w:val="22"/>
          <w:szCs w:val="22"/>
          <w:lang w:eastAsia="en-GB"/>
        </w:rPr>
        <w:t xml:space="preserve"> </w:t>
      </w:r>
      <w:r w:rsidR="00DE3C6B">
        <w:rPr>
          <w:rFonts w:eastAsia="Times New Roman" w:cs="Arial"/>
          <w:sz w:val="22"/>
          <w:szCs w:val="22"/>
          <w:lang w:eastAsia="en-GB"/>
        </w:rPr>
        <w:t>to ensure</w:t>
      </w:r>
      <w:r w:rsidR="00C23D33">
        <w:rPr>
          <w:rFonts w:eastAsia="Times New Roman" w:cs="Arial"/>
          <w:sz w:val="22"/>
          <w:szCs w:val="22"/>
          <w:lang w:eastAsia="en-GB"/>
        </w:rPr>
        <w:t xml:space="preserve"> safe</w:t>
      </w:r>
      <w:r w:rsidRPr="00A72A93">
        <w:rPr>
          <w:rFonts w:eastAsia="Times New Roman" w:cs="Arial"/>
          <w:sz w:val="22"/>
          <w:szCs w:val="22"/>
          <w:lang w:eastAsia="en-GB"/>
        </w:rPr>
        <w:t xml:space="preserve"> and secure handling</w:t>
      </w:r>
      <w:r w:rsidR="006F4820">
        <w:rPr>
          <w:rFonts w:eastAsia="Times New Roman" w:cs="Arial"/>
          <w:sz w:val="22"/>
          <w:szCs w:val="22"/>
          <w:lang w:eastAsia="en-GB"/>
        </w:rPr>
        <w:t xml:space="preserve"> of </w:t>
      </w:r>
      <w:r w:rsidRPr="00A72A93">
        <w:rPr>
          <w:rFonts w:eastAsia="Times New Roman" w:cs="Arial"/>
          <w:sz w:val="22"/>
          <w:szCs w:val="22"/>
          <w:lang w:eastAsia="en-GB"/>
        </w:rPr>
        <w:t xml:space="preserve">these medicines within their organisations. </w:t>
      </w:r>
    </w:p>
    <w:p w14:paraId="67188366" w14:textId="77777777" w:rsidR="00553CCD" w:rsidRPr="00A72A93" w:rsidRDefault="00553CCD" w:rsidP="00553CCD">
      <w:pPr>
        <w:ind w:left="284" w:right="230"/>
        <w:jc w:val="both"/>
        <w:rPr>
          <w:rFonts w:eastAsia="Times New Roman" w:cs="Arial"/>
          <w:sz w:val="22"/>
          <w:szCs w:val="22"/>
          <w:lang w:eastAsia="en-GB"/>
        </w:rPr>
      </w:pPr>
    </w:p>
    <w:p w14:paraId="3275BB2B" w14:textId="77777777" w:rsidR="00553CCD" w:rsidRPr="00A72A93" w:rsidRDefault="00553CCD" w:rsidP="00553CCD">
      <w:pPr>
        <w:ind w:right="230"/>
        <w:jc w:val="both"/>
        <w:rPr>
          <w:rFonts w:cs="Arial"/>
          <w:sz w:val="22"/>
          <w:szCs w:val="22"/>
        </w:rPr>
      </w:pPr>
      <w:r w:rsidRPr="00A72A93">
        <w:rPr>
          <w:rFonts w:cs="Arial"/>
          <w:sz w:val="22"/>
          <w:szCs w:val="22"/>
        </w:rPr>
        <w:t xml:space="preserve">Gene therapy medicinal products (GTMPs) are defined as biological medicinal products which have both of the following characteristics:  </w:t>
      </w:r>
    </w:p>
    <w:p w14:paraId="699A35AA" w14:textId="77777777" w:rsidR="00553CCD" w:rsidRPr="00A72A93" w:rsidRDefault="00553CCD" w:rsidP="00553CCD">
      <w:pPr>
        <w:pStyle w:val="ListParagraph"/>
        <w:numPr>
          <w:ilvl w:val="0"/>
          <w:numId w:val="24"/>
        </w:numPr>
        <w:ind w:right="230"/>
        <w:jc w:val="both"/>
        <w:rPr>
          <w:rFonts w:cs="Arial"/>
          <w:sz w:val="22"/>
          <w:szCs w:val="22"/>
        </w:rPr>
      </w:pPr>
      <w:r w:rsidRPr="00A72A93">
        <w:rPr>
          <w:rFonts w:cs="Arial"/>
          <w:sz w:val="22"/>
          <w:szCs w:val="22"/>
        </w:rPr>
        <w:t xml:space="preserve">contain an active substance which contains or consists of a recombinant nucleic acid used in or administered to human beings with a view to regulating, repairing, replacing, adding, or deleting a genetic sequence. </w:t>
      </w:r>
    </w:p>
    <w:p w14:paraId="5C099AD1" w14:textId="77777777" w:rsidR="00553CCD" w:rsidRPr="00A72A93" w:rsidRDefault="00553CCD" w:rsidP="00553CCD">
      <w:pPr>
        <w:pStyle w:val="ListParagraph"/>
        <w:numPr>
          <w:ilvl w:val="0"/>
          <w:numId w:val="24"/>
        </w:numPr>
        <w:ind w:right="230"/>
        <w:jc w:val="both"/>
        <w:rPr>
          <w:rFonts w:cs="Arial"/>
          <w:sz w:val="22"/>
          <w:szCs w:val="22"/>
        </w:rPr>
      </w:pPr>
      <w:r w:rsidRPr="00A72A93">
        <w:rPr>
          <w:rFonts w:cs="Arial"/>
          <w:sz w:val="22"/>
          <w:szCs w:val="22"/>
        </w:rPr>
        <w:t xml:space="preserve">therapeutic, prophylactic, or diagnostic effect relating directly to the recombinant nucleic acid sequence they contain, or to the product of genetic expression of this sequence.  </w:t>
      </w:r>
      <w:bookmarkEnd w:id="0"/>
    </w:p>
    <w:p w14:paraId="77851884" w14:textId="77777777" w:rsidR="00553CCD" w:rsidRPr="00A72A93" w:rsidRDefault="00553CCD" w:rsidP="00553CCD">
      <w:pPr>
        <w:ind w:right="230"/>
        <w:jc w:val="both"/>
        <w:rPr>
          <w:rFonts w:eastAsia="Times New Roman" w:cs="Arial"/>
          <w:sz w:val="22"/>
          <w:szCs w:val="22"/>
          <w:lang w:eastAsia="en-GB"/>
        </w:rPr>
      </w:pPr>
    </w:p>
    <w:p w14:paraId="480A82ED" w14:textId="24637DA9" w:rsidR="00553CCD" w:rsidRPr="00A72A93" w:rsidRDefault="00553CCD" w:rsidP="00553CCD">
      <w:pPr>
        <w:ind w:right="230"/>
        <w:jc w:val="both"/>
        <w:rPr>
          <w:rFonts w:cs="Arial"/>
          <w:sz w:val="22"/>
          <w:szCs w:val="22"/>
        </w:rPr>
      </w:pPr>
      <w:r w:rsidRPr="00A72A93">
        <w:rPr>
          <w:rFonts w:eastAsia="Times New Roman" w:cs="Arial"/>
          <w:sz w:val="22"/>
          <w:szCs w:val="22"/>
          <w:lang w:eastAsia="en-GB"/>
        </w:rPr>
        <w:t xml:space="preserve">Gene Therapy Medicinal Products (GTMPs) are classified as </w:t>
      </w:r>
      <w:r w:rsidRPr="00A72A93">
        <w:rPr>
          <w:rFonts w:eastAsia="Times New Roman" w:cs="Arial"/>
          <w:b/>
          <w:bCs/>
          <w:sz w:val="22"/>
          <w:szCs w:val="22"/>
          <w:lang w:eastAsia="en-GB"/>
        </w:rPr>
        <w:t>genetically modified organisms (GMO’s)</w:t>
      </w:r>
      <w:r w:rsidRPr="00A72A93">
        <w:rPr>
          <w:rFonts w:eastAsia="Times New Roman" w:cs="Arial"/>
          <w:sz w:val="22"/>
          <w:szCs w:val="22"/>
          <w:lang w:eastAsia="en-GB"/>
        </w:rPr>
        <w:t xml:space="preserve"> or </w:t>
      </w:r>
      <w:r w:rsidRPr="00A72A93">
        <w:rPr>
          <w:rFonts w:eastAsia="Times New Roman" w:cs="Arial"/>
          <w:b/>
          <w:bCs/>
          <w:sz w:val="22"/>
          <w:szCs w:val="22"/>
          <w:lang w:eastAsia="en-GB"/>
        </w:rPr>
        <w:t xml:space="preserve">non-GMO’s. </w:t>
      </w:r>
      <w:r w:rsidR="00C85B96" w:rsidRPr="00E4374D">
        <w:rPr>
          <w:rFonts w:eastAsia="Times New Roman" w:cs="Arial"/>
          <w:lang w:eastAsia="en-GB"/>
        </w:rPr>
        <w:t>Guidance for non- GMO GTMPs is currently being developed</w:t>
      </w:r>
      <w:r w:rsidR="00C85B96">
        <w:rPr>
          <w:rFonts w:eastAsia="Times New Roman" w:cs="Arial"/>
          <w:lang w:eastAsia="en-GB"/>
        </w:rPr>
        <w:t xml:space="preserve"> </w:t>
      </w:r>
      <w:r w:rsidR="00530323">
        <w:rPr>
          <w:rFonts w:eastAsia="Times New Roman" w:cs="Arial"/>
          <w:lang w:eastAsia="en-GB"/>
        </w:rPr>
        <w:t>e.g.</w:t>
      </w:r>
      <w:r w:rsidR="00C85B96">
        <w:rPr>
          <w:rFonts w:eastAsia="Times New Roman" w:cs="Arial"/>
          <w:lang w:eastAsia="en-GB"/>
        </w:rPr>
        <w:t xml:space="preserve"> mRNA </w:t>
      </w:r>
      <w:r w:rsidR="002204C6">
        <w:rPr>
          <w:rFonts w:eastAsia="Times New Roman" w:cs="Arial"/>
          <w:lang w:eastAsia="en-GB"/>
        </w:rPr>
        <w:t xml:space="preserve">based </w:t>
      </w:r>
      <w:r w:rsidR="00C85B96">
        <w:rPr>
          <w:rFonts w:eastAsia="Times New Roman" w:cs="Arial"/>
          <w:lang w:eastAsia="en-GB"/>
        </w:rPr>
        <w:t>and gene edited products</w:t>
      </w:r>
      <w:r w:rsidR="002204C6">
        <w:rPr>
          <w:rFonts w:eastAsia="Times New Roman" w:cs="Arial"/>
          <w:lang w:eastAsia="en-GB"/>
        </w:rPr>
        <w:t>.</w:t>
      </w:r>
    </w:p>
    <w:p w14:paraId="564DAB6B" w14:textId="77777777" w:rsidR="00553CCD" w:rsidRPr="00A72A93" w:rsidRDefault="00553CCD" w:rsidP="00553CCD">
      <w:pPr>
        <w:ind w:left="644" w:right="230"/>
        <w:jc w:val="both"/>
        <w:rPr>
          <w:rFonts w:cs="Arial"/>
          <w:sz w:val="22"/>
          <w:szCs w:val="22"/>
        </w:rPr>
      </w:pPr>
    </w:p>
    <w:p w14:paraId="7CB6023B" w14:textId="77777777" w:rsidR="00553CCD" w:rsidRPr="00A72A93" w:rsidRDefault="00553CCD" w:rsidP="00553CCD">
      <w:pPr>
        <w:ind w:right="230"/>
        <w:jc w:val="both"/>
        <w:rPr>
          <w:rFonts w:cs="Arial"/>
          <w:sz w:val="22"/>
          <w:szCs w:val="22"/>
        </w:rPr>
      </w:pPr>
      <w:r w:rsidRPr="00A72A93">
        <w:rPr>
          <w:rFonts w:cs="Arial"/>
          <w:sz w:val="22"/>
          <w:szCs w:val="22"/>
        </w:rPr>
        <w:t xml:space="preserve">GMO GTMP’s are designed to introduce genetic material into cells to: </w:t>
      </w:r>
    </w:p>
    <w:p w14:paraId="6D8093E2" w14:textId="55ED8420" w:rsidR="00553CCD" w:rsidRPr="00A72A93" w:rsidRDefault="00553CCD" w:rsidP="00553CCD">
      <w:pPr>
        <w:pStyle w:val="ListParagraph"/>
        <w:numPr>
          <w:ilvl w:val="0"/>
          <w:numId w:val="26"/>
        </w:numPr>
        <w:ind w:right="230"/>
        <w:jc w:val="both"/>
        <w:rPr>
          <w:rFonts w:cs="Arial"/>
          <w:sz w:val="22"/>
          <w:szCs w:val="22"/>
        </w:rPr>
      </w:pPr>
      <w:r w:rsidRPr="00A72A93">
        <w:rPr>
          <w:rFonts w:cs="Arial"/>
          <w:sz w:val="22"/>
          <w:szCs w:val="22"/>
        </w:rPr>
        <w:t xml:space="preserve">compensate for abnormal </w:t>
      </w:r>
      <w:r w:rsidR="00B50F54" w:rsidRPr="00A72A93">
        <w:rPr>
          <w:rFonts w:cs="Arial"/>
          <w:sz w:val="22"/>
          <w:szCs w:val="22"/>
        </w:rPr>
        <w:t>genes.</w:t>
      </w:r>
    </w:p>
    <w:p w14:paraId="78B62814" w14:textId="5BAB5032" w:rsidR="00553CCD" w:rsidRPr="00A72A93" w:rsidRDefault="00553CCD" w:rsidP="00553CCD">
      <w:pPr>
        <w:pStyle w:val="ListParagraph"/>
        <w:numPr>
          <w:ilvl w:val="0"/>
          <w:numId w:val="26"/>
        </w:numPr>
        <w:ind w:right="230"/>
        <w:jc w:val="both"/>
        <w:rPr>
          <w:rFonts w:cs="Arial"/>
          <w:sz w:val="22"/>
          <w:szCs w:val="22"/>
        </w:rPr>
      </w:pPr>
      <w:r w:rsidRPr="00A72A93">
        <w:rPr>
          <w:rFonts w:cs="Arial"/>
          <w:sz w:val="22"/>
          <w:szCs w:val="22"/>
        </w:rPr>
        <w:t xml:space="preserve">make a beneficial protein which then multiplies and exerts a positive </w:t>
      </w:r>
      <w:r w:rsidR="00B50F54" w:rsidRPr="00A72A93">
        <w:rPr>
          <w:rFonts w:cs="Arial"/>
          <w:sz w:val="22"/>
          <w:szCs w:val="22"/>
        </w:rPr>
        <w:t>effect.</w:t>
      </w:r>
      <w:r w:rsidRPr="00A72A93">
        <w:rPr>
          <w:rFonts w:cs="Arial"/>
          <w:sz w:val="22"/>
          <w:szCs w:val="22"/>
        </w:rPr>
        <w:t xml:space="preserve"> </w:t>
      </w:r>
    </w:p>
    <w:p w14:paraId="7F2C8584" w14:textId="77777777" w:rsidR="00553CCD" w:rsidRPr="00A72A93" w:rsidRDefault="00553CCD" w:rsidP="00553CCD">
      <w:pPr>
        <w:ind w:left="1134" w:right="230" w:hanging="414"/>
        <w:jc w:val="both"/>
        <w:rPr>
          <w:rFonts w:cs="Arial"/>
          <w:sz w:val="22"/>
          <w:szCs w:val="22"/>
        </w:rPr>
      </w:pPr>
      <w:r w:rsidRPr="00A72A93">
        <w:rPr>
          <w:rFonts w:cs="Arial"/>
          <w:sz w:val="22"/>
          <w:szCs w:val="22"/>
          <w:lang w:eastAsia="en-GB"/>
        </w:rPr>
        <w:t>3.</w:t>
      </w:r>
      <w:r w:rsidRPr="00A72A93">
        <w:rPr>
          <w:rFonts w:cs="Arial"/>
          <w:sz w:val="22"/>
          <w:szCs w:val="22"/>
        </w:rPr>
        <w:t xml:space="preserve">  introduce a normal copy of the gene to restore the function of the protein if a mutated gene causes a necessary protein to be faulty or missing.</w:t>
      </w:r>
    </w:p>
    <w:p w14:paraId="6C1C94B3" w14:textId="77777777" w:rsidR="00A72A93" w:rsidRPr="00A72A93" w:rsidRDefault="00A72A93" w:rsidP="00A72A93">
      <w:pPr>
        <w:ind w:right="230"/>
        <w:jc w:val="both"/>
        <w:rPr>
          <w:rFonts w:cs="Arial"/>
          <w:sz w:val="22"/>
          <w:szCs w:val="22"/>
        </w:rPr>
      </w:pPr>
    </w:p>
    <w:p w14:paraId="2444E14C" w14:textId="74EF88F0" w:rsidR="0076691F" w:rsidRPr="00526DA9" w:rsidRDefault="00C23D33" w:rsidP="00A72A93">
      <w:pPr>
        <w:ind w:right="230"/>
        <w:jc w:val="both"/>
        <w:rPr>
          <w:rFonts w:cs="Arial"/>
          <w:b/>
          <w:bCs/>
          <w:sz w:val="22"/>
          <w:szCs w:val="22"/>
        </w:rPr>
      </w:pPr>
      <w:r>
        <w:rPr>
          <w:rFonts w:cs="Arial"/>
          <w:b/>
          <w:bCs/>
          <w:sz w:val="22"/>
          <w:szCs w:val="22"/>
        </w:rPr>
        <w:t>I</w:t>
      </w:r>
      <w:r w:rsidR="00553CCD" w:rsidRPr="00A72A93">
        <w:rPr>
          <w:rFonts w:cs="Arial"/>
          <w:b/>
          <w:bCs/>
          <w:sz w:val="22"/>
          <w:szCs w:val="22"/>
        </w:rPr>
        <w:t>n-vivo GMO gene therapy</w:t>
      </w:r>
      <w:r w:rsidR="00553CCD" w:rsidRPr="00A72A93">
        <w:rPr>
          <w:rFonts w:cs="Arial"/>
          <w:sz w:val="22"/>
          <w:szCs w:val="22"/>
        </w:rPr>
        <w:t xml:space="preserve"> </w:t>
      </w:r>
      <w:r w:rsidR="00B50AF2">
        <w:rPr>
          <w:rFonts w:cs="Arial"/>
          <w:sz w:val="22"/>
          <w:szCs w:val="22"/>
        </w:rPr>
        <w:t xml:space="preserve">directs the GTMP into a specific tissue </w:t>
      </w:r>
      <w:r w:rsidR="00B50AF2" w:rsidRPr="002B299D">
        <w:rPr>
          <w:rFonts w:cs="Arial"/>
          <w:sz w:val="22"/>
          <w:szCs w:val="22"/>
        </w:rPr>
        <w:t xml:space="preserve">in the body and </w:t>
      </w:r>
      <w:r w:rsidR="00B50AF2">
        <w:rPr>
          <w:rFonts w:cs="Arial"/>
          <w:sz w:val="22"/>
          <w:szCs w:val="22"/>
        </w:rPr>
        <w:t>the GMO</w:t>
      </w:r>
      <w:r w:rsidR="00B50AF2" w:rsidRPr="002B299D">
        <w:rPr>
          <w:rFonts w:cs="Arial"/>
          <w:sz w:val="22"/>
          <w:szCs w:val="22"/>
        </w:rPr>
        <w:t xml:space="preserve"> is then taken up by individual cells, or </w:t>
      </w:r>
      <w:r w:rsidR="00B50AF2">
        <w:rPr>
          <w:rFonts w:cs="Arial"/>
          <w:sz w:val="22"/>
          <w:szCs w:val="22"/>
        </w:rPr>
        <w:t>(more usually) it is</w:t>
      </w:r>
      <w:r w:rsidR="00B50AF2" w:rsidRPr="002B299D">
        <w:rPr>
          <w:rFonts w:cs="Arial"/>
          <w:sz w:val="22"/>
          <w:szCs w:val="22"/>
        </w:rPr>
        <w:t xml:space="preserve"> </w:t>
      </w:r>
      <w:r w:rsidR="00B50AF2">
        <w:rPr>
          <w:rFonts w:cs="Arial"/>
          <w:sz w:val="22"/>
          <w:szCs w:val="22"/>
        </w:rPr>
        <w:t xml:space="preserve">administered </w:t>
      </w:r>
      <w:r w:rsidR="00B50AF2" w:rsidRPr="002B299D">
        <w:rPr>
          <w:rFonts w:cs="Arial"/>
          <w:sz w:val="22"/>
          <w:szCs w:val="22"/>
        </w:rPr>
        <w:t>intravenously (IV)</w:t>
      </w:r>
      <w:r w:rsidR="00B50AF2">
        <w:rPr>
          <w:rFonts w:cs="Arial"/>
          <w:sz w:val="22"/>
          <w:szCs w:val="22"/>
        </w:rPr>
        <w:t xml:space="preserve">. In contrast, </w:t>
      </w:r>
      <w:r w:rsidR="00553CCD" w:rsidRPr="00A72A93">
        <w:rPr>
          <w:rFonts w:cs="Arial"/>
          <w:sz w:val="22"/>
          <w:szCs w:val="22"/>
        </w:rPr>
        <w:t xml:space="preserve">genetic modification which occurs outside of the human body is called an </w:t>
      </w:r>
      <w:r w:rsidR="00553CCD" w:rsidRPr="00A72A93">
        <w:rPr>
          <w:rFonts w:cs="Arial"/>
          <w:b/>
          <w:bCs/>
          <w:sz w:val="22"/>
          <w:szCs w:val="22"/>
        </w:rPr>
        <w:t>ex-vivo GMO gene therapy</w:t>
      </w:r>
      <w:r w:rsidR="00553CCD" w:rsidRPr="00A72A93">
        <w:rPr>
          <w:rFonts w:cs="Arial"/>
          <w:sz w:val="22"/>
          <w:szCs w:val="22"/>
        </w:rPr>
        <w:t xml:space="preserve">. </w:t>
      </w:r>
      <w:r w:rsidR="00553CCD" w:rsidRPr="00A72A93">
        <w:rPr>
          <w:rFonts w:eastAsia="Times New Roman" w:cs="Arial"/>
          <w:sz w:val="22"/>
          <w:szCs w:val="22"/>
          <w:lang w:eastAsia="en-GB"/>
        </w:rPr>
        <w:t xml:space="preserve">For further information on </w:t>
      </w:r>
      <w:r w:rsidR="002E6D14" w:rsidRPr="00A72A93">
        <w:rPr>
          <w:rFonts w:eastAsia="Times New Roman" w:cs="Arial"/>
          <w:sz w:val="22"/>
          <w:szCs w:val="22"/>
          <w:lang w:eastAsia="en-GB"/>
        </w:rPr>
        <w:t>ex</w:t>
      </w:r>
      <w:r w:rsidR="00553CCD" w:rsidRPr="00A72A93">
        <w:rPr>
          <w:rFonts w:eastAsia="Times New Roman" w:cs="Arial"/>
          <w:sz w:val="22"/>
          <w:szCs w:val="22"/>
          <w:lang w:eastAsia="en-GB"/>
        </w:rPr>
        <w:t xml:space="preserve"> vivo GMO GTMPs, refer to guidance. This document is relevant to GTMPs that are in the </w:t>
      </w:r>
      <w:r w:rsidR="00037B36" w:rsidRPr="00526DA9">
        <w:rPr>
          <w:rFonts w:eastAsia="Times New Roman" w:cs="Arial"/>
          <w:b/>
          <w:bCs/>
          <w:sz w:val="22"/>
          <w:szCs w:val="22"/>
          <w:lang w:eastAsia="en-GB"/>
        </w:rPr>
        <w:t>in</w:t>
      </w:r>
      <w:r w:rsidR="006F1A76" w:rsidRPr="00526DA9">
        <w:rPr>
          <w:rFonts w:eastAsia="Times New Roman" w:cs="Arial"/>
          <w:b/>
          <w:bCs/>
          <w:sz w:val="22"/>
          <w:szCs w:val="22"/>
          <w:lang w:eastAsia="en-GB"/>
        </w:rPr>
        <w:t>-</w:t>
      </w:r>
      <w:r w:rsidR="00553CCD" w:rsidRPr="00526DA9">
        <w:rPr>
          <w:rFonts w:eastAsia="Times New Roman" w:cs="Arial"/>
          <w:b/>
          <w:bCs/>
          <w:sz w:val="22"/>
          <w:szCs w:val="22"/>
          <w:lang w:eastAsia="en-GB"/>
        </w:rPr>
        <w:t xml:space="preserve">vivo GMO </w:t>
      </w:r>
      <w:r w:rsidR="00037B36" w:rsidRPr="00526DA9">
        <w:rPr>
          <w:rFonts w:eastAsia="Times New Roman" w:cs="Arial"/>
          <w:b/>
          <w:bCs/>
          <w:sz w:val="22"/>
          <w:szCs w:val="22"/>
          <w:lang w:eastAsia="en-GB"/>
        </w:rPr>
        <w:t xml:space="preserve">GTMP </w:t>
      </w:r>
      <w:r w:rsidR="00553CCD" w:rsidRPr="00526DA9">
        <w:rPr>
          <w:rFonts w:eastAsia="Times New Roman" w:cs="Arial"/>
          <w:b/>
          <w:bCs/>
          <w:sz w:val="22"/>
          <w:szCs w:val="22"/>
          <w:lang w:eastAsia="en-GB"/>
        </w:rPr>
        <w:t xml:space="preserve">category. </w:t>
      </w:r>
    </w:p>
    <w:p w14:paraId="71F659B4" w14:textId="77777777" w:rsidR="00A72A93" w:rsidRPr="0004799F" w:rsidRDefault="00A72A93" w:rsidP="0076691F">
      <w:pPr>
        <w:pStyle w:val="ListParagraph"/>
        <w:ind w:left="284" w:right="230"/>
        <w:jc w:val="both"/>
        <w:rPr>
          <w:rFonts w:cs="Arial"/>
          <w:sz w:val="24"/>
          <w:szCs w:val="24"/>
        </w:rPr>
      </w:pPr>
    </w:p>
    <w:p w14:paraId="5ECC456B" w14:textId="02192653" w:rsidR="00A72A93" w:rsidRPr="00A72A93" w:rsidRDefault="0076691F" w:rsidP="00A72A93">
      <w:pPr>
        <w:ind w:right="230"/>
        <w:jc w:val="both"/>
        <w:rPr>
          <w:rFonts w:cs="Arial"/>
          <w:szCs w:val="22"/>
        </w:rPr>
      </w:pPr>
      <w:r w:rsidRPr="00B83D7B">
        <w:rPr>
          <w:rFonts w:cs="Arial"/>
        </w:rPr>
        <w:t xml:space="preserve">The manufacture of </w:t>
      </w:r>
      <w:r w:rsidR="00EC70C3">
        <w:rPr>
          <w:rFonts w:cs="Arial"/>
        </w:rPr>
        <w:t>GMO</w:t>
      </w:r>
      <w:r w:rsidR="00834A9C">
        <w:rPr>
          <w:rFonts w:cs="Arial"/>
        </w:rPr>
        <w:t xml:space="preserve"> </w:t>
      </w:r>
      <w:r w:rsidRPr="00B83D7B">
        <w:rPr>
          <w:rFonts w:cs="Arial"/>
        </w:rPr>
        <w:t xml:space="preserve">GTMPs is complex. </w:t>
      </w:r>
      <w:r w:rsidR="00A72A93">
        <w:rPr>
          <w:rFonts w:cs="Arial"/>
          <w:szCs w:val="22"/>
        </w:rPr>
        <w:t xml:space="preserve">For Governance and Operational considerations, refer to </w:t>
      </w:r>
      <w:hyperlink r:id="rId10" w:anchor=":~:text=governance%20and%20preparation" w:history="1">
        <w:r w:rsidR="003218FF">
          <w:rPr>
            <w:rStyle w:val="Hyperlink"/>
            <w:rFonts w:cs="Arial"/>
            <w:sz w:val="22"/>
            <w:szCs w:val="22"/>
          </w:rPr>
          <w:t>Gene Therapy Medicinal Products Governance and Preparation Requirements</w:t>
        </w:r>
      </w:hyperlink>
      <w:r w:rsidR="00A72A93" w:rsidRPr="00F665D5">
        <w:rPr>
          <w:rFonts w:cs="Arial"/>
          <w:sz w:val="22"/>
          <w:szCs w:val="22"/>
        </w:rPr>
        <w:t>.</w:t>
      </w:r>
      <w:r w:rsidR="00A72A93">
        <w:rPr>
          <w:rFonts w:cs="Arial"/>
          <w:szCs w:val="22"/>
        </w:rPr>
        <w:t xml:space="preserve"> </w:t>
      </w:r>
    </w:p>
    <w:p w14:paraId="73EEBC6B" w14:textId="77777777" w:rsidR="00A72A93" w:rsidRDefault="00A72A93" w:rsidP="00A72A93">
      <w:pPr>
        <w:ind w:right="230"/>
        <w:jc w:val="both"/>
        <w:rPr>
          <w:rFonts w:cs="Arial"/>
        </w:rPr>
      </w:pPr>
    </w:p>
    <w:p w14:paraId="031F76B0" w14:textId="5EE2647D" w:rsidR="00A72A93" w:rsidRPr="00A72A93" w:rsidRDefault="00A72A93" w:rsidP="00A72A93">
      <w:pPr>
        <w:ind w:right="230"/>
        <w:jc w:val="both"/>
        <w:rPr>
          <w:rFonts w:cs="Arial"/>
          <w:sz w:val="22"/>
          <w:szCs w:val="22"/>
        </w:rPr>
      </w:pPr>
      <w:r w:rsidRPr="00A72A93">
        <w:rPr>
          <w:rFonts w:cs="Arial"/>
          <w:sz w:val="22"/>
          <w:szCs w:val="22"/>
        </w:rPr>
        <w:t xml:space="preserve">GMO GTMPs utilise a carrier, which can be a viral vector </w:t>
      </w:r>
      <w:proofErr w:type="spellStart"/>
      <w:r w:rsidRPr="00A72A93">
        <w:rPr>
          <w:rFonts w:cs="Arial"/>
          <w:sz w:val="22"/>
          <w:szCs w:val="22"/>
        </w:rPr>
        <w:t>e.g</w:t>
      </w:r>
      <w:proofErr w:type="spellEnd"/>
      <w:r w:rsidRPr="00A72A93">
        <w:rPr>
          <w:rFonts w:cs="Arial"/>
          <w:sz w:val="22"/>
          <w:szCs w:val="22"/>
        </w:rPr>
        <w:t xml:space="preserve"> adenoviral vectors/ retroviruses or lentiviruses, to deliver the gene to the cell by infecting the cell and facilitating subsequent antigen specificity delivery. </w:t>
      </w:r>
      <w:r>
        <w:rPr>
          <w:rFonts w:cs="Arial"/>
          <w:sz w:val="22"/>
          <w:szCs w:val="22"/>
        </w:rPr>
        <w:t>In the case of in</w:t>
      </w:r>
      <w:r w:rsidR="006F1A76">
        <w:rPr>
          <w:rFonts w:cs="Arial"/>
          <w:sz w:val="22"/>
          <w:szCs w:val="22"/>
        </w:rPr>
        <w:t>-</w:t>
      </w:r>
      <w:r>
        <w:rPr>
          <w:rFonts w:cs="Arial"/>
          <w:sz w:val="22"/>
          <w:szCs w:val="22"/>
        </w:rPr>
        <w:t xml:space="preserve">vivo GMO GTMPs, the viral vectors are formulated and injected </w:t>
      </w:r>
      <w:r w:rsidR="002D7B16">
        <w:rPr>
          <w:rFonts w:cs="Arial"/>
          <w:sz w:val="22"/>
          <w:szCs w:val="22"/>
        </w:rPr>
        <w:t xml:space="preserve">intravenously (IV) or </w:t>
      </w:r>
      <w:r>
        <w:rPr>
          <w:rFonts w:cs="Arial"/>
          <w:sz w:val="22"/>
          <w:szCs w:val="22"/>
        </w:rPr>
        <w:t xml:space="preserve">directly into </w:t>
      </w:r>
      <w:r w:rsidRPr="00A72A93">
        <w:rPr>
          <w:rFonts w:cs="Arial"/>
          <w:sz w:val="22"/>
          <w:szCs w:val="22"/>
        </w:rPr>
        <w:t>specific tissue in the body</w:t>
      </w:r>
      <w:r w:rsidR="002D7B16">
        <w:rPr>
          <w:rFonts w:cs="Arial"/>
          <w:sz w:val="22"/>
          <w:szCs w:val="22"/>
        </w:rPr>
        <w:t>.</w:t>
      </w:r>
      <w:r w:rsidRPr="00A72A93">
        <w:rPr>
          <w:rFonts w:cs="Arial"/>
          <w:sz w:val="22"/>
          <w:szCs w:val="22"/>
        </w:rPr>
        <w:t xml:space="preserve"> </w:t>
      </w:r>
      <w:r w:rsidR="002D7B16">
        <w:rPr>
          <w:rFonts w:cs="Arial"/>
          <w:sz w:val="22"/>
          <w:szCs w:val="22"/>
        </w:rPr>
        <w:t>I</w:t>
      </w:r>
      <w:r w:rsidRPr="00A72A93">
        <w:rPr>
          <w:rFonts w:cs="Arial"/>
          <w:sz w:val="22"/>
          <w:szCs w:val="22"/>
        </w:rPr>
        <w:t>t is then taken up by individual cells</w:t>
      </w:r>
      <w:r w:rsidR="002D7B16">
        <w:rPr>
          <w:rFonts w:cs="Arial"/>
          <w:sz w:val="22"/>
          <w:szCs w:val="22"/>
        </w:rPr>
        <w:t xml:space="preserve"> </w:t>
      </w:r>
      <w:r>
        <w:rPr>
          <w:rFonts w:cs="Arial"/>
          <w:sz w:val="22"/>
          <w:szCs w:val="22"/>
        </w:rPr>
        <w:t xml:space="preserve">to facilitate the infection of cells and gene delivery inside the patient’s body. </w:t>
      </w:r>
      <w:r w:rsidRPr="00A72A93">
        <w:rPr>
          <w:rFonts w:cs="Arial"/>
          <w:sz w:val="22"/>
          <w:szCs w:val="22"/>
        </w:rPr>
        <w:t xml:space="preserve">The viruses are genetically modified to ensure that they are non-pathogenic and cannot cause disease when used in people. The viruses can be non-replicating or replicating. </w:t>
      </w:r>
    </w:p>
    <w:p w14:paraId="748D0BA2" w14:textId="77777777" w:rsidR="00A72A93" w:rsidRDefault="00A72A93" w:rsidP="00A72A93">
      <w:pPr>
        <w:ind w:right="230"/>
        <w:jc w:val="both"/>
        <w:rPr>
          <w:rFonts w:cs="Arial"/>
        </w:rPr>
      </w:pPr>
    </w:p>
    <w:p w14:paraId="6379F909" w14:textId="34026A0E" w:rsidR="00892D4D" w:rsidRPr="002D7B16" w:rsidRDefault="00A72A93" w:rsidP="00A72A93">
      <w:pPr>
        <w:ind w:right="230"/>
        <w:jc w:val="both"/>
        <w:rPr>
          <w:rFonts w:cs="Arial"/>
          <w:sz w:val="22"/>
          <w:szCs w:val="22"/>
        </w:rPr>
      </w:pPr>
      <w:r w:rsidRPr="002D7B16">
        <w:rPr>
          <w:rFonts w:cs="Arial"/>
          <w:sz w:val="22"/>
          <w:szCs w:val="22"/>
        </w:rPr>
        <w:t xml:space="preserve">Retroviruses, including lentiviruses, integrate their genetic material (including the new gene) into a chromosome in the human cell and are known as integrating viral vectors. Adeno-associated viruses introduce their DNA into the nucleus of the cell, but the DNA is not integrated into a chromosome – i.e. they are non-integrating viral vectors. </w:t>
      </w:r>
    </w:p>
    <w:p w14:paraId="57C6B2A4" w14:textId="77777777" w:rsidR="00A72A93" w:rsidRDefault="00A72A93" w:rsidP="00A72A93">
      <w:pPr>
        <w:ind w:right="230"/>
        <w:jc w:val="both"/>
        <w:rPr>
          <w:rFonts w:cs="Arial"/>
        </w:rPr>
      </w:pPr>
    </w:p>
    <w:p w14:paraId="68003FC1" w14:textId="48A7DF41" w:rsidR="0076691F" w:rsidRPr="002D7B16" w:rsidRDefault="0076691F" w:rsidP="00A72A93">
      <w:pPr>
        <w:ind w:right="230"/>
        <w:jc w:val="both"/>
        <w:rPr>
          <w:rFonts w:cs="Arial"/>
          <w:sz w:val="22"/>
          <w:szCs w:val="22"/>
        </w:rPr>
      </w:pPr>
      <w:r w:rsidRPr="002D7B16">
        <w:rPr>
          <w:rFonts w:cs="Arial"/>
          <w:sz w:val="22"/>
          <w:szCs w:val="22"/>
        </w:rPr>
        <w:lastRenderedPageBreak/>
        <w:t xml:space="preserve">Examples of licensed ‘in-vivo’ </w:t>
      </w:r>
      <w:r w:rsidR="002D7B16" w:rsidRPr="002D7B16">
        <w:rPr>
          <w:rFonts w:cs="Arial"/>
          <w:sz w:val="22"/>
          <w:szCs w:val="22"/>
        </w:rPr>
        <w:t xml:space="preserve">GMO </w:t>
      </w:r>
      <w:r w:rsidRPr="002D7B16">
        <w:rPr>
          <w:rFonts w:cs="Arial"/>
          <w:sz w:val="22"/>
          <w:szCs w:val="22"/>
        </w:rPr>
        <w:t>GTMP are</w:t>
      </w:r>
      <w:r w:rsidR="002B299D">
        <w:rPr>
          <w:rFonts w:cs="Arial"/>
          <w:sz w:val="22"/>
          <w:szCs w:val="22"/>
        </w:rPr>
        <w:t xml:space="preserve"> </w:t>
      </w:r>
      <w:proofErr w:type="spellStart"/>
      <w:r w:rsidR="002B299D" w:rsidRPr="002B299D">
        <w:rPr>
          <w:rFonts w:cs="Arial"/>
          <w:sz w:val="22"/>
          <w:szCs w:val="22"/>
        </w:rPr>
        <w:t>talimogene</w:t>
      </w:r>
      <w:proofErr w:type="spellEnd"/>
      <w:r w:rsidR="002B299D" w:rsidRPr="002B299D">
        <w:rPr>
          <w:rFonts w:cs="Arial"/>
          <w:sz w:val="22"/>
          <w:szCs w:val="22"/>
        </w:rPr>
        <w:t xml:space="preserve"> </w:t>
      </w:r>
      <w:proofErr w:type="spellStart"/>
      <w:r w:rsidR="002B299D" w:rsidRPr="002B299D">
        <w:rPr>
          <w:rFonts w:cs="Arial"/>
          <w:sz w:val="22"/>
          <w:szCs w:val="22"/>
        </w:rPr>
        <w:t>laherparepvec</w:t>
      </w:r>
      <w:proofErr w:type="spellEnd"/>
      <w:r w:rsidR="002B299D" w:rsidRPr="002B299D">
        <w:rPr>
          <w:rFonts w:cs="Arial"/>
          <w:sz w:val="22"/>
          <w:szCs w:val="22"/>
        </w:rPr>
        <w:t xml:space="preserve"> (</w:t>
      </w:r>
      <w:proofErr w:type="spellStart"/>
      <w:r w:rsidR="002B299D" w:rsidRPr="002B299D">
        <w:rPr>
          <w:rFonts w:cs="Arial"/>
          <w:sz w:val="22"/>
          <w:szCs w:val="22"/>
        </w:rPr>
        <w:t>lmlygic</w:t>
      </w:r>
      <w:proofErr w:type="spellEnd"/>
      <w:r w:rsidR="002B299D" w:rsidRPr="002B299D">
        <w:rPr>
          <w:rFonts w:cs="Arial"/>
          <w:sz w:val="22"/>
          <w:szCs w:val="22"/>
        </w:rPr>
        <w:t>®)</w:t>
      </w:r>
      <w:r w:rsidR="002B299D">
        <w:rPr>
          <w:rFonts w:cs="Arial"/>
          <w:sz w:val="22"/>
          <w:szCs w:val="22"/>
        </w:rPr>
        <w:t>,</w:t>
      </w:r>
      <w:r w:rsidRPr="002D7B16">
        <w:rPr>
          <w:rFonts w:cs="Arial"/>
          <w:sz w:val="22"/>
          <w:szCs w:val="22"/>
        </w:rPr>
        <w:t xml:space="preserve"> </w:t>
      </w:r>
      <w:proofErr w:type="spellStart"/>
      <w:r w:rsidR="005B0CA2" w:rsidRPr="00260CF2">
        <w:rPr>
          <w:rFonts w:cs="Arial"/>
          <w:sz w:val="22"/>
          <w:szCs w:val="22"/>
        </w:rPr>
        <w:t>etranacogene</w:t>
      </w:r>
      <w:proofErr w:type="spellEnd"/>
      <w:r w:rsidR="005B0CA2" w:rsidRPr="002D7B16">
        <w:rPr>
          <w:rFonts w:cs="Arial"/>
          <w:sz w:val="22"/>
          <w:szCs w:val="22"/>
        </w:rPr>
        <w:t xml:space="preserve"> </w:t>
      </w:r>
      <w:proofErr w:type="spellStart"/>
      <w:r w:rsidR="002D7B16" w:rsidRPr="002D7B16">
        <w:rPr>
          <w:rFonts w:cs="Arial"/>
          <w:sz w:val="22"/>
          <w:szCs w:val="22"/>
        </w:rPr>
        <w:t>dezaparvovec</w:t>
      </w:r>
      <w:proofErr w:type="spellEnd"/>
      <w:r w:rsidR="005B0CA2" w:rsidRPr="002D7B16">
        <w:rPr>
          <w:rFonts w:cs="Arial"/>
          <w:sz w:val="22"/>
          <w:szCs w:val="22"/>
        </w:rPr>
        <w:t xml:space="preserve"> (</w:t>
      </w:r>
      <w:proofErr w:type="spellStart"/>
      <w:r w:rsidR="005B0CA2" w:rsidRPr="002D7B16">
        <w:rPr>
          <w:rFonts w:cs="Arial"/>
          <w:sz w:val="22"/>
          <w:szCs w:val="22"/>
        </w:rPr>
        <w:t>Hemgenix</w:t>
      </w:r>
      <w:proofErr w:type="spellEnd"/>
      <w:r w:rsidR="002D7B16" w:rsidRPr="002D7B16">
        <w:rPr>
          <w:rFonts w:cs="Arial"/>
          <w:i/>
          <w:iCs/>
          <w:sz w:val="22"/>
          <w:szCs w:val="22"/>
        </w:rPr>
        <w:t>®</w:t>
      </w:r>
      <w:r w:rsidR="005B0CA2" w:rsidRPr="002D7B16">
        <w:rPr>
          <w:rFonts w:cs="Arial"/>
          <w:sz w:val="22"/>
          <w:szCs w:val="22"/>
        </w:rPr>
        <w:t xml:space="preserve">) </w:t>
      </w:r>
      <w:r w:rsidRPr="002D7B16">
        <w:rPr>
          <w:rFonts w:cs="Arial"/>
          <w:sz w:val="22"/>
          <w:szCs w:val="22"/>
        </w:rPr>
        <w:t xml:space="preserve">and </w:t>
      </w:r>
      <w:proofErr w:type="spellStart"/>
      <w:r w:rsidRPr="002D7B16">
        <w:rPr>
          <w:rFonts w:cs="Arial"/>
          <w:sz w:val="22"/>
          <w:szCs w:val="22"/>
        </w:rPr>
        <w:t>voretigene</w:t>
      </w:r>
      <w:proofErr w:type="spellEnd"/>
      <w:r w:rsidRPr="002D7B16">
        <w:rPr>
          <w:rFonts w:cs="Arial"/>
          <w:sz w:val="22"/>
          <w:szCs w:val="22"/>
        </w:rPr>
        <w:t xml:space="preserve"> </w:t>
      </w:r>
      <w:proofErr w:type="spellStart"/>
      <w:r w:rsidRPr="002D7B16">
        <w:rPr>
          <w:rFonts w:cs="Arial"/>
          <w:sz w:val="22"/>
          <w:szCs w:val="22"/>
        </w:rPr>
        <w:t>neparvovec</w:t>
      </w:r>
      <w:proofErr w:type="spellEnd"/>
      <w:r w:rsidR="00B05DDB" w:rsidRPr="002D7B16">
        <w:rPr>
          <w:rFonts w:cs="Arial"/>
          <w:sz w:val="22"/>
          <w:szCs w:val="22"/>
        </w:rPr>
        <w:t xml:space="preserve"> </w:t>
      </w:r>
      <w:r w:rsidR="002F48BD" w:rsidRPr="002D7B16">
        <w:rPr>
          <w:rFonts w:cs="Arial"/>
          <w:sz w:val="22"/>
          <w:szCs w:val="22"/>
        </w:rPr>
        <w:t>(</w:t>
      </w:r>
      <w:r w:rsidR="002F48BD" w:rsidRPr="002D7B16">
        <w:rPr>
          <w:rFonts w:cs="Arial"/>
          <w:i/>
          <w:iCs/>
          <w:sz w:val="22"/>
          <w:szCs w:val="22"/>
        </w:rPr>
        <w:t>Luxturna</w:t>
      </w:r>
      <w:r w:rsidR="0091759D" w:rsidRPr="002D7B16">
        <w:rPr>
          <w:rFonts w:cs="Arial"/>
          <w:i/>
          <w:iCs/>
          <w:sz w:val="22"/>
          <w:szCs w:val="22"/>
        </w:rPr>
        <w:t>®</w:t>
      </w:r>
      <w:r w:rsidR="00B05DDB" w:rsidRPr="002D7B16">
        <w:rPr>
          <w:rFonts w:cs="Arial"/>
          <w:sz w:val="22"/>
          <w:szCs w:val="22"/>
        </w:rPr>
        <w:t>)</w:t>
      </w:r>
      <w:r w:rsidR="005B0CA2" w:rsidRPr="002D7B16">
        <w:rPr>
          <w:rFonts w:cs="Arial"/>
          <w:sz w:val="22"/>
          <w:szCs w:val="22"/>
        </w:rPr>
        <w:t xml:space="preserve">/ </w:t>
      </w:r>
      <w:proofErr w:type="spellStart"/>
      <w:r w:rsidR="005B0CA2" w:rsidRPr="002D7B16">
        <w:rPr>
          <w:rFonts w:cs="Arial"/>
          <w:sz w:val="22"/>
          <w:szCs w:val="22"/>
        </w:rPr>
        <w:t>onase</w:t>
      </w:r>
      <w:r w:rsidR="002D7B16" w:rsidRPr="002D7B16">
        <w:rPr>
          <w:rFonts w:cs="Arial"/>
          <w:sz w:val="22"/>
          <w:szCs w:val="22"/>
        </w:rPr>
        <w:t>m</w:t>
      </w:r>
      <w:r w:rsidR="005B0CA2" w:rsidRPr="002D7B16">
        <w:rPr>
          <w:rFonts w:cs="Arial"/>
          <w:sz w:val="22"/>
          <w:szCs w:val="22"/>
        </w:rPr>
        <w:t>nogene</w:t>
      </w:r>
      <w:proofErr w:type="spellEnd"/>
      <w:r w:rsidR="005B0CA2" w:rsidRPr="002D7B16">
        <w:rPr>
          <w:rFonts w:cs="Arial"/>
          <w:sz w:val="22"/>
          <w:szCs w:val="22"/>
        </w:rPr>
        <w:t xml:space="preserve"> </w:t>
      </w:r>
      <w:proofErr w:type="spellStart"/>
      <w:r w:rsidR="002D7B16" w:rsidRPr="002D7B16">
        <w:rPr>
          <w:rFonts w:cs="Arial"/>
          <w:sz w:val="22"/>
          <w:szCs w:val="22"/>
        </w:rPr>
        <w:t>abeparvovec</w:t>
      </w:r>
      <w:proofErr w:type="spellEnd"/>
      <w:r w:rsidR="002D7B16" w:rsidRPr="002D7B16">
        <w:rPr>
          <w:rFonts w:cs="Arial"/>
          <w:sz w:val="22"/>
          <w:szCs w:val="22"/>
        </w:rPr>
        <w:t xml:space="preserve"> </w:t>
      </w:r>
      <w:r w:rsidR="005B0CA2" w:rsidRPr="002D7B16">
        <w:rPr>
          <w:rFonts w:cs="Arial"/>
          <w:sz w:val="22"/>
          <w:szCs w:val="22"/>
        </w:rPr>
        <w:t>(</w:t>
      </w:r>
      <w:proofErr w:type="spellStart"/>
      <w:r w:rsidR="005B0CA2" w:rsidRPr="002D7B16">
        <w:rPr>
          <w:rFonts w:cs="Arial"/>
          <w:sz w:val="22"/>
          <w:szCs w:val="22"/>
        </w:rPr>
        <w:t>Zolgensma</w:t>
      </w:r>
      <w:proofErr w:type="spellEnd"/>
      <w:r w:rsidR="002D7B16" w:rsidRPr="002D7B16">
        <w:rPr>
          <w:rFonts w:cs="Arial"/>
          <w:i/>
          <w:iCs/>
          <w:sz w:val="22"/>
          <w:szCs w:val="22"/>
        </w:rPr>
        <w:t>®</w:t>
      </w:r>
      <w:r w:rsidR="005B0CA2" w:rsidRPr="002D7B16">
        <w:rPr>
          <w:rFonts w:cs="Arial"/>
          <w:sz w:val="22"/>
          <w:szCs w:val="22"/>
        </w:rPr>
        <w:t>)</w:t>
      </w:r>
      <w:r w:rsidR="00B05DDB" w:rsidRPr="002D7B16">
        <w:rPr>
          <w:rFonts w:cs="Arial"/>
          <w:sz w:val="22"/>
          <w:szCs w:val="22"/>
        </w:rPr>
        <w:t>.</w:t>
      </w:r>
      <w:r w:rsidR="008E06AF" w:rsidRPr="002D7B16">
        <w:rPr>
          <w:rFonts w:cs="Arial"/>
          <w:sz w:val="22"/>
          <w:szCs w:val="22"/>
        </w:rPr>
        <w:t xml:space="preserve">  This guidance should be used in association with </w:t>
      </w:r>
      <w:r w:rsidR="000468A3" w:rsidRPr="002D7B16">
        <w:rPr>
          <w:rFonts w:cs="Arial"/>
          <w:sz w:val="22"/>
          <w:szCs w:val="22"/>
        </w:rPr>
        <w:t>the S</w:t>
      </w:r>
      <w:r w:rsidR="00B83B73" w:rsidRPr="002D7B16">
        <w:rPr>
          <w:rFonts w:cs="Arial"/>
          <w:sz w:val="22"/>
          <w:szCs w:val="22"/>
        </w:rPr>
        <w:t>m</w:t>
      </w:r>
      <w:r w:rsidR="000468A3" w:rsidRPr="002D7B16">
        <w:rPr>
          <w:rFonts w:cs="Arial"/>
          <w:sz w:val="22"/>
          <w:szCs w:val="22"/>
        </w:rPr>
        <w:t>PC and</w:t>
      </w:r>
      <w:r w:rsidR="00957BF9" w:rsidRPr="002D7B16">
        <w:rPr>
          <w:rFonts w:cs="Arial"/>
          <w:sz w:val="22"/>
          <w:szCs w:val="22"/>
        </w:rPr>
        <w:t>/</w:t>
      </w:r>
      <w:r w:rsidR="000468A3" w:rsidRPr="002D7B16">
        <w:rPr>
          <w:rFonts w:cs="Arial"/>
          <w:sz w:val="22"/>
          <w:szCs w:val="22"/>
        </w:rPr>
        <w:t>or the Clinical Trial Protocol/Pharmacy Manual</w:t>
      </w:r>
      <w:r w:rsidR="00957BF9" w:rsidRPr="002D7B16">
        <w:rPr>
          <w:rFonts w:cs="Arial"/>
          <w:sz w:val="22"/>
          <w:szCs w:val="22"/>
        </w:rPr>
        <w:t>.</w:t>
      </w:r>
    </w:p>
    <w:p w14:paraId="6C9ACDD1" w14:textId="77777777" w:rsidR="0076691F" w:rsidRPr="0004799F" w:rsidRDefault="0076691F" w:rsidP="0076691F">
      <w:pPr>
        <w:ind w:left="284" w:right="230"/>
        <w:jc w:val="both"/>
        <w:rPr>
          <w:rFonts w:eastAsia="Times New Roman" w:cs="Arial"/>
          <w:lang w:eastAsia="en-GB"/>
        </w:rPr>
      </w:pPr>
    </w:p>
    <w:p w14:paraId="5E8F88EA" w14:textId="77777777" w:rsidR="00260CF2" w:rsidRDefault="00260CF2" w:rsidP="00260CF2">
      <w:pPr>
        <w:ind w:right="230"/>
        <w:jc w:val="both"/>
        <w:rPr>
          <w:rFonts w:eastAsia="Times New Roman" w:cs="Arial"/>
          <w:szCs w:val="22"/>
          <w:lang w:eastAsia="en-GB"/>
        </w:rPr>
      </w:pPr>
      <w:r>
        <w:rPr>
          <w:rFonts w:eastAsia="Times New Roman" w:cs="Arial"/>
          <w:szCs w:val="22"/>
          <w:lang w:eastAsia="en-GB"/>
        </w:rPr>
        <w:t xml:space="preserve">Other useful documents produced by the Pan UK Pharmacy Working Groups for ATMPs, </w:t>
      </w:r>
      <w:r w:rsidRPr="00F665D5">
        <w:rPr>
          <w:rFonts w:eastAsia="Times New Roman" w:cs="Arial"/>
          <w:sz w:val="22"/>
          <w:szCs w:val="22"/>
          <w:lang w:eastAsia="en-GB"/>
        </w:rPr>
        <w:t>to manage the pipeline of ATMPs</w:t>
      </w:r>
      <w:r>
        <w:rPr>
          <w:rFonts w:eastAsia="Times New Roman" w:cs="Arial"/>
          <w:szCs w:val="22"/>
          <w:lang w:eastAsia="en-GB"/>
        </w:rPr>
        <w:t xml:space="preserve"> are:  </w:t>
      </w:r>
    </w:p>
    <w:p w14:paraId="43846009" w14:textId="02845B92" w:rsidR="00260CF2" w:rsidRPr="00037B36" w:rsidRDefault="00260CF2" w:rsidP="00260CF2">
      <w:pPr>
        <w:pStyle w:val="ListParagraph"/>
        <w:numPr>
          <w:ilvl w:val="0"/>
          <w:numId w:val="36"/>
        </w:numPr>
        <w:rPr>
          <w:rFonts w:eastAsia="Times New Roman"/>
          <w:sz w:val="22"/>
          <w:szCs w:val="22"/>
        </w:rPr>
      </w:pPr>
      <w:hyperlink r:id="rId11" w:anchor=":~:text=ex%20vivo" w:history="1">
        <w:r w:rsidRPr="00037B36">
          <w:rPr>
            <w:rStyle w:val="Hyperlink"/>
            <w:rFonts w:eastAsia="Times New Roman"/>
            <w:sz w:val="22"/>
            <w:szCs w:val="22"/>
          </w:rPr>
          <w:t>PIR guidance for delivery of ex-vivo (cell based) GMO Gene Therapies</w:t>
        </w:r>
      </w:hyperlink>
      <w:r w:rsidRPr="00037B36">
        <w:rPr>
          <w:rFonts w:eastAsia="Times New Roman"/>
          <w:sz w:val="22"/>
          <w:szCs w:val="22"/>
        </w:rPr>
        <w:t xml:space="preserve"> </w:t>
      </w:r>
    </w:p>
    <w:p w14:paraId="60F8CACB" w14:textId="77777777" w:rsidR="00260CF2" w:rsidRPr="00037B36" w:rsidRDefault="00260CF2" w:rsidP="00260CF2">
      <w:pPr>
        <w:pStyle w:val="ListParagraph"/>
        <w:numPr>
          <w:ilvl w:val="0"/>
          <w:numId w:val="36"/>
        </w:numPr>
        <w:rPr>
          <w:rFonts w:eastAsia="Times New Roman"/>
          <w:sz w:val="22"/>
          <w:szCs w:val="22"/>
        </w:rPr>
      </w:pPr>
      <w:hyperlink r:id="rId12" w:anchor=":~:text=somatic%20cell%20pir" w:history="1">
        <w:r w:rsidRPr="00037B36">
          <w:rPr>
            <w:rStyle w:val="Hyperlink"/>
            <w:rFonts w:eastAsia="Times New Roman"/>
            <w:sz w:val="22"/>
            <w:szCs w:val="22"/>
          </w:rPr>
          <w:t>PIR guidance for Somatic Cell Therapies</w:t>
        </w:r>
      </w:hyperlink>
    </w:p>
    <w:p w14:paraId="4388C5B5" w14:textId="77777777" w:rsidR="00260CF2" w:rsidRPr="00573EB4" w:rsidRDefault="00260CF2" w:rsidP="00260CF2">
      <w:pPr>
        <w:pStyle w:val="ListParagraph"/>
        <w:numPr>
          <w:ilvl w:val="0"/>
          <w:numId w:val="36"/>
        </w:numPr>
        <w:rPr>
          <w:rFonts w:eastAsia="Times New Roman"/>
          <w:sz w:val="22"/>
          <w:szCs w:val="22"/>
        </w:rPr>
      </w:pPr>
      <w:hyperlink r:id="rId13" w:anchor=":~:text=tissue%20enginered%20l%20pir" w:history="1">
        <w:r w:rsidRPr="00573EB4">
          <w:rPr>
            <w:rStyle w:val="Hyperlink"/>
            <w:rFonts w:eastAsia="Times New Roman"/>
            <w:sz w:val="22"/>
            <w:szCs w:val="22"/>
          </w:rPr>
          <w:t>PIR Tissue Engineered Products (TEPs).</w:t>
        </w:r>
      </w:hyperlink>
    </w:p>
    <w:p w14:paraId="7115832C" w14:textId="77777777" w:rsidR="00260CF2" w:rsidRPr="00573EB4" w:rsidRDefault="00260CF2" w:rsidP="00260CF2">
      <w:pPr>
        <w:pStyle w:val="ListParagraph"/>
        <w:numPr>
          <w:ilvl w:val="0"/>
          <w:numId w:val="36"/>
        </w:numPr>
        <w:rPr>
          <w:rFonts w:eastAsia="Times New Roman"/>
          <w:sz w:val="22"/>
          <w:szCs w:val="22"/>
        </w:rPr>
      </w:pPr>
      <w:hyperlink r:id="rId14" w:anchor=":~:text=governance" w:history="1">
        <w:r w:rsidRPr="00573EB4">
          <w:rPr>
            <w:rStyle w:val="Hyperlink"/>
            <w:rFonts w:eastAsia="Times New Roman"/>
            <w:sz w:val="22"/>
            <w:szCs w:val="22"/>
          </w:rPr>
          <w:t>Governance and Preparation of GTMPs</w:t>
        </w:r>
      </w:hyperlink>
      <w:r w:rsidRPr="00573EB4">
        <w:rPr>
          <w:rFonts w:eastAsia="Times New Roman"/>
          <w:sz w:val="22"/>
          <w:szCs w:val="22"/>
        </w:rPr>
        <w:t xml:space="preserve"> </w:t>
      </w:r>
    </w:p>
    <w:p w14:paraId="615627B1" w14:textId="77777777" w:rsidR="00260CF2" w:rsidRPr="00573EB4" w:rsidRDefault="00260CF2" w:rsidP="00260CF2">
      <w:pPr>
        <w:pStyle w:val="ListParagraph"/>
        <w:numPr>
          <w:ilvl w:val="0"/>
          <w:numId w:val="36"/>
        </w:numPr>
        <w:rPr>
          <w:rFonts w:eastAsia="Times New Roman"/>
          <w:sz w:val="22"/>
          <w:szCs w:val="22"/>
        </w:rPr>
      </w:pPr>
      <w:hyperlink r:id="rId15" w:anchor=":~:text=ATIMPs" w:history="1">
        <w:r w:rsidRPr="00573EB4">
          <w:rPr>
            <w:rStyle w:val="Hyperlink"/>
            <w:rFonts w:eastAsia="Times New Roman"/>
            <w:sz w:val="22"/>
            <w:szCs w:val="22"/>
          </w:rPr>
          <w:t>Outsourcing ATIMPs</w:t>
        </w:r>
      </w:hyperlink>
      <w:r w:rsidRPr="00573EB4">
        <w:rPr>
          <w:rFonts w:eastAsia="Times New Roman"/>
          <w:sz w:val="22"/>
          <w:szCs w:val="22"/>
        </w:rPr>
        <w:t xml:space="preserve"> </w:t>
      </w:r>
    </w:p>
    <w:p w14:paraId="413DA31E" w14:textId="77777777" w:rsidR="00260CF2" w:rsidRPr="00573EB4" w:rsidRDefault="00260CF2" w:rsidP="00260CF2">
      <w:pPr>
        <w:pStyle w:val="ListParagraph"/>
        <w:numPr>
          <w:ilvl w:val="0"/>
          <w:numId w:val="36"/>
        </w:numPr>
        <w:rPr>
          <w:rFonts w:eastAsia="Times New Roman"/>
          <w:sz w:val="22"/>
          <w:szCs w:val="22"/>
        </w:rPr>
      </w:pPr>
      <w:hyperlink r:id="rId16" w:anchor=":~:text=outsourcing" w:history="1">
        <w:r>
          <w:rPr>
            <w:rStyle w:val="Hyperlink"/>
            <w:rFonts w:eastAsia="Times New Roman"/>
            <w:sz w:val="22"/>
            <w:szCs w:val="22"/>
          </w:rPr>
          <w:t>Outsourcing Marketed Products</w:t>
        </w:r>
      </w:hyperlink>
      <w:r w:rsidRPr="00573EB4">
        <w:rPr>
          <w:rFonts w:eastAsia="Times New Roman"/>
          <w:sz w:val="22"/>
          <w:szCs w:val="22"/>
        </w:rPr>
        <w:t xml:space="preserve"> </w:t>
      </w:r>
    </w:p>
    <w:p w14:paraId="74A78C5D" w14:textId="77777777" w:rsidR="00260CF2" w:rsidRPr="00573EB4" w:rsidRDefault="00260CF2" w:rsidP="00260CF2">
      <w:pPr>
        <w:pStyle w:val="ListParagraph"/>
        <w:numPr>
          <w:ilvl w:val="0"/>
          <w:numId w:val="36"/>
        </w:numPr>
        <w:rPr>
          <w:rFonts w:eastAsia="Times New Roman"/>
          <w:sz w:val="22"/>
          <w:szCs w:val="22"/>
        </w:rPr>
      </w:pPr>
      <w:hyperlink r:id="rId17" w:anchor=":~:text=audit%20tool" w:history="1">
        <w:r w:rsidRPr="00573EB4">
          <w:rPr>
            <w:rStyle w:val="Hyperlink"/>
            <w:rFonts w:eastAsia="Times New Roman"/>
            <w:sz w:val="22"/>
            <w:szCs w:val="22"/>
          </w:rPr>
          <w:t>Risk Assessment Tools for ATMPs</w:t>
        </w:r>
      </w:hyperlink>
      <w:r w:rsidRPr="00573EB4">
        <w:rPr>
          <w:rFonts w:eastAsia="Times New Roman"/>
          <w:sz w:val="22"/>
          <w:szCs w:val="22"/>
        </w:rPr>
        <w:t xml:space="preserve"> </w:t>
      </w:r>
    </w:p>
    <w:p w14:paraId="5AC0BD26" w14:textId="4E553C99" w:rsidR="00260CF2" w:rsidRPr="00573EB4" w:rsidRDefault="00260CF2" w:rsidP="00260CF2">
      <w:pPr>
        <w:pStyle w:val="ListParagraph"/>
        <w:numPr>
          <w:ilvl w:val="0"/>
          <w:numId w:val="36"/>
        </w:numPr>
        <w:rPr>
          <w:rFonts w:eastAsia="Times New Roman"/>
          <w:sz w:val="24"/>
          <w:szCs w:val="24"/>
        </w:rPr>
      </w:pPr>
      <w:r w:rsidRPr="00573EB4">
        <w:rPr>
          <w:rFonts w:eastAsia="Times New Roman" w:cs="Arial"/>
          <w:sz w:val="22"/>
          <w:szCs w:val="24"/>
        </w:rPr>
        <w:t xml:space="preserve">PIR guidance for non-GMO gene therapies </w:t>
      </w:r>
      <w:r w:rsidR="00530323" w:rsidRPr="00573EB4">
        <w:rPr>
          <w:rFonts w:eastAsia="Times New Roman" w:cs="Arial"/>
          <w:sz w:val="22"/>
          <w:szCs w:val="24"/>
        </w:rPr>
        <w:t>e.g.</w:t>
      </w:r>
      <w:r w:rsidRPr="00573EB4">
        <w:rPr>
          <w:rFonts w:eastAsia="Times New Roman" w:cs="Arial"/>
          <w:sz w:val="22"/>
          <w:szCs w:val="24"/>
        </w:rPr>
        <w:t xml:space="preserve"> mRNA immunotherapies or gene edited</w:t>
      </w:r>
      <w:r w:rsidR="0099109A">
        <w:rPr>
          <w:rFonts w:eastAsia="Times New Roman" w:cs="Arial"/>
          <w:sz w:val="22"/>
          <w:szCs w:val="24"/>
        </w:rPr>
        <w:t xml:space="preserve"> products using CRISPR Cas9 technology</w:t>
      </w:r>
      <w:r w:rsidRPr="00573EB4">
        <w:rPr>
          <w:rFonts w:eastAsia="Times New Roman" w:cs="Arial"/>
          <w:sz w:val="22"/>
          <w:szCs w:val="24"/>
        </w:rPr>
        <w:t xml:space="preserve"> is currently under development. </w:t>
      </w:r>
    </w:p>
    <w:p w14:paraId="0B5EDAD0" w14:textId="77777777" w:rsidR="0076691F" w:rsidRPr="0004799F" w:rsidRDefault="0076691F" w:rsidP="0076691F">
      <w:pPr>
        <w:ind w:left="284" w:right="230"/>
        <w:jc w:val="both"/>
        <w:rPr>
          <w:rFonts w:eastAsia="Times New Roman" w:cs="Arial"/>
          <w:lang w:eastAsia="en-GB"/>
        </w:rPr>
      </w:pPr>
    </w:p>
    <w:p w14:paraId="50FD0BDE" w14:textId="77777777" w:rsidR="0076691F" w:rsidRPr="0004799F" w:rsidRDefault="0076691F" w:rsidP="0076691F">
      <w:pPr>
        <w:pStyle w:val="ListParagraph"/>
        <w:numPr>
          <w:ilvl w:val="0"/>
          <w:numId w:val="14"/>
        </w:numPr>
        <w:ind w:left="284" w:right="230" w:firstLine="76"/>
        <w:jc w:val="both"/>
        <w:rPr>
          <w:rFonts w:eastAsia="Times New Roman" w:cs="Arial"/>
          <w:b/>
          <w:sz w:val="24"/>
          <w:szCs w:val="24"/>
        </w:rPr>
      </w:pPr>
      <w:r w:rsidRPr="0004799F">
        <w:rPr>
          <w:rFonts w:eastAsia="Times New Roman" w:cs="Arial"/>
          <w:b/>
          <w:sz w:val="24"/>
          <w:szCs w:val="24"/>
        </w:rPr>
        <w:t>Purpose</w:t>
      </w:r>
    </w:p>
    <w:p w14:paraId="16BD273B" w14:textId="77777777" w:rsidR="0076691F" w:rsidRPr="0004799F" w:rsidRDefault="0076691F" w:rsidP="0076691F">
      <w:pPr>
        <w:tabs>
          <w:tab w:val="left" w:pos="4253"/>
        </w:tabs>
        <w:ind w:left="284" w:right="230"/>
        <w:jc w:val="both"/>
        <w:rPr>
          <w:rFonts w:eastAsia="Times New Roman" w:cs="Arial"/>
          <w:lang w:eastAsia="en-GB"/>
        </w:rPr>
      </w:pPr>
    </w:p>
    <w:p w14:paraId="7196C544" w14:textId="3ECF2D49" w:rsidR="0076691F" w:rsidRPr="00260CF2" w:rsidRDefault="0076691F" w:rsidP="00260CF2">
      <w:pPr>
        <w:tabs>
          <w:tab w:val="left" w:pos="4253"/>
        </w:tabs>
        <w:ind w:right="230"/>
        <w:jc w:val="both"/>
        <w:rPr>
          <w:rFonts w:eastAsia="Times New Roman" w:cs="Arial"/>
          <w:sz w:val="22"/>
          <w:szCs w:val="22"/>
          <w:lang w:eastAsia="en-GB"/>
        </w:rPr>
      </w:pPr>
      <w:r w:rsidRPr="00260CF2">
        <w:rPr>
          <w:rFonts w:eastAsia="Times New Roman" w:cs="Arial"/>
          <w:sz w:val="22"/>
          <w:szCs w:val="22"/>
          <w:lang w:eastAsia="en-GB"/>
        </w:rPr>
        <w:t xml:space="preserve">The purpose of this document is to outline the key areas where chief pharmacists should focus pharmaceutical expertise prior to an organisation implementing any </w:t>
      </w:r>
      <w:r w:rsidR="00DF2909" w:rsidRPr="00260CF2">
        <w:rPr>
          <w:rFonts w:eastAsia="Times New Roman" w:cs="Arial"/>
          <w:sz w:val="22"/>
          <w:szCs w:val="22"/>
          <w:lang w:eastAsia="en-GB"/>
        </w:rPr>
        <w:t>i</w:t>
      </w:r>
      <w:r w:rsidR="00010F5E" w:rsidRPr="00260CF2">
        <w:rPr>
          <w:rFonts w:eastAsia="Times New Roman" w:cs="Arial"/>
          <w:sz w:val="22"/>
          <w:szCs w:val="22"/>
          <w:lang w:eastAsia="en-GB"/>
        </w:rPr>
        <w:t>n-</w:t>
      </w:r>
      <w:r w:rsidR="00DF2909" w:rsidRPr="00260CF2">
        <w:rPr>
          <w:rFonts w:eastAsia="Times New Roman" w:cs="Arial"/>
          <w:sz w:val="22"/>
          <w:szCs w:val="22"/>
          <w:lang w:eastAsia="en-GB"/>
        </w:rPr>
        <w:t>v</w:t>
      </w:r>
      <w:r w:rsidR="00010F5E" w:rsidRPr="00260CF2">
        <w:rPr>
          <w:rFonts w:eastAsia="Times New Roman" w:cs="Arial"/>
          <w:sz w:val="22"/>
          <w:szCs w:val="22"/>
          <w:lang w:eastAsia="en-GB"/>
        </w:rPr>
        <w:t>ivo</w:t>
      </w:r>
      <w:r w:rsidRPr="00260CF2">
        <w:rPr>
          <w:rFonts w:eastAsia="Times New Roman" w:cs="Arial"/>
          <w:sz w:val="22"/>
          <w:szCs w:val="22"/>
          <w:lang w:eastAsia="en-GB"/>
        </w:rPr>
        <w:t xml:space="preserve"> </w:t>
      </w:r>
      <w:r w:rsidR="005E2710" w:rsidRPr="00260CF2">
        <w:rPr>
          <w:rFonts w:eastAsia="Times New Roman" w:cs="Arial"/>
          <w:sz w:val="22"/>
          <w:szCs w:val="22"/>
          <w:lang w:eastAsia="en-GB"/>
        </w:rPr>
        <w:t xml:space="preserve">GMO </w:t>
      </w:r>
      <w:r w:rsidRPr="00260CF2">
        <w:rPr>
          <w:rFonts w:eastAsia="Times New Roman" w:cs="Arial"/>
          <w:sz w:val="22"/>
          <w:szCs w:val="22"/>
          <w:lang w:eastAsia="en-GB"/>
        </w:rPr>
        <w:t>Gene Therapy Medicinal Product</w:t>
      </w:r>
      <w:r w:rsidR="006459BE">
        <w:rPr>
          <w:rFonts w:eastAsia="Times New Roman" w:cs="Arial"/>
          <w:sz w:val="22"/>
          <w:szCs w:val="22"/>
          <w:lang w:eastAsia="en-GB"/>
        </w:rPr>
        <w:t>s (GTMPs). The principles in this document are relevant for marketed, investigational and unlicensed medicines.</w:t>
      </w:r>
      <w:r w:rsidRPr="00260CF2">
        <w:rPr>
          <w:rFonts w:eastAsia="Times New Roman" w:cs="Arial"/>
          <w:sz w:val="22"/>
          <w:szCs w:val="22"/>
          <w:lang w:eastAsia="en-GB"/>
        </w:rPr>
        <w:t xml:space="preserve"> </w:t>
      </w:r>
    </w:p>
    <w:p w14:paraId="401AC2CE" w14:textId="77777777" w:rsidR="0076691F" w:rsidRPr="00260CF2" w:rsidRDefault="0076691F" w:rsidP="00260CF2">
      <w:pPr>
        <w:tabs>
          <w:tab w:val="left" w:pos="4253"/>
        </w:tabs>
        <w:ind w:right="230"/>
        <w:jc w:val="both"/>
        <w:rPr>
          <w:rFonts w:eastAsia="Times New Roman" w:cs="Arial"/>
          <w:sz w:val="22"/>
          <w:szCs w:val="22"/>
          <w:lang w:eastAsia="en-GB"/>
        </w:rPr>
      </w:pPr>
    </w:p>
    <w:p w14:paraId="5DB0317A" w14:textId="69809D09" w:rsidR="0076691F" w:rsidRPr="00260CF2" w:rsidRDefault="0076691F" w:rsidP="00260CF2">
      <w:pPr>
        <w:tabs>
          <w:tab w:val="left" w:pos="4253"/>
        </w:tabs>
        <w:ind w:right="230"/>
        <w:jc w:val="both"/>
        <w:rPr>
          <w:rFonts w:eastAsia="Times New Roman" w:cs="Arial"/>
          <w:sz w:val="22"/>
          <w:szCs w:val="22"/>
          <w:lang w:eastAsia="en-GB"/>
        </w:rPr>
      </w:pPr>
      <w:r w:rsidRPr="00260CF2">
        <w:rPr>
          <w:rFonts w:eastAsia="Times New Roman" w:cs="Arial"/>
          <w:sz w:val="22"/>
          <w:szCs w:val="22"/>
          <w:lang w:eastAsia="en-GB"/>
        </w:rPr>
        <w:t xml:space="preserve">This document presents a flow diagram outlining a stepwise approach to implementing </w:t>
      </w:r>
      <w:r w:rsidR="00F36B4F" w:rsidRPr="00260CF2">
        <w:rPr>
          <w:rFonts w:eastAsia="Times New Roman" w:cs="Arial"/>
          <w:sz w:val="22"/>
          <w:szCs w:val="22"/>
          <w:lang w:eastAsia="en-GB"/>
        </w:rPr>
        <w:t>in</w:t>
      </w:r>
      <w:r w:rsidR="006F1A76">
        <w:rPr>
          <w:rFonts w:eastAsia="Times New Roman" w:cs="Arial"/>
          <w:sz w:val="22"/>
          <w:szCs w:val="22"/>
          <w:lang w:eastAsia="en-GB"/>
        </w:rPr>
        <w:t>-</w:t>
      </w:r>
      <w:r w:rsidR="00F36B4F" w:rsidRPr="00260CF2">
        <w:rPr>
          <w:rFonts w:eastAsia="Times New Roman" w:cs="Arial"/>
          <w:sz w:val="22"/>
          <w:szCs w:val="22"/>
          <w:lang w:eastAsia="en-GB"/>
        </w:rPr>
        <w:t xml:space="preserve">vivo </w:t>
      </w:r>
      <w:r w:rsidR="005E2710" w:rsidRPr="00260CF2">
        <w:rPr>
          <w:rFonts w:eastAsia="Times New Roman" w:cs="Arial"/>
          <w:sz w:val="22"/>
          <w:szCs w:val="22"/>
          <w:lang w:eastAsia="en-GB"/>
        </w:rPr>
        <w:t xml:space="preserve">GMO </w:t>
      </w:r>
      <w:r w:rsidR="007460CD" w:rsidRPr="00260CF2">
        <w:rPr>
          <w:rFonts w:eastAsia="Times New Roman" w:cs="Arial"/>
          <w:sz w:val="22"/>
          <w:szCs w:val="22"/>
          <w:lang w:eastAsia="en-GB"/>
        </w:rPr>
        <w:t>GTMP</w:t>
      </w:r>
      <w:r w:rsidR="00CF5197">
        <w:rPr>
          <w:rFonts w:eastAsia="Times New Roman" w:cs="Arial"/>
          <w:sz w:val="22"/>
          <w:szCs w:val="22"/>
          <w:lang w:eastAsia="en-GB"/>
        </w:rPr>
        <w:t>s</w:t>
      </w:r>
      <w:r w:rsidRPr="00260CF2">
        <w:rPr>
          <w:rFonts w:eastAsia="Times New Roman" w:cs="Arial"/>
          <w:sz w:val="22"/>
          <w:szCs w:val="22"/>
          <w:lang w:eastAsia="en-GB"/>
        </w:rPr>
        <w:t>. It is followed by checklists which relate to the various steps presented in the diagram. These are presented as appendices.</w:t>
      </w:r>
    </w:p>
    <w:p w14:paraId="4B66EA97" w14:textId="77777777" w:rsidR="0076691F" w:rsidRPr="00260CF2" w:rsidRDefault="0076691F" w:rsidP="0076691F">
      <w:pPr>
        <w:tabs>
          <w:tab w:val="left" w:pos="4253"/>
        </w:tabs>
        <w:ind w:left="284" w:right="230"/>
        <w:jc w:val="both"/>
        <w:rPr>
          <w:rFonts w:eastAsia="Times New Roman" w:cs="Arial"/>
          <w:sz w:val="22"/>
          <w:szCs w:val="22"/>
          <w:lang w:eastAsia="en-GB"/>
        </w:rPr>
      </w:pPr>
    </w:p>
    <w:p w14:paraId="1EC59886" w14:textId="6CD2DCE4" w:rsidR="00CF5197" w:rsidRPr="00CF5197" w:rsidRDefault="00CF5197" w:rsidP="00CF5197">
      <w:pPr>
        <w:tabs>
          <w:tab w:val="left" w:pos="4253"/>
        </w:tabs>
        <w:ind w:right="230"/>
        <w:jc w:val="both"/>
        <w:rPr>
          <w:rFonts w:eastAsia="Times New Roman" w:cs="Arial"/>
          <w:sz w:val="22"/>
          <w:szCs w:val="22"/>
          <w:lang w:eastAsia="en-GB"/>
        </w:rPr>
      </w:pPr>
      <w:r w:rsidRPr="00CF5197">
        <w:rPr>
          <w:rFonts w:eastAsia="Times New Roman" w:cs="Arial"/>
          <w:sz w:val="22"/>
          <w:szCs w:val="22"/>
          <w:lang w:eastAsia="en-GB"/>
        </w:rPr>
        <w:t xml:space="preserve">In preparation for the implementation of NHS patient treatment, representatives from The Pan UK Pharmacy Working Group for ATMPs and Advanced Therapy Treatment Centres (ATTC) have prepared exemplar documents and templates for some of the key steps in the delivery of in-vivo GMO GTMPs, where outputs from this work are demonstrated throughout this document (see appendices). The checklists may be used as appendices to local procedures as a way of documenting key steps or as an aid to check that local procedures are comprehensive.   </w:t>
      </w:r>
    </w:p>
    <w:p w14:paraId="71BD960B" w14:textId="77777777" w:rsidR="00CF5197" w:rsidRDefault="00CF5197" w:rsidP="00260CF2">
      <w:pPr>
        <w:ind w:right="230"/>
        <w:jc w:val="both"/>
        <w:rPr>
          <w:rFonts w:eastAsia="Times New Roman" w:cs="Arial"/>
          <w:sz w:val="22"/>
          <w:szCs w:val="22"/>
          <w:lang w:eastAsia="en-GB"/>
        </w:rPr>
      </w:pPr>
    </w:p>
    <w:p w14:paraId="46427175" w14:textId="327947A0" w:rsidR="0076691F" w:rsidRPr="00260CF2" w:rsidRDefault="0076691F" w:rsidP="00260CF2">
      <w:pPr>
        <w:ind w:right="230"/>
        <w:jc w:val="both"/>
        <w:rPr>
          <w:rFonts w:eastAsia="Times New Roman" w:cs="Arial"/>
          <w:sz w:val="22"/>
          <w:szCs w:val="22"/>
          <w:lang w:eastAsia="en-GB"/>
        </w:rPr>
      </w:pPr>
      <w:r w:rsidRPr="00260CF2">
        <w:rPr>
          <w:rFonts w:eastAsia="Times New Roman" w:cs="Arial"/>
          <w:sz w:val="22"/>
          <w:szCs w:val="22"/>
          <w:lang w:eastAsia="en-GB"/>
        </w:rPr>
        <w:t xml:space="preserve">As </w:t>
      </w:r>
      <w:r w:rsidR="00B36B91" w:rsidRPr="00260CF2">
        <w:rPr>
          <w:rFonts w:eastAsia="Times New Roman" w:cs="Arial"/>
          <w:sz w:val="22"/>
          <w:szCs w:val="22"/>
          <w:lang w:eastAsia="en-GB"/>
        </w:rPr>
        <w:t xml:space="preserve">in-vivo </w:t>
      </w:r>
      <w:r w:rsidR="005E2710" w:rsidRPr="00260CF2">
        <w:rPr>
          <w:rFonts w:eastAsia="Times New Roman" w:cs="Arial"/>
          <w:sz w:val="22"/>
          <w:szCs w:val="22"/>
          <w:lang w:eastAsia="en-GB"/>
        </w:rPr>
        <w:t xml:space="preserve">GMO </w:t>
      </w:r>
      <w:r w:rsidR="000E6D6B">
        <w:rPr>
          <w:rFonts w:eastAsia="Times New Roman" w:cs="Arial"/>
          <w:sz w:val="22"/>
          <w:szCs w:val="22"/>
          <w:lang w:eastAsia="en-GB"/>
        </w:rPr>
        <w:t>GTMPs</w:t>
      </w:r>
      <w:r w:rsidRPr="00260CF2">
        <w:rPr>
          <w:rFonts w:eastAsia="Times New Roman" w:cs="Arial"/>
          <w:sz w:val="22"/>
          <w:szCs w:val="22"/>
          <w:lang w:eastAsia="en-GB"/>
        </w:rPr>
        <w:t xml:space="preserve"> are not cell or tissue based, it is appropriate for preparation to occur in a pharmacy aseptic unit as directed </w:t>
      </w:r>
      <w:r w:rsidR="006459BE">
        <w:rPr>
          <w:rFonts w:eastAsia="Times New Roman" w:cs="Arial"/>
          <w:sz w:val="22"/>
          <w:szCs w:val="22"/>
          <w:lang w:eastAsia="en-GB"/>
        </w:rPr>
        <w:t xml:space="preserve">throughout the </w:t>
      </w:r>
      <w:hyperlink r:id="rId18" w:anchor=":~:text=governance%20and%20preparation" w:history="1">
        <w:r w:rsidR="006459BE" w:rsidRPr="006459BE">
          <w:rPr>
            <w:rStyle w:val="Hyperlink"/>
            <w:rFonts w:eastAsia="Times New Roman" w:cs="Arial"/>
            <w:sz w:val="22"/>
            <w:szCs w:val="22"/>
            <w:lang w:eastAsia="en-GB"/>
          </w:rPr>
          <w:t>Requirements for Governance and Preparation of Gene Therapy</w:t>
        </w:r>
      </w:hyperlink>
      <w:r w:rsidR="006459BE">
        <w:rPr>
          <w:rFonts w:eastAsia="Times New Roman" w:cs="Arial"/>
          <w:sz w:val="22"/>
          <w:szCs w:val="22"/>
          <w:lang w:eastAsia="en-GB"/>
        </w:rPr>
        <w:t xml:space="preserve"> guidance </w:t>
      </w:r>
      <w:r w:rsidRPr="00260CF2">
        <w:rPr>
          <w:rFonts w:eastAsia="Times New Roman" w:cs="Arial"/>
          <w:sz w:val="22"/>
          <w:szCs w:val="22"/>
          <w:lang w:eastAsia="en-GB"/>
        </w:rPr>
        <w:t>available on the SPS website.</w:t>
      </w:r>
    </w:p>
    <w:p w14:paraId="7BA3D307" w14:textId="77777777" w:rsidR="0076691F" w:rsidRPr="00260CF2" w:rsidRDefault="0076691F" w:rsidP="0076691F">
      <w:pPr>
        <w:tabs>
          <w:tab w:val="left" w:pos="4253"/>
        </w:tabs>
        <w:ind w:left="284" w:right="230"/>
        <w:jc w:val="both"/>
        <w:rPr>
          <w:rFonts w:eastAsia="Times New Roman" w:cs="Arial"/>
          <w:sz w:val="22"/>
          <w:szCs w:val="22"/>
          <w:lang w:eastAsia="en-GB"/>
        </w:rPr>
      </w:pPr>
    </w:p>
    <w:p w14:paraId="79CC689C" w14:textId="7F01D650" w:rsidR="0076691F" w:rsidRDefault="00CF5197" w:rsidP="007436D6">
      <w:pPr>
        <w:ind w:right="230"/>
        <w:jc w:val="both"/>
        <w:rPr>
          <w:rFonts w:eastAsia="Times New Roman" w:cs="Arial"/>
          <w:sz w:val="22"/>
          <w:szCs w:val="22"/>
          <w:lang w:eastAsia="en-GB"/>
        </w:rPr>
      </w:pPr>
      <w:r>
        <w:rPr>
          <w:rFonts w:eastAsia="Times New Roman" w:cs="Arial"/>
          <w:sz w:val="22"/>
          <w:szCs w:val="22"/>
          <w:lang w:eastAsia="en-GB"/>
        </w:rPr>
        <w:t>As in</w:t>
      </w:r>
      <w:r w:rsidR="006F1A76">
        <w:rPr>
          <w:rFonts w:eastAsia="Times New Roman" w:cs="Arial"/>
          <w:sz w:val="22"/>
          <w:szCs w:val="22"/>
          <w:lang w:eastAsia="en-GB"/>
        </w:rPr>
        <w:t>-</w:t>
      </w:r>
      <w:r>
        <w:rPr>
          <w:rFonts w:eastAsia="Times New Roman" w:cs="Arial"/>
          <w:sz w:val="22"/>
          <w:szCs w:val="22"/>
          <w:lang w:eastAsia="en-GB"/>
        </w:rPr>
        <w:t xml:space="preserve">vivo GMO GTMPs may be stored </w:t>
      </w:r>
      <w:r w:rsidR="003E7ED0">
        <w:rPr>
          <w:rFonts w:eastAsia="Times New Roman" w:cs="Arial"/>
          <w:sz w:val="22"/>
          <w:szCs w:val="22"/>
          <w:lang w:eastAsia="en-GB"/>
        </w:rPr>
        <w:t xml:space="preserve">at ultralow temperatures (less than -60°C) </w:t>
      </w:r>
      <w:r w:rsidRPr="00F665D5">
        <w:rPr>
          <w:rFonts w:eastAsia="Times New Roman" w:cs="Arial"/>
          <w:sz w:val="22"/>
          <w:szCs w:val="22"/>
          <w:lang w:eastAsia="en-GB"/>
        </w:rPr>
        <w:t xml:space="preserve">and require thawing before administration and in some cases additional aseptic manipulation. Manipulation of </w:t>
      </w:r>
      <w:r>
        <w:rPr>
          <w:rFonts w:eastAsia="Times New Roman" w:cs="Arial"/>
          <w:sz w:val="22"/>
          <w:szCs w:val="22"/>
          <w:lang w:eastAsia="en-GB"/>
        </w:rPr>
        <w:t>GMO GTMPs</w:t>
      </w:r>
      <w:r w:rsidRPr="00F665D5">
        <w:rPr>
          <w:rFonts w:eastAsia="Times New Roman" w:cs="Arial"/>
          <w:sz w:val="22"/>
          <w:szCs w:val="22"/>
          <w:lang w:eastAsia="en-GB"/>
        </w:rPr>
        <w:t xml:space="preserve"> requires skilled operators who are trained and understand the risks associated with handling </w:t>
      </w:r>
      <w:r w:rsidR="007436D6">
        <w:rPr>
          <w:rFonts w:eastAsia="Times New Roman" w:cs="Arial"/>
          <w:sz w:val="22"/>
          <w:szCs w:val="22"/>
          <w:lang w:eastAsia="en-GB"/>
        </w:rPr>
        <w:t xml:space="preserve">of the </w:t>
      </w:r>
      <w:r w:rsidRPr="00F665D5">
        <w:rPr>
          <w:rFonts w:eastAsia="Times New Roman" w:cs="Arial"/>
          <w:sz w:val="22"/>
          <w:szCs w:val="22"/>
          <w:lang w:eastAsia="en-GB"/>
        </w:rPr>
        <w:t xml:space="preserve">product. </w:t>
      </w:r>
      <w:r w:rsidR="006B35BA">
        <w:rPr>
          <w:rFonts w:eastAsia="Times New Roman" w:cs="Arial"/>
          <w:sz w:val="22"/>
          <w:szCs w:val="22"/>
          <w:lang w:eastAsia="en-GB"/>
        </w:rPr>
        <w:t xml:space="preserve">For further information on training and competencies requirements for ultralow storage, </w:t>
      </w:r>
      <w:r w:rsidR="0096707D">
        <w:rPr>
          <w:rFonts w:eastAsia="Times New Roman" w:cs="Arial"/>
          <w:sz w:val="22"/>
          <w:szCs w:val="22"/>
          <w:lang w:eastAsia="en-GB"/>
        </w:rPr>
        <w:t xml:space="preserve">see </w:t>
      </w:r>
      <w:hyperlink r:id="rId19" w:history="1">
        <w:r w:rsidR="0096707D">
          <w:rPr>
            <w:rStyle w:val="Hyperlink"/>
            <w:rFonts w:eastAsia="Times New Roman" w:cs="Arial"/>
            <w:sz w:val="22"/>
            <w:szCs w:val="22"/>
            <w:lang w:eastAsia="en-GB"/>
          </w:rPr>
          <w:t>Handling Dry Ice and Vapour Phase Nitrogen Shippers- advice for hospital pharmacies.</w:t>
        </w:r>
      </w:hyperlink>
    </w:p>
    <w:p w14:paraId="30FC2AC2" w14:textId="77777777" w:rsidR="00CF5197" w:rsidRPr="00260CF2" w:rsidRDefault="00CF5197" w:rsidP="00CF5197">
      <w:pPr>
        <w:ind w:right="230"/>
        <w:rPr>
          <w:rFonts w:cs="Arial"/>
          <w:sz w:val="22"/>
          <w:szCs w:val="22"/>
        </w:rPr>
      </w:pPr>
    </w:p>
    <w:p w14:paraId="410EC73F" w14:textId="61CF5EF8" w:rsidR="00A92F1A" w:rsidRPr="00D24814" w:rsidRDefault="0076691F" w:rsidP="007436D6">
      <w:pPr>
        <w:ind w:right="230"/>
        <w:rPr>
          <w:rFonts w:eastAsia="Times New Roman" w:cs="Arial"/>
          <w:sz w:val="22"/>
          <w:szCs w:val="22"/>
          <w:lang w:eastAsia="en-GB"/>
        </w:rPr>
      </w:pPr>
      <w:r w:rsidRPr="00260CF2">
        <w:rPr>
          <w:rFonts w:eastAsia="Times New Roman" w:cs="Arial"/>
          <w:sz w:val="22"/>
          <w:szCs w:val="22"/>
          <w:lang w:eastAsia="en-GB"/>
        </w:rPr>
        <w:t xml:space="preserve">The following process flow diagram outlines the stages which require Pharmacy consideration when an organisation wishes to use an in-vivo </w:t>
      </w:r>
      <w:r w:rsidR="005E2710" w:rsidRPr="00260CF2">
        <w:rPr>
          <w:rFonts w:eastAsia="Times New Roman" w:cs="Arial"/>
          <w:sz w:val="22"/>
          <w:szCs w:val="22"/>
          <w:lang w:eastAsia="en-GB"/>
        </w:rPr>
        <w:t xml:space="preserve">GMO </w:t>
      </w:r>
      <w:r w:rsidRPr="00260CF2">
        <w:rPr>
          <w:rFonts w:eastAsia="Times New Roman" w:cs="Arial"/>
          <w:sz w:val="22"/>
          <w:szCs w:val="22"/>
          <w:lang w:eastAsia="en-GB"/>
        </w:rPr>
        <w:t>GTMP.  Refer to the ‘</w:t>
      </w:r>
      <w:hyperlink r:id="rId20" w:anchor=":~:text=governance%20and%20preparation" w:history="1">
        <w:r w:rsidRPr="007436D6">
          <w:rPr>
            <w:rStyle w:val="Hyperlink"/>
            <w:rFonts w:eastAsia="Times New Roman" w:cs="Arial"/>
            <w:sz w:val="22"/>
            <w:szCs w:val="22"/>
            <w:lang w:eastAsia="en-GB"/>
          </w:rPr>
          <w:t>Gene Therapy Medicinal Products - Governance and Preparation Requirements’</w:t>
        </w:r>
      </w:hyperlink>
      <w:r w:rsidRPr="00260CF2">
        <w:rPr>
          <w:rFonts w:eastAsia="Times New Roman" w:cs="Arial"/>
          <w:sz w:val="22"/>
          <w:szCs w:val="22"/>
          <w:lang w:eastAsia="en-GB"/>
        </w:rPr>
        <w:t xml:space="preserve"> document for further details.</w:t>
      </w:r>
    </w:p>
    <w:p w14:paraId="4D1FCF5E" w14:textId="551E25A4" w:rsidR="007436D6" w:rsidRDefault="007436D6">
      <w:pPr>
        <w:rPr>
          <w:rFonts w:eastAsia="Times New Roman" w:cs="Arial"/>
          <w:b/>
          <w:sz w:val="28"/>
          <w:szCs w:val="28"/>
          <w:lang w:eastAsia="en-GB"/>
        </w:rPr>
      </w:pPr>
      <w:r>
        <w:rPr>
          <w:rFonts w:eastAsia="Times New Roman" w:cs="Arial"/>
          <w:b/>
          <w:sz w:val="28"/>
          <w:szCs w:val="28"/>
          <w:lang w:eastAsia="en-GB"/>
        </w:rPr>
        <w:br w:type="page"/>
      </w:r>
    </w:p>
    <w:p w14:paraId="0096EFCE" w14:textId="77777777" w:rsidR="00E71CFE" w:rsidRDefault="00E71CFE" w:rsidP="00332A86">
      <w:pPr>
        <w:ind w:left="284" w:right="230"/>
        <w:jc w:val="center"/>
        <w:rPr>
          <w:rFonts w:eastAsia="Times New Roman" w:cs="Arial"/>
          <w:b/>
          <w:sz w:val="28"/>
          <w:szCs w:val="28"/>
          <w:lang w:eastAsia="en-GB"/>
        </w:rPr>
        <w:sectPr w:rsidR="00E71CFE" w:rsidSect="00553CCD">
          <w:headerReference w:type="default" r:id="rId21"/>
          <w:footerReference w:type="even" r:id="rId22"/>
          <w:footerReference w:type="default" r:id="rId23"/>
          <w:pgSz w:w="11900" w:h="16840"/>
          <w:pgMar w:top="567" w:right="845" w:bottom="425" w:left="845" w:header="284" w:footer="318" w:gutter="0"/>
          <w:cols w:space="708"/>
          <w:docGrid w:linePitch="360"/>
        </w:sectPr>
      </w:pPr>
    </w:p>
    <w:p w14:paraId="586338F1" w14:textId="77777777" w:rsidR="00DC0DF8" w:rsidRDefault="00B653C8" w:rsidP="00332A86">
      <w:pPr>
        <w:ind w:left="284" w:right="230"/>
        <w:jc w:val="center"/>
        <w:rPr>
          <w:rFonts w:eastAsia="Times New Roman" w:cs="Arial"/>
          <w:b/>
          <w:sz w:val="28"/>
          <w:szCs w:val="28"/>
          <w:lang w:eastAsia="en-GB"/>
        </w:rPr>
      </w:pPr>
      <w:r w:rsidRPr="00332A86">
        <w:rPr>
          <w:rFonts w:eastAsia="Times New Roman" w:cs="Arial"/>
          <w:b/>
          <w:sz w:val="28"/>
          <w:szCs w:val="28"/>
          <w:lang w:eastAsia="en-GB"/>
        </w:rPr>
        <w:lastRenderedPageBreak/>
        <w:t xml:space="preserve">Process Flow </w:t>
      </w:r>
      <w:r w:rsidR="00143E6D" w:rsidRPr="00332A86">
        <w:rPr>
          <w:rFonts w:eastAsia="Times New Roman" w:cs="Arial"/>
          <w:b/>
          <w:sz w:val="28"/>
          <w:szCs w:val="28"/>
          <w:lang w:eastAsia="en-GB"/>
        </w:rPr>
        <w:t>Encompassing Points for Consideration</w:t>
      </w:r>
    </w:p>
    <w:p w14:paraId="718C4FB0" w14:textId="77777777" w:rsidR="00EB025F" w:rsidRPr="00332A86" w:rsidRDefault="00143E6D" w:rsidP="00332A86">
      <w:pPr>
        <w:ind w:left="284" w:right="230"/>
        <w:jc w:val="center"/>
        <w:rPr>
          <w:rFonts w:eastAsia="Times New Roman" w:cs="Arial"/>
          <w:sz w:val="28"/>
          <w:szCs w:val="28"/>
          <w:lang w:eastAsia="en-GB"/>
        </w:rPr>
      </w:pPr>
      <w:r w:rsidRPr="00332A86">
        <w:rPr>
          <w:rFonts w:eastAsia="Times New Roman" w:cs="Arial"/>
          <w:b/>
          <w:sz w:val="28"/>
          <w:szCs w:val="28"/>
          <w:lang w:eastAsia="en-GB"/>
        </w:rPr>
        <w:t xml:space="preserve"> by Chief Pharmacists</w:t>
      </w:r>
    </w:p>
    <w:p w14:paraId="2EDA007C" w14:textId="77777777" w:rsidR="00EB025F" w:rsidRPr="00D24814" w:rsidRDefault="00EB025F" w:rsidP="008F6E50">
      <w:pPr>
        <w:ind w:left="284" w:right="230"/>
        <w:jc w:val="both"/>
        <w:rPr>
          <w:rFonts w:eastAsia="Times New Roman" w:cs="Arial"/>
          <w:sz w:val="22"/>
          <w:szCs w:val="22"/>
          <w:lang w:eastAsia="en-GB"/>
        </w:rPr>
      </w:pPr>
    </w:p>
    <w:p w14:paraId="7C515E19" w14:textId="77777777" w:rsidR="00EB025F" w:rsidRPr="00D24814" w:rsidRDefault="00A449B3"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32640" behindDoc="0" locked="0" layoutInCell="1" allowOverlap="1" wp14:anchorId="44C092E7" wp14:editId="6254EED9">
                <wp:simplePos x="0" y="0"/>
                <wp:positionH relativeFrom="column">
                  <wp:posOffset>1735883</wp:posOffset>
                </wp:positionH>
                <wp:positionV relativeFrom="paragraph">
                  <wp:posOffset>45229</wp:posOffset>
                </wp:positionV>
                <wp:extent cx="3232150" cy="380144"/>
                <wp:effectExtent l="0" t="0" r="0" b="127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2150" cy="380144"/>
                        </a:xfrm>
                        <a:prstGeom prst="rect">
                          <a:avLst/>
                        </a:prstGeom>
                        <a:noFill/>
                        <a:ln w="9525">
                          <a:noFill/>
                          <a:miter lim="800000"/>
                          <a:headEnd/>
                          <a:tailEnd/>
                        </a:ln>
                      </wps:spPr>
                      <wps:txbx>
                        <w:txbxContent>
                          <w:p w14:paraId="08BE505C" w14:textId="77777777" w:rsidR="006C063D" w:rsidRPr="00A449B3" w:rsidRDefault="006C063D" w:rsidP="001F59BF">
                            <w:pPr>
                              <w:jc w:val="center"/>
                              <w:rPr>
                                <w:b/>
                                <w:sz w:val="6"/>
                                <w:szCs w:val="2"/>
                              </w:rPr>
                            </w:pPr>
                          </w:p>
                          <w:p w14:paraId="081D8C27" w14:textId="77777777" w:rsidR="006C063D" w:rsidRPr="00A449B3" w:rsidRDefault="006C063D" w:rsidP="001F59BF">
                            <w:pPr>
                              <w:jc w:val="center"/>
                              <w:rPr>
                                <w:b/>
                                <w:sz w:val="28"/>
                                <w:szCs w:val="20"/>
                              </w:rPr>
                            </w:pPr>
                            <w:r w:rsidRPr="00A449B3">
                              <w:rPr>
                                <w:b/>
                                <w:sz w:val="28"/>
                                <w:szCs w:val="20"/>
                              </w:rPr>
                              <w:t>Governance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4C092E7" id="_x0000_s1030" type="#_x0000_t202" style="position:absolute;left:0;text-align:left;margin-left:136.7pt;margin-top:3.55pt;width:254.5pt;height:29.95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" filled="f" stroked="f">
                <v:textbox>
                  <w:txbxContent>
                    <w:p w14:paraId="08BE505C" w14:textId="77777777" w:rsidR="006C063D" w:rsidRPr="00A449B3" w:rsidRDefault="006C063D" w:rsidP="001F59BF">
                      <w:pPr>
                        <w:jc w:val="center"/>
                        <w:rPr>
                          <w:b/>
                          <w:sz w:val="6"/>
                          <w:szCs w:val="2"/>
                        </w:rPr>
                      </w:pPr>
                    </w:p>
                    <w:p w14:paraId="081D8C27" w14:textId="77777777" w:rsidR="006C063D" w:rsidRPr="00A449B3" w:rsidRDefault="006C063D" w:rsidP="001F59BF">
                      <w:pPr>
                        <w:jc w:val="center"/>
                        <w:rPr>
                          <w:b/>
                          <w:sz w:val="28"/>
                          <w:szCs w:val="20"/>
                        </w:rPr>
                      </w:pPr>
                      <w:r w:rsidRPr="00A449B3">
                        <w:rPr>
                          <w:b/>
                          <w:sz w:val="28"/>
                          <w:szCs w:val="20"/>
                        </w:rPr>
                        <w:t>Governance</w:t>
                      </w:r>
                    </w:p>
                  </w:txbxContent>
                </v:textbox>
              </v:shape>
            </w:pict>
          </mc:Fallback>
        </mc:AlternateContent>
      </w:r>
      <w:r w:rsidRPr="00D24814">
        <w:rPr>
          <w:rFonts w:eastAsia="Times New Roman" w:cs="Arial"/>
          <w:noProof/>
          <w:sz w:val="22"/>
          <w:szCs w:val="22"/>
          <w:lang w:eastAsia="en-GB"/>
        </w:rPr>
        <mc:AlternateContent>
          <mc:Choice Requires="wps">
            <w:drawing>
              <wp:anchor distT="0" distB="0" distL="114300" distR="114300" simplePos="0" relativeHeight="251631616" behindDoc="0" locked="0" layoutInCell="1" allowOverlap="1" wp14:anchorId="686EE4DC" wp14:editId="67602110">
                <wp:simplePos x="0" y="0"/>
                <wp:positionH relativeFrom="column">
                  <wp:posOffset>1701686</wp:posOffset>
                </wp:positionH>
                <wp:positionV relativeFrom="paragraph">
                  <wp:posOffset>55338</wp:posOffset>
                </wp:positionV>
                <wp:extent cx="3271520" cy="372888"/>
                <wp:effectExtent l="38100" t="38100" r="119380" b="122555"/>
                <wp:wrapNone/>
                <wp:docPr id="1" name="Rounded Rectangle 1"/>
                <wp:cNvGraphicFramePr/>
                <a:graphic xmlns:a="http://schemas.openxmlformats.org/drawingml/2006/main">
                  <a:graphicData uri="http://schemas.microsoft.com/office/word/2010/wordprocessingShape">
                    <wps:wsp>
                      <wps:cNvSpPr/>
                      <wps:spPr>
                        <a:xfrm>
                          <a:off x="0" y="0"/>
                          <a:ext cx="3271520" cy="372888"/>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1198649E" id="Rounded Rectangle 1" o:spid="_x0000_s1026" style="position:absolute;margin-left:134pt;margin-top:4.35pt;width:257.6pt;height:29.35pt;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" fillcolor="#dfd" strokecolor="windowText" strokeweight="2pt">
                <v:shadow on="t" color="black" opacity="26214f" origin="-.5,-.5" offset=".74836mm,.74836mm"/>
              </v:roundrect>
            </w:pict>
          </mc:Fallback>
        </mc:AlternateContent>
      </w:r>
    </w:p>
    <w:p w14:paraId="70966684" w14:textId="77777777" w:rsidR="00EB025F" w:rsidRPr="00D24814" w:rsidRDefault="004A552A"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72576" behindDoc="1" locked="0" layoutInCell="1" allowOverlap="1" wp14:anchorId="2D125CEE" wp14:editId="7BCDC2E6">
                <wp:simplePos x="0" y="0"/>
                <wp:positionH relativeFrom="column">
                  <wp:posOffset>3334582</wp:posOffset>
                </wp:positionH>
                <wp:positionV relativeFrom="paragraph">
                  <wp:posOffset>26706</wp:posOffset>
                </wp:positionV>
                <wp:extent cx="0" cy="1176959"/>
                <wp:effectExtent l="114300" t="19050" r="76200" b="80645"/>
                <wp:wrapNone/>
                <wp:docPr id="306" name="Straight Connector 306"/>
                <wp:cNvGraphicFramePr/>
                <a:graphic xmlns:a="http://schemas.openxmlformats.org/drawingml/2006/main">
                  <a:graphicData uri="http://schemas.microsoft.com/office/word/2010/wordprocessingShape">
                    <wps:wsp>
                      <wps:cNvCnPr/>
                      <wps:spPr>
                        <a:xfrm>
                          <a:off x="0" y="0"/>
                          <a:ext cx="0" cy="1176959"/>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5856B12B" id="Straight Connector 306" o:spid="_x0000_s1026" style="position:absolute;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2.55pt,2.1pt" to="262.55pt,9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" strokecolor="windowText" strokeweight="3pt">
                <v:stroke endarrow="block"/>
                <v:shadow on="t" color="black" opacity="22937f" origin=",.5" offset="0,.63889mm"/>
              </v:line>
            </w:pict>
          </mc:Fallback>
        </mc:AlternateContent>
      </w:r>
    </w:p>
    <w:p w14:paraId="54E7D88D" w14:textId="77777777" w:rsidR="00EB025F" w:rsidRPr="00D24814" w:rsidRDefault="00EB025F" w:rsidP="008F6E50">
      <w:pPr>
        <w:ind w:left="284" w:right="230"/>
        <w:jc w:val="both"/>
        <w:rPr>
          <w:rFonts w:eastAsia="Times New Roman" w:cs="Arial"/>
          <w:sz w:val="22"/>
          <w:szCs w:val="22"/>
          <w:lang w:eastAsia="en-GB"/>
        </w:rPr>
      </w:pPr>
    </w:p>
    <w:p w14:paraId="5D6B8A23" w14:textId="77777777" w:rsidR="00EB025F" w:rsidRPr="00D24814" w:rsidRDefault="00EB025F" w:rsidP="008F6E50">
      <w:pPr>
        <w:ind w:left="284" w:right="230"/>
        <w:jc w:val="both"/>
        <w:rPr>
          <w:rFonts w:eastAsia="Times New Roman" w:cs="Arial"/>
          <w:sz w:val="22"/>
          <w:szCs w:val="22"/>
          <w:lang w:eastAsia="en-GB"/>
        </w:rPr>
      </w:pPr>
    </w:p>
    <w:p w14:paraId="019F56A8" w14:textId="77777777" w:rsidR="00EB025F" w:rsidRPr="00D24814" w:rsidRDefault="00A449B3"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54144" behindDoc="0" locked="0" layoutInCell="1" allowOverlap="1" wp14:anchorId="160A0FB9" wp14:editId="6B81216D">
                <wp:simplePos x="0" y="0"/>
                <wp:positionH relativeFrom="column">
                  <wp:posOffset>144780</wp:posOffset>
                </wp:positionH>
                <wp:positionV relativeFrom="paragraph">
                  <wp:posOffset>43179</wp:posOffset>
                </wp:positionV>
                <wp:extent cx="6375400" cy="6505575"/>
                <wp:effectExtent l="0" t="0" r="25400" b="2857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75400" cy="6505575"/>
                        </a:xfrm>
                        <a:prstGeom prst="rect">
                          <a:avLst/>
                        </a:prstGeom>
                        <a:solidFill>
                          <a:srgbClr val="DDFFDD"/>
                        </a:solidFill>
                        <a:ln>
                          <a:solidFill>
                            <a:schemeClr val="tx1"/>
                          </a:solidFill>
                          <a:prstDash val="sysDash"/>
                          <a:headEnd/>
                          <a:tailEnd/>
                          <a:extLst>
                            <a:ext uri="{C807C97D-BFC1-408E-A445-0C87EB9F89A2}">
                              <ask:lineSketchStyleProps xmlns:ask="http://schemas.microsoft.com/office/drawing/2018/sketchyshapes" sd="1230664426">
                                <a:custGeom>
                                  <a:avLst/>
                                  <a:gdLst>
                                    <a:gd name="connsiteX0" fmla="*/ 0 w 6420347"/>
                                    <a:gd name="connsiteY0" fmla="*/ 0 h 3090495"/>
                                    <a:gd name="connsiteX1" fmla="*/ 577831 w 6420347"/>
                                    <a:gd name="connsiteY1" fmla="*/ 0 h 3090495"/>
                                    <a:gd name="connsiteX2" fmla="*/ 1348273 w 6420347"/>
                                    <a:gd name="connsiteY2" fmla="*/ 0 h 3090495"/>
                                    <a:gd name="connsiteX3" fmla="*/ 1990308 w 6420347"/>
                                    <a:gd name="connsiteY3" fmla="*/ 0 h 3090495"/>
                                    <a:gd name="connsiteX4" fmla="*/ 2439732 w 6420347"/>
                                    <a:gd name="connsiteY4" fmla="*/ 0 h 3090495"/>
                                    <a:gd name="connsiteX5" fmla="*/ 3210174 w 6420347"/>
                                    <a:gd name="connsiteY5" fmla="*/ 0 h 3090495"/>
                                    <a:gd name="connsiteX6" fmla="*/ 3788005 w 6420347"/>
                                    <a:gd name="connsiteY6" fmla="*/ 0 h 3090495"/>
                                    <a:gd name="connsiteX7" fmla="*/ 4494243 w 6420347"/>
                                    <a:gd name="connsiteY7" fmla="*/ 0 h 3090495"/>
                                    <a:gd name="connsiteX8" fmla="*/ 5136278 w 6420347"/>
                                    <a:gd name="connsiteY8" fmla="*/ 0 h 3090495"/>
                                    <a:gd name="connsiteX9" fmla="*/ 5649905 w 6420347"/>
                                    <a:gd name="connsiteY9" fmla="*/ 0 h 3090495"/>
                                    <a:gd name="connsiteX10" fmla="*/ 6420347 w 6420347"/>
                                    <a:gd name="connsiteY10" fmla="*/ 0 h 3090495"/>
                                    <a:gd name="connsiteX11" fmla="*/ 6420347 w 6420347"/>
                                    <a:gd name="connsiteY11" fmla="*/ 556289 h 3090495"/>
                                    <a:gd name="connsiteX12" fmla="*/ 6420347 w 6420347"/>
                                    <a:gd name="connsiteY12" fmla="*/ 1205293 h 3090495"/>
                                    <a:gd name="connsiteX13" fmla="*/ 6420347 w 6420347"/>
                                    <a:gd name="connsiteY13" fmla="*/ 1792487 h 3090495"/>
                                    <a:gd name="connsiteX14" fmla="*/ 6420347 w 6420347"/>
                                    <a:gd name="connsiteY14" fmla="*/ 2348776 h 3090495"/>
                                    <a:gd name="connsiteX15" fmla="*/ 6420347 w 6420347"/>
                                    <a:gd name="connsiteY15" fmla="*/ 3090495 h 3090495"/>
                                    <a:gd name="connsiteX16" fmla="*/ 5906719 w 6420347"/>
                                    <a:gd name="connsiteY16" fmla="*/ 3090495 h 3090495"/>
                                    <a:gd name="connsiteX17" fmla="*/ 5328888 w 6420347"/>
                                    <a:gd name="connsiteY17" fmla="*/ 3090495 h 3090495"/>
                                    <a:gd name="connsiteX18" fmla="*/ 4879464 w 6420347"/>
                                    <a:gd name="connsiteY18" fmla="*/ 3090495 h 3090495"/>
                                    <a:gd name="connsiteX19" fmla="*/ 4301632 w 6420347"/>
                                    <a:gd name="connsiteY19" fmla="*/ 3090495 h 3090495"/>
                                    <a:gd name="connsiteX20" fmla="*/ 3852208 w 6420347"/>
                                    <a:gd name="connsiteY20" fmla="*/ 3090495 h 3090495"/>
                                    <a:gd name="connsiteX21" fmla="*/ 3274377 w 6420347"/>
                                    <a:gd name="connsiteY21" fmla="*/ 3090495 h 3090495"/>
                                    <a:gd name="connsiteX22" fmla="*/ 2760749 w 6420347"/>
                                    <a:gd name="connsiteY22" fmla="*/ 3090495 h 3090495"/>
                                    <a:gd name="connsiteX23" fmla="*/ 2182918 w 6420347"/>
                                    <a:gd name="connsiteY23" fmla="*/ 3090495 h 3090495"/>
                                    <a:gd name="connsiteX24" fmla="*/ 1669290 w 6420347"/>
                                    <a:gd name="connsiteY24" fmla="*/ 3090495 h 3090495"/>
                                    <a:gd name="connsiteX25" fmla="*/ 1155662 w 6420347"/>
                                    <a:gd name="connsiteY25" fmla="*/ 3090495 h 3090495"/>
                                    <a:gd name="connsiteX26" fmla="*/ 0 w 6420347"/>
                                    <a:gd name="connsiteY26" fmla="*/ 3090495 h 3090495"/>
                                    <a:gd name="connsiteX27" fmla="*/ 0 w 6420347"/>
                                    <a:gd name="connsiteY27" fmla="*/ 2410586 h 3090495"/>
                                    <a:gd name="connsiteX28" fmla="*/ 0 w 6420347"/>
                                    <a:gd name="connsiteY28" fmla="*/ 1792487 h 3090495"/>
                                    <a:gd name="connsiteX29" fmla="*/ 0 w 6420347"/>
                                    <a:gd name="connsiteY29" fmla="*/ 1112578 h 3090495"/>
                                    <a:gd name="connsiteX30" fmla="*/ 0 w 6420347"/>
                                    <a:gd name="connsiteY30" fmla="*/ 556289 h 3090495"/>
                                    <a:gd name="connsiteX31" fmla="*/ 0 w 6420347"/>
                                    <a:gd name="connsiteY31" fmla="*/ 0 h 309049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6420347" h="3090495" fill="none" extrusionOk="0">
                                      <a:moveTo>
                                        <a:pt x="0" y="0"/>
                                      </a:moveTo>
                                      <a:cubicBezTo>
                                        <a:pt x="277523" y="-558"/>
                                        <a:pt x="361901" y="21982"/>
                                        <a:pt x="577831" y="0"/>
                                      </a:cubicBezTo>
                                      <a:cubicBezTo>
                                        <a:pt x="793761" y="-21982"/>
                                        <a:pt x="970296" y="-8767"/>
                                        <a:pt x="1348273" y="0"/>
                                      </a:cubicBezTo>
                                      <a:cubicBezTo>
                                        <a:pt x="1726250" y="8767"/>
                                        <a:pt x="1676233" y="18493"/>
                                        <a:pt x="1990308" y="0"/>
                                      </a:cubicBezTo>
                                      <a:cubicBezTo>
                                        <a:pt x="2304383" y="-18493"/>
                                        <a:pt x="2222086" y="-2184"/>
                                        <a:pt x="2439732" y="0"/>
                                      </a:cubicBezTo>
                                      <a:cubicBezTo>
                                        <a:pt x="2657378" y="2184"/>
                                        <a:pt x="3007932" y="22587"/>
                                        <a:pt x="3210174" y="0"/>
                                      </a:cubicBezTo>
                                      <a:cubicBezTo>
                                        <a:pt x="3412416" y="-22587"/>
                                        <a:pt x="3655176" y="-28795"/>
                                        <a:pt x="3788005" y="0"/>
                                      </a:cubicBezTo>
                                      <a:cubicBezTo>
                                        <a:pt x="3920834" y="28795"/>
                                        <a:pt x="4176818" y="-3197"/>
                                        <a:pt x="4494243" y="0"/>
                                      </a:cubicBezTo>
                                      <a:cubicBezTo>
                                        <a:pt x="4811668" y="3197"/>
                                        <a:pt x="4895737" y="-23977"/>
                                        <a:pt x="5136278" y="0"/>
                                      </a:cubicBezTo>
                                      <a:cubicBezTo>
                                        <a:pt x="5376819" y="23977"/>
                                        <a:pt x="5455530" y="8721"/>
                                        <a:pt x="5649905" y="0"/>
                                      </a:cubicBezTo>
                                      <a:cubicBezTo>
                                        <a:pt x="5844280" y="-8721"/>
                                        <a:pt x="6244853" y="-600"/>
                                        <a:pt x="6420347" y="0"/>
                                      </a:cubicBezTo>
                                      <a:cubicBezTo>
                                        <a:pt x="6410604" y="202546"/>
                                        <a:pt x="6418943" y="329680"/>
                                        <a:pt x="6420347" y="556289"/>
                                      </a:cubicBezTo>
                                      <a:cubicBezTo>
                                        <a:pt x="6421751" y="782898"/>
                                        <a:pt x="6430430" y="1068614"/>
                                        <a:pt x="6420347" y="1205293"/>
                                      </a:cubicBezTo>
                                      <a:cubicBezTo>
                                        <a:pt x="6410264" y="1341972"/>
                                        <a:pt x="6397521" y="1530648"/>
                                        <a:pt x="6420347" y="1792487"/>
                                      </a:cubicBezTo>
                                      <a:cubicBezTo>
                                        <a:pt x="6443173" y="2054326"/>
                                        <a:pt x="6427739" y="2174339"/>
                                        <a:pt x="6420347" y="2348776"/>
                                      </a:cubicBezTo>
                                      <a:cubicBezTo>
                                        <a:pt x="6412955" y="2523213"/>
                                        <a:pt x="6403791" y="2940965"/>
                                        <a:pt x="6420347" y="3090495"/>
                                      </a:cubicBezTo>
                                      <a:cubicBezTo>
                                        <a:pt x="6272076" y="3097364"/>
                                        <a:pt x="6062461" y="3108925"/>
                                        <a:pt x="5906719" y="3090495"/>
                                      </a:cubicBezTo>
                                      <a:cubicBezTo>
                                        <a:pt x="5750977" y="3072065"/>
                                        <a:pt x="5482131" y="3116262"/>
                                        <a:pt x="5328888" y="3090495"/>
                                      </a:cubicBezTo>
                                      <a:cubicBezTo>
                                        <a:pt x="5175645" y="3064728"/>
                                        <a:pt x="5079392" y="3098509"/>
                                        <a:pt x="4879464" y="3090495"/>
                                      </a:cubicBezTo>
                                      <a:cubicBezTo>
                                        <a:pt x="4679536" y="3082481"/>
                                        <a:pt x="4442675" y="3114453"/>
                                        <a:pt x="4301632" y="3090495"/>
                                      </a:cubicBezTo>
                                      <a:cubicBezTo>
                                        <a:pt x="4160589" y="3066537"/>
                                        <a:pt x="3943282" y="3096986"/>
                                        <a:pt x="3852208" y="3090495"/>
                                      </a:cubicBezTo>
                                      <a:cubicBezTo>
                                        <a:pt x="3761134" y="3084004"/>
                                        <a:pt x="3483925" y="3074645"/>
                                        <a:pt x="3274377" y="3090495"/>
                                      </a:cubicBezTo>
                                      <a:cubicBezTo>
                                        <a:pt x="3064829" y="3106345"/>
                                        <a:pt x="3003747" y="3115417"/>
                                        <a:pt x="2760749" y="3090495"/>
                                      </a:cubicBezTo>
                                      <a:cubicBezTo>
                                        <a:pt x="2517751" y="3065573"/>
                                        <a:pt x="2446497" y="3066063"/>
                                        <a:pt x="2182918" y="3090495"/>
                                      </a:cubicBezTo>
                                      <a:cubicBezTo>
                                        <a:pt x="1919339" y="3114927"/>
                                        <a:pt x="1839355" y="3103109"/>
                                        <a:pt x="1669290" y="3090495"/>
                                      </a:cubicBezTo>
                                      <a:cubicBezTo>
                                        <a:pt x="1499225" y="3077881"/>
                                        <a:pt x="1345235" y="3081733"/>
                                        <a:pt x="1155662" y="3090495"/>
                                      </a:cubicBezTo>
                                      <a:cubicBezTo>
                                        <a:pt x="966089" y="3099257"/>
                                        <a:pt x="514048" y="3080495"/>
                                        <a:pt x="0" y="3090495"/>
                                      </a:cubicBezTo>
                                      <a:cubicBezTo>
                                        <a:pt x="33239" y="2902337"/>
                                        <a:pt x="27983" y="2616977"/>
                                        <a:pt x="0" y="2410586"/>
                                      </a:cubicBezTo>
                                      <a:cubicBezTo>
                                        <a:pt x="-27983" y="2204195"/>
                                        <a:pt x="-22463" y="2024287"/>
                                        <a:pt x="0" y="1792487"/>
                                      </a:cubicBezTo>
                                      <a:cubicBezTo>
                                        <a:pt x="22463" y="1560687"/>
                                        <a:pt x="19550" y="1355522"/>
                                        <a:pt x="0" y="1112578"/>
                                      </a:cubicBezTo>
                                      <a:cubicBezTo>
                                        <a:pt x="-19550" y="869634"/>
                                        <a:pt x="-9148" y="748827"/>
                                        <a:pt x="0" y="556289"/>
                                      </a:cubicBezTo>
                                      <a:cubicBezTo>
                                        <a:pt x="9148" y="363751"/>
                                        <a:pt x="-14031" y="119059"/>
                                        <a:pt x="0" y="0"/>
                                      </a:cubicBezTo>
                                      <a:close/>
                                    </a:path>
                                    <a:path w="6420347" h="3090495" stroke="0" extrusionOk="0">
                                      <a:moveTo>
                                        <a:pt x="0" y="0"/>
                                      </a:moveTo>
                                      <a:cubicBezTo>
                                        <a:pt x="147613" y="17906"/>
                                        <a:pt x="278627" y="-8459"/>
                                        <a:pt x="449424" y="0"/>
                                      </a:cubicBezTo>
                                      <a:cubicBezTo>
                                        <a:pt x="620221" y="8459"/>
                                        <a:pt x="726147" y="-18521"/>
                                        <a:pt x="898849" y="0"/>
                                      </a:cubicBezTo>
                                      <a:cubicBezTo>
                                        <a:pt x="1071551" y="18521"/>
                                        <a:pt x="1311341" y="27190"/>
                                        <a:pt x="1605087" y="0"/>
                                      </a:cubicBezTo>
                                      <a:cubicBezTo>
                                        <a:pt x="1898833" y="-27190"/>
                                        <a:pt x="2033825" y="1825"/>
                                        <a:pt x="2311325" y="0"/>
                                      </a:cubicBezTo>
                                      <a:cubicBezTo>
                                        <a:pt x="2588825" y="-1825"/>
                                        <a:pt x="2762292" y="-28107"/>
                                        <a:pt x="3017563" y="0"/>
                                      </a:cubicBezTo>
                                      <a:cubicBezTo>
                                        <a:pt x="3272834" y="28107"/>
                                        <a:pt x="3376165" y="-25210"/>
                                        <a:pt x="3595394" y="0"/>
                                      </a:cubicBezTo>
                                      <a:cubicBezTo>
                                        <a:pt x="3814623" y="25210"/>
                                        <a:pt x="3888602" y="2012"/>
                                        <a:pt x="4109022" y="0"/>
                                      </a:cubicBezTo>
                                      <a:cubicBezTo>
                                        <a:pt x="4329442" y="-2012"/>
                                        <a:pt x="4605578" y="4210"/>
                                        <a:pt x="4751057" y="0"/>
                                      </a:cubicBezTo>
                                      <a:cubicBezTo>
                                        <a:pt x="4896536" y="-4210"/>
                                        <a:pt x="5057284" y="-4760"/>
                                        <a:pt x="5200481" y="0"/>
                                      </a:cubicBezTo>
                                      <a:cubicBezTo>
                                        <a:pt x="5343678" y="4760"/>
                                        <a:pt x="5534574" y="9046"/>
                                        <a:pt x="5778312" y="0"/>
                                      </a:cubicBezTo>
                                      <a:cubicBezTo>
                                        <a:pt x="6022050" y="-9046"/>
                                        <a:pt x="6203709" y="16544"/>
                                        <a:pt x="6420347" y="0"/>
                                      </a:cubicBezTo>
                                      <a:cubicBezTo>
                                        <a:pt x="6400479" y="117804"/>
                                        <a:pt x="6437005" y="263327"/>
                                        <a:pt x="6420347" y="525384"/>
                                      </a:cubicBezTo>
                                      <a:cubicBezTo>
                                        <a:pt x="6403689" y="787441"/>
                                        <a:pt x="6444495" y="867722"/>
                                        <a:pt x="6420347" y="1112578"/>
                                      </a:cubicBezTo>
                                      <a:cubicBezTo>
                                        <a:pt x="6396199" y="1357434"/>
                                        <a:pt x="6395209" y="1515701"/>
                                        <a:pt x="6420347" y="1668867"/>
                                      </a:cubicBezTo>
                                      <a:cubicBezTo>
                                        <a:pt x="6445485" y="1822033"/>
                                        <a:pt x="6439349" y="2143554"/>
                                        <a:pt x="6420347" y="2348776"/>
                                      </a:cubicBezTo>
                                      <a:cubicBezTo>
                                        <a:pt x="6401345" y="2553998"/>
                                        <a:pt x="6405099" y="2774800"/>
                                        <a:pt x="6420347" y="3090495"/>
                                      </a:cubicBezTo>
                                      <a:cubicBezTo>
                                        <a:pt x="6158029" y="3104037"/>
                                        <a:pt x="5984314" y="3090543"/>
                                        <a:pt x="5649905" y="3090495"/>
                                      </a:cubicBezTo>
                                      <a:cubicBezTo>
                                        <a:pt x="5315496" y="3090447"/>
                                        <a:pt x="5348751" y="3109938"/>
                                        <a:pt x="5200481" y="3090495"/>
                                      </a:cubicBezTo>
                                      <a:cubicBezTo>
                                        <a:pt x="5052211" y="3071052"/>
                                        <a:pt x="4825061" y="3075279"/>
                                        <a:pt x="4686853" y="3090495"/>
                                      </a:cubicBezTo>
                                      <a:cubicBezTo>
                                        <a:pt x="4548645" y="3105711"/>
                                        <a:pt x="4373332" y="3089428"/>
                                        <a:pt x="4237429" y="3090495"/>
                                      </a:cubicBezTo>
                                      <a:cubicBezTo>
                                        <a:pt x="4101526" y="3091562"/>
                                        <a:pt x="3947775" y="3076568"/>
                                        <a:pt x="3723801" y="3090495"/>
                                      </a:cubicBezTo>
                                      <a:cubicBezTo>
                                        <a:pt x="3499827" y="3104422"/>
                                        <a:pt x="3457141" y="3096409"/>
                                        <a:pt x="3274377" y="3090495"/>
                                      </a:cubicBezTo>
                                      <a:cubicBezTo>
                                        <a:pt x="3091613" y="3084581"/>
                                        <a:pt x="2952161" y="3068536"/>
                                        <a:pt x="2824953" y="3090495"/>
                                      </a:cubicBezTo>
                                      <a:cubicBezTo>
                                        <a:pt x="2697745" y="3112454"/>
                                        <a:pt x="2526643" y="3077031"/>
                                        <a:pt x="2311325" y="3090495"/>
                                      </a:cubicBezTo>
                                      <a:cubicBezTo>
                                        <a:pt x="2096007" y="3103959"/>
                                        <a:pt x="1889385" y="3120802"/>
                                        <a:pt x="1669290" y="3090495"/>
                                      </a:cubicBezTo>
                                      <a:cubicBezTo>
                                        <a:pt x="1449196" y="3060188"/>
                                        <a:pt x="1180764" y="3107848"/>
                                        <a:pt x="1027256" y="3090495"/>
                                      </a:cubicBezTo>
                                      <a:cubicBezTo>
                                        <a:pt x="873748" y="3073142"/>
                                        <a:pt x="352455" y="3074009"/>
                                        <a:pt x="0" y="3090495"/>
                                      </a:cubicBezTo>
                                      <a:cubicBezTo>
                                        <a:pt x="-11136" y="2903612"/>
                                        <a:pt x="-28983" y="2732103"/>
                                        <a:pt x="0" y="2441491"/>
                                      </a:cubicBezTo>
                                      <a:cubicBezTo>
                                        <a:pt x="28983" y="2150879"/>
                                        <a:pt x="-1098" y="1976639"/>
                                        <a:pt x="0" y="1823392"/>
                                      </a:cubicBezTo>
                                      <a:cubicBezTo>
                                        <a:pt x="1098" y="1670145"/>
                                        <a:pt x="-8027" y="1364811"/>
                                        <a:pt x="0" y="1205293"/>
                                      </a:cubicBezTo>
                                      <a:cubicBezTo>
                                        <a:pt x="8027" y="1045775"/>
                                        <a:pt x="-4176" y="801259"/>
                                        <a:pt x="0" y="556289"/>
                                      </a:cubicBezTo>
                                      <a:cubicBezTo>
                                        <a:pt x="4176" y="311319"/>
                                        <a:pt x="-21248" y="197423"/>
                                        <a:pt x="0" y="0"/>
                                      </a:cubicBezTo>
                                      <a:close/>
                                    </a:path>
                                  </a:pathLst>
                                </a:custGeom>
                                <ask:type>
                                  <ask:lineSketchNone/>
                                </ask:type>
                              </ask:lineSketchStyleProps>
                            </a:ext>
                          </a:extLst>
                        </a:ln>
                      </wps:spPr>
                      <wps:style>
                        <a:lnRef idx="2">
                          <a:schemeClr val="dk1"/>
                        </a:lnRef>
                        <a:fillRef idx="1">
                          <a:schemeClr val="lt1"/>
                        </a:fillRef>
                        <a:effectRef idx="0">
                          <a:schemeClr val="dk1"/>
                        </a:effectRef>
                        <a:fontRef idx="minor">
                          <a:schemeClr val="dk1"/>
                        </a:fontRef>
                      </wps:style>
                      <wps:txbx>
                        <w:txbxContent>
                          <w:p w14:paraId="03DBD7E1" w14:textId="63F73C1C" w:rsidR="006C063D" w:rsidRPr="007201C8" w:rsidRDefault="006C063D" w:rsidP="001F28E1">
                            <w:pPr>
                              <w:pStyle w:val="ListParagraph"/>
                              <w:numPr>
                                <w:ilvl w:val="0"/>
                                <w:numId w:val="3"/>
                              </w:numPr>
                              <w:ind w:left="284" w:right="76" w:hanging="284"/>
                              <w:jc w:val="both"/>
                            </w:pPr>
                            <w:r w:rsidRPr="007201C8">
                              <w:rPr>
                                <w:sz w:val="22"/>
                              </w:rPr>
                              <w:t xml:space="preserve">Chief pharmacists should ensure that governance for </w:t>
                            </w:r>
                            <w:r w:rsidR="00860F28">
                              <w:rPr>
                                <w:sz w:val="22"/>
                              </w:rPr>
                              <w:t xml:space="preserve">GMO </w:t>
                            </w:r>
                            <w:r w:rsidRPr="007201C8">
                              <w:rPr>
                                <w:sz w:val="22"/>
                              </w:rPr>
                              <w:t>GTMPs is documented as follows:</w:t>
                            </w:r>
                          </w:p>
                          <w:p w14:paraId="23F58637" w14:textId="77777777" w:rsidR="006C063D" w:rsidRPr="007201C8" w:rsidRDefault="006C063D" w:rsidP="001F28E1">
                            <w:pPr>
                              <w:pStyle w:val="ListParagraph"/>
                              <w:ind w:left="284" w:right="76"/>
                              <w:jc w:val="both"/>
                              <w:rPr>
                                <w:sz w:val="14"/>
                              </w:rPr>
                            </w:pPr>
                          </w:p>
                          <w:p w14:paraId="1D2ABDA8" w14:textId="40A29925" w:rsidR="006C063D" w:rsidRDefault="00E93685" w:rsidP="001F28E1">
                            <w:pPr>
                              <w:pStyle w:val="ListParagraph"/>
                              <w:numPr>
                                <w:ilvl w:val="0"/>
                                <w:numId w:val="5"/>
                              </w:numPr>
                              <w:ind w:left="709" w:right="76" w:hanging="425"/>
                              <w:jc w:val="both"/>
                              <w:rPr>
                                <w:sz w:val="22"/>
                              </w:rPr>
                            </w:pPr>
                            <w:r>
                              <w:rPr>
                                <w:sz w:val="22"/>
                              </w:rPr>
                              <w:t>For a marketed product, c</w:t>
                            </w:r>
                            <w:r w:rsidR="006C063D" w:rsidRPr="007201C8">
                              <w:rPr>
                                <w:sz w:val="22"/>
                              </w:rPr>
                              <w:t xml:space="preserve">entres will need to meet the requirements of the commissioning process and become a designated centre for administration of </w:t>
                            </w:r>
                            <w:r w:rsidR="006C063D" w:rsidRPr="002D462E">
                              <w:rPr>
                                <w:sz w:val="22"/>
                              </w:rPr>
                              <w:t xml:space="preserve">the in-vivo </w:t>
                            </w:r>
                            <w:r w:rsidR="00860F28">
                              <w:rPr>
                                <w:sz w:val="22"/>
                              </w:rPr>
                              <w:t xml:space="preserve">GMO </w:t>
                            </w:r>
                            <w:r w:rsidR="006C063D" w:rsidRPr="002D462E">
                              <w:rPr>
                                <w:sz w:val="22"/>
                              </w:rPr>
                              <w:t>GTMP which may</w:t>
                            </w:r>
                            <w:r w:rsidR="006C063D">
                              <w:rPr>
                                <w:sz w:val="22"/>
                              </w:rPr>
                              <w:t xml:space="preserve"> </w:t>
                            </w:r>
                            <w:r w:rsidR="006C063D" w:rsidRPr="002D462E">
                              <w:rPr>
                                <w:sz w:val="22"/>
                              </w:rPr>
                              <w:t>be documented in a National Service Specification.</w:t>
                            </w:r>
                            <w:r>
                              <w:rPr>
                                <w:sz w:val="22"/>
                              </w:rPr>
                              <w:t xml:space="preserve"> </w:t>
                            </w:r>
                          </w:p>
                          <w:p w14:paraId="4AD66778" w14:textId="6BE4504D" w:rsidR="00015C9A" w:rsidRPr="00015C9A" w:rsidRDefault="00E93685" w:rsidP="00015C9A">
                            <w:pPr>
                              <w:pStyle w:val="ListParagraph"/>
                              <w:numPr>
                                <w:ilvl w:val="0"/>
                                <w:numId w:val="5"/>
                              </w:numPr>
                              <w:ind w:left="709" w:right="76" w:hanging="425"/>
                              <w:jc w:val="both"/>
                              <w:rPr>
                                <w:sz w:val="22"/>
                              </w:rPr>
                            </w:pPr>
                            <w:r>
                              <w:rPr>
                                <w:sz w:val="22"/>
                              </w:rPr>
                              <w:t>For an investigational ATMP, centres will need to be designated by a Sponsor in a clinical trial.</w:t>
                            </w:r>
                            <w:r w:rsidR="005B0CA2">
                              <w:rPr>
                                <w:sz w:val="22"/>
                              </w:rPr>
                              <w:t xml:space="preserve"> </w:t>
                            </w:r>
                          </w:p>
                          <w:p w14:paraId="0A625593" w14:textId="602905A1" w:rsidR="00015C9A" w:rsidRPr="00015C9A" w:rsidRDefault="00E93685" w:rsidP="00015C9A">
                            <w:pPr>
                              <w:pStyle w:val="ListParagraph"/>
                              <w:numPr>
                                <w:ilvl w:val="0"/>
                                <w:numId w:val="5"/>
                              </w:numPr>
                              <w:ind w:left="709" w:right="76" w:hanging="425"/>
                              <w:jc w:val="both"/>
                              <w:rPr>
                                <w:sz w:val="22"/>
                              </w:rPr>
                            </w:pPr>
                            <w:r>
                              <w:rPr>
                                <w:sz w:val="22"/>
                              </w:rPr>
                              <w:t xml:space="preserve">For an unlicensed medicine, local organisational </w:t>
                            </w:r>
                            <w:r w:rsidR="00015C9A">
                              <w:rPr>
                                <w:sz w:val="22"/>
                              </w:rPr>
                              <w:t xml:space="preserve">unlicensed medicines policy will apply. </w:t>
                            </w:r>
                          </w:p>
                          <w:p w14:paraId="0E28D2AD" w14:textId="5AF8AC88" w:rsidR="006C063D" w:rsidRDefault="006C063D" w:rsidP="001F28E1">
                            <w:pPr>
                              <w:pStyle w:val="ListParagraph"/>
                              <w:numPr>
                                <w:ilvl w:val="0"/>
                                <w:numId w:val="5"/>
                              </w:numPr>
                              <w:ind w:left="709" w:right="76" w:hanging="425"/>
                              <w:jc w:val="both"/>
                              <w:rPr>
                                <w:sz w:val="22"/>
                              </w:rPr>
                            </w:pPr>
                            <w:r w:rsidRPr="002D462E">
                              <w:rPr>
                                <w:sz w:val="22"/>
                              </w:rPr>
                              <w:t>Clinical approval re patient selection</w:t>
                            </w:r>
                            <w:r w:rsidR="005B0CA2">
                              <w:rPr>
                                <w:sz w:val="22"/>
                              </w:rPr>
                              <w:t xml:space="preserve"> (MA)/ Trial eligibility (ATIMP)</w:t>
                            </w:r>
                            <w:r w:rsidRPr="002D462E">
                              <w:rPr>
                                <w:sz w:val="22"/>
                              </w:rPr>
                              <w:t>:</w:t>
                            </w:r>
                          </w:p>
                          <w:p w14:paraId="4F270299" w14:textId="77777777" w:rsidR="006C063D" w:rsidRPr="0005380D" w:rsidRDefault="006C063D" w:rsidP="001F28E1">
                            <w:pPr>
                              <w:ind w:right="76"/>
                              <w:jc w:val="both"/>
                              <w:rPr>
                                <w:sz w:val="8"/>
                                <w:szCs w:val="10"/>
                              </w:rPr>
                            </w:pPr>
                          </w:p>
                          <w:p w14:paraId="3A6CD39E" w14:textId="7E115839" w:rsidR="006C063D" w:rsidRPr="00015C9A" w:rsidRDefault="006C063D" w:rsidP="00015C9A">
                            <w:pPr>
                              <w:pStyle w:val="ListParagraph"/>
                              <w:numPr>
                                <w:ilvl w:val="0"/>
                                <w:numId w:val="7"/>
                              </w:numPr>
                              <w:ind w:left="993" w:right="76" w:hanging="284"/>
                              <w:jc w:val="both"/>
                              <w:rPr>
                                <w:sz w:val="22"/>
                              </w:rPr>
                            </w:pPr>
                            <w:r w:rsidRPr="002D462E">
                              <w:rPr>
                                <w:sz w:val="22"/>
                              </w:rPr>
                              <w:t xml:space="preserve">An approved centre will need to understand the national processes for patient selection if applicable. </w:t>
                            </w:r>
                          </w:p>
                          <w:p w14:paraId="7BFF28EA" w14:textId="77777777" w:rsidR="006C063D" w:rsidRDefault="006C063D" w:rsidP="001F28E1">
                            <w:pPr>
                              <w:pStyle w:val="ListParagraph"/>
                              <w:numPr>
                                <w:ilvl w:val="0"/>
                                <w:numId w:val="5"/>
                              </w:numPr>
                              <w:ind w:left="709" w:right="76" w:hanging="425"/>
                              <w:jc w:val="both"/>
                              <w:rPr>
                                <w:sz w:val="22"/>
                              </w:rPr>
                            </w:pPr>
                            <w:r w:rsidRPr="002D462E">
                              <w:rPr>
                                <w:sz w:val="22"/>
                              </w:rPr>
                              <w:t>Local Governance:</w:t>
                            </w:r>
                          </w:p>
                          <w:p w14:paraId="06D19505" w14:textId="77777777" w:rsidR="006C063D" w:rsidRPr="0005380D" w:rsidRDefault="006C063D" w:rsidP="001F28E1">
                            <w:pPr>
                              <w:pStyle w:val="ListParagraph"/>
                              <w:ind w:left="709" w:right="76"/>
                              <w:jc w:val="both"/>
                              <w:rPr>
                                <w:sz w:val="8"/>
                                <w:szCs w:val="6"/>
                              </w:rPr>
                            </w:pPr>
                          </w:p>
                          <w:p w14:paraId="314E859C" w14:textId="0050CD7D" w:rsidR="006C063D" w:rsidRDefault="007A4D54" w:rsidP="001F28E1">
                            <w:pPr>
                              <w:pStyle w:val="ListParagraph"/>
                              <w:numPr>
                                <w:ilvl w:val="0"/>
                                <w:numId w:val="6"/>
                              </w:numPr>
                              <w:ind w:left="993" w:right="76" w:hanging="284"/>
                              <w:jc w:val="both"/>
                              <w:rPr>
                                <w:sz w:val="22"/>
                              </w:rPr>
                            </w:pPr>
                            <w:r w:rsidRPr="002D462E">
                              <w:rPr>
                                <w:sz w:val="22"/>
                              </w:rPr>
                              <w:t xml:space="preserve">As referenced in </w:t>
                            </w:r>
                            <w:hyperlink r:id="rId24" w:history="1">
                              <w:r w:rsidRPr="004D1A7A">
                                <w:rPr>
                                  <w:rStyle w:val="Hyperlink"/>
                                  <w:szCs w:val="22"/>
                                </w:rPr>
                                <w:t>Gene Therapy Medicinal Products Governance and Preparation Requirements</w:t>
                              </w:r>
                            </w:hyperlink>
                            <w:r w:rsidRPr="004D1A7A">
                              <w:rPr>
                                <w:sz w:val="24"/>
                                <w:szCs w:val="22"/>
                              </w:rPr>
                              <w:t xml:space="preserve"> </w:t>
                            </w:r>
                            <w:r w:rsidRPr="002D462E">
                              <w:rPr>
                                <w:sz w:val="22"/>
                              </w:rPr>
                              <w:t xml:space="preserve">organisational governance prior to providing any ATMP is advised. </w:t>
                            </w:r>
                            <w:r w:rsidR="006C063D" w:rsidRPr="002D462E">
                              <w:rPr>
                                <w:sz w:val="22"/>
                              </w:rPr>
                              <w:t xml:space="preserve">This may involve an ATMP Committee and/or Medicines Management Committee, and as it is a </w:t>
                            </w:r>
                            <w:r w:rsidR="00860F28">
                              <w:rPr>
                                <w:sz w:val="22"/>
                              </w:rPr>
                              <w:t xml:space="preserve">GMO </w:t>
                            </w:r>
                            <w:r w:rsidR="006C063D" w:rsidRPr="002D462E">
                              <w:rPr>
                                <w:sz w:val="22"/>
                              </w:rPr>
                              <w:t xml:space="preserve">GTMP it will involve a Genetic Modification Safety Committee (GMSC). Local requirements should be defined prior to implementation of a </w:t>
                            </w:r>
                            <w:r w:rsidR="00860F28">
                              <w:rPr>
                                <w:sz w:val="22"/>
                              </w:rPr>
                              <w:t xml:space="preserve">GMO </w:t>
                            </w:r>
                            <w:r w:rsidR="006C063D" w:rsidRPr="002D462E">
                              <w:rPr>
                                <w:sz w:val="22"/>
                              </w:rPr>
                              <w:t xml:space="preserve">GTMP service in an organisational policy. </w:t>
                            </w:r>
                          </w:p>
                          <w:p w14:paraId="2C686C44" w14:textId="77777777" w:rsidR="006C063D" w:rsidRPr="00281688" w:rsidRDefault="006C063D" w:rsidP="001F28E1">
                            <w:pPr>
                              <w:pStyle w:val="ListParagraph"/>
                              <w:ind w:left="993" w:right="76"/>
                              <w:jc w:val="both"/>
                              <w:rPr>
                                <w:sz w:val="14"/>
                                <w:szCs w:val="12"/>
                              </w:rPr>
                            </w:pPr>
                          </w:p>
                          <w:p w14:paraId="3D0E4831" w14:textId="77777777" w:rsidR="006C063D" w:rsidRPr="002D462E" w:rsidRDefault="006C063D" w:rsidP="001F28E1">
                            <w:pPr>
                              <w:pStyle w:val="ListParagraph"/>
                              <w:numPr>
                                <w:ilvl w:val="0"/>
                                <w:numId w:val="6"/>
                              </w:numPr>
                              <w:ind w:left="993" w:right="76" w:hanging="284"/>
                              <w:jc w:val="both"/>
                              <w:rPr>
                                <w:sz w:val="22"/>
                              </w:rPr>
                            </w:pPr>
                            <w:r w:rsidRPr="002D462E">
                              <w:rPr>
                                <w:sz w:val="22"/>
                              </w:rPr>
                              <w:t xml:space="preserve">Implementation sites may be asked to complete Commercial agreements with the relevant </w:t>
                            </w:r>
                            <w:proofErr w:type="gramStart"/>
                            <w:r w:rsidRPr="002D462E">
                              <w:rPr>
                                <w:sz w:val="22"/>
                              </w:rPr>
                              <w:t>Pharmaceutical</w:t>
                            </w:r>
                            <w:proofErr w:type="gramEnd"/>
                            <w:r w:rsidRPr="002D462E">
                              <w:rPr>
                                <w:sz w:val="22"/>
                              </w:rPr>
                              <w:t xml:space="preserve"> companies.  These will require review</w:t>
                            </w:r>
                            <w:r>
                              <w:rPr>
                                <w:sz w:val="22"/>
                              </w:rPr>
                              <w:t xml:space="preserve"> and approval</w:t>
                            </w:r>
                            <w:r w:rsidRPr="002D462E">
                              <w:rPr>
                                <w:sz w:val="22"/>
                              </w:rPr>
                              <w:t xml:space="preserve"> by </w:t>
                            </w:r>
                            <w:r>
                              <w:rPr>
                                <w:sz w:val="22"/>
                              </w:rPr>
                              <w:t>the Chief Pharmacist</w:t>
                            </w:r>
                            <w:r w:rsidRPr="002D462E">
                              <w:rPr>
                                <w:sz w:val="22"/>
                              </w:rPr>
                              <w:t>.</w:t>
                            </w:r>
                          </w:p>
                          <w:p w14:paraId="67F45152" w14:textId="77777777" w:rsidR="006C063D" w:rsidRPr="002D462E" w:rsidRDefault="006C063D" w:rsidP="001F28E1">
                            <w:pPr>
                              <w:pStyle w:val="ListParagraph"/>
                              <w:ind w:left="993" w:right="76"/>
                              <w:jc w:val="both"/>
                              <w:rPr>
                                <w:sz w:val="14"/>
                                <w:szCs w:val="12"/>
                              </w:rPr>
                            </w:pPr>
                          </w:p>
                          <w:p w14:paraId="22E0A89B" w14:textId="77777777" w:rsidR="006C063D" w:rsidRPr="002D462E" w:rsidRDefault="006C063D" w:rsidP="001F28E1">
                            <w:pPr>
                              <w:pStyle w:val="ListParagraph"/>
                              <w:numPr>
                                <w:ilvl w:val="0"/>
                                <w:numId w:val="6"/>
                              </w:numPr>
                              <w:ind w:left="993" w:right="76" w:hanging="284"/>
                              <w:jc w:val="both"/>
                              <w:rPr>
                                <w:sz w:val="22"/>
                              </w:rPr>
                            </w:pPr>
                            <w:r w:rsidRPr="002D462E">
                              <w:rPr>
                                <w:sz w:val="22"/>
                              </w:rPr>
                              <w:t xml:space="preserve">Due to the value of the </w:t>
                            </w:r>
                            <w:r>
                              <w:rPr>
                                <w:sz w:val="22"/>
                              </w:rPr>
                              <w:t>m</w:t>
                            </w:r>
                            <w:r w:rsidRPr="002D462E">
                              <w:rPr>
                                <w:sz w:val="22"/>
                              </w:rPr>
                              <w:t>edicine, local financial governance requirements may need to be documented in an SOP as there may be a variation to routine standard financial instructions.  Financial approval processes should be defined as part of organisational governance.</w:t>
                            </w:r>
                          </w:p>
                          <w:p w14:paraId="1FB118C7" w14:textId="77777777" w:rsidR="006C063D" w:rsidRPr="007201C8" w:rsidRDefault="006C063D" w:rsidP="001F28E1">
                            <w:pPr>
                              <w:ind w:right="76"/>
                              <w:jc w:val="both"/>
                              <w:rPr>
                                <w:sz w:val="14"/>
                              </w:rPr>
                            </w:pPr>
                          </w:p>
                          <w:p w14:paraId="6810554B" w14:textId="79E3367E" w:rsidR="006C063D" w:rsidRPr="007201C8" w:rsidRDefault="006C063D" w:rsidP="001F28E1">
                            <w:pPr>
                              <w:pStyle w:val="ListParagraph"/>
                              <w:numPr>
                                <w:ilvl w:val="0"/>
                                <w:numId w:val="6"/>
                              </w:numPr>
                              <w:ind w:left="993" w:right="76" w:hanging="284"/>
                              <w:jc w:val="both"/>
                              <w:rPr>
                                <w:sz w:val="22"/>
                              </w:rPr>
                            </w:pPr>
                            <w:r w:rsidRPr="007201C8">
                              <w:rPr>
                                <w:sz w:val="22"/>
                              </w:rPr>
                              <w:t>A centre wishing to provide</w:t>
                            </w:r>
                            <w:r w:rsidR="00860F28">
                              <w:rPr>
                                <w:sz w:val="22"/>
                              </w:rPr>
                              <w:t xml:space="preserve"> </w:t>
                            </w:r>
                            <w:r w:rsidR="0026438A">
                              <w:rPr>
                                <w:sz w:val="22"/>
                              </w:rPr>
                              <w:t>in</w:t>
                            </w:r>
                            <w:r w:rsidR="006F1A76">
                              <w:rPr>
                                <w:sz w:val="22"/>
                              </w:rPr>
                              <w:t>-</w:t>
                            </w:r>
                            <w:r w:rsidR="0026438A">
                              <w:rPr>
                                <w:sz w:val="22"/>
                              </w:rPr>
                              <w:t xml:space="preserve">vivo </w:t>
                            </w:r>
                            <w:r w:rsidR="00860F28">
                              <w:rPr>
                                <w:sz w:val="22"/>
                              </w:rPr>
                              <w:t>GMO</w:t>
                            </w:r>
                            <w:r w:rsidR="0026438A">
                              <w:rPr>
                                <w:sz w:val="22"/>
                              </w:rPr>
                              <w:t xml:space="preserve"> </w:t>
                            </w:r>
                            <w:r w:rsidRPr="007201C8">
                              <w:rPr>
                                <w:sz w:val="22"/>
                              </w:rPr>
                              <w:t>GTMP</w:t>
                            </w:r>
                            <w:r w:rsidR="002E2888">
                              <w:rPr>
                                <w:sz w:val="22"/>
                              </w:rPr>
                              <w:t>s</w:t>
                            </w:r>
                            <w:r w:rsidRPr="007201C8">
                              <w:rPr>
                                <w:sz w:val="22"/>
                              </w:rPr>
                              <w:t xml:space="preserve"> will define additional local governance requirements e.g. for private patients.</w:t>
                            </w:r>
                          </w:p>
                          <w:p w14:paraId="55A517A1" w14:textId="77777777" w:rsidR="006C063D" w:rsidRPr="007201C8" w:rsidRDefault="006C063D" w:rsidP="001F28E1">
                            <w:pPr>
                              <w:ind w:right="76"/>
                              <w:jc w:val="both"/>
                              <w:rPr>
                                <w:sz w:val="22"/>
                              </w:rPr>
                            </w:pPr>
                          </w:p>
                          <w:p w14:paraId="39885F38" w14:textId="304043C3" w:rsidR="006C063D" w:rsidRPr="007201C8" w:rsidRDefault="006C063D" w:rsidP="001F28E1">
                            <w:pPr>
                              <w:pStyle w:val="ListParagraph"/>
                              <w:numPr>
                                <w:ilvl w:val="0"/>
                                <w:numId w:val="5"/>
                              </w:numPr>
                              <w:ind w:left="709" w:right="76" w:hanging="425"/>
                              <w:jc w:val="both"/>
                              <w:rPr>
                                <w:sz w:val="22"/>
                              </w:rPr>
                            </w:pPr>
                            <w:r w:rsidRPr="007201C8">
                              <w:rPr>
                                <w:sz w:val="22"/>
                              </w:rPr>
                              <w:t>Local Medicines Management: a SOP will be required to ensure Pharmacy’s involvement with the following process:</w:t>
                            </w:r>
                          </w:p>
                          <w:p w14:paraId="3FB9B81E" w14:textId="77777777" w:rsidR="006C063D" w:rsidRPr="0005380D" w:rsidRDefault="006C063D" w:rsidP="001F28E1">
                            <w:pPr>
                              <w:pStyle w:val="ListParagraph"/>
                              <w:ind w:left="993" w:right="76"/>
                              <w:jc w:val="both"/>
                              <w:rPr>
                                <w:sz w:val="10"/>
                                <w:szCs w:val="8"/>
                              </w:rPr>
                            </w:pPr>
                          </w:p>
                          <w:p w14:paraId="52D92965" w14:textId="77777777" w:rsidR="006C063D" w:rsidRPr="007201C8" w:rsidRDefault="006C063D" w:rsidP="001F28E1">
                            <w:pPr>
                              <w:pStyle w:val="ListParagraph"/>
                              <w:numPr>
                                <w:ilvl w:val="1"/>
                                <w:numId w:val="3"/>
                              </w:numPr>
                              <w:ind w:left="993" w:right="76" w:hanging="284"/>
                              <w:jc w:val="both"/>
                              <w:rPr>
                                <w:sz w:val="22"/>
                              </w:rPr>
                            </w:pPr>
                            <w:r w:rsidRPr="007201C8">
                              <w:rPr>
                                <w:sz w:val="22"/>
                              </w:rPr>
                              <w:t>Process cancellation</w:t>
                            </w:r>
                          </w:p>
                          <w:p w14:paraId="7015E101" w14:textId="77777777" w:rsidR="006C063D" w:rsidRPr="00281688" w:rsidRDefault="006C063D" w:rsidP="001F28E1">
                            <w:pPr>
                              <w:pStyle w:val="ListParagraph"/>
                              <w:ind w:left="993" w:right="76" w:hanging="284"/>
                              <w:jc w:val="both"/>
                              <w:rPr>
                                <w:sz w:val="14"/>
                                <w:szCs w:val="24"/>
                              </w:rPr>
                            </w:pPr>
                          </w:p>
                          <w:p w14:paraId="1265D0FD" w14:textId="77777777" w:rsidR="006C063D" w:rsidRPr="007201C8" w:rsidRDefault="006C063D" w:rsidP="001F28E1">
                            <w:pPr>
                              <w:pStyle w:val="ListParagraph"/>
                              <w:numPr>
                                <w:ilvl w:val="1"/>
                                <w:numId w:val="3"/>
                              </w:numPr>
                              <w:ind w:left="993" w:right="76" w:hanging="284"/>
                              <w:jc w:val="both"/>
                              <w:rPr>
                                <w:sz w:val="22"/>
                              </w:rPr>
                            </w:pPr>
                            <w:r w:rsidRPr="007201C8">
                              <w:rPr>
                                <w:sz w:val="22"/>
                              </w:rPr>
                              <w:t>Credit claims</w:t>
                            </w:r>
                          </w:p>
                          <w:p w14:paraId="670F237E" w14:textId="77777777" w:rsidR="006C063D" w:rsidRPr="00281688" w:rsidRDefault="006C063D" w:rsidP="001F28E1">
                            <w:pPr>
                              <w:ind w:left="993" w:right="76" w:hanging="284"/>
                              <w:jc w:val="both"/>
                              <w:rPr>
                                <w:sz w:val="14"/>
                                <w:szCs w:val="32"/>
                              </w:rPr>
                            </w:pPr>
                          </w:p>
                          <w:p w14:paraId="4AD191B5" w14:textId="77777777" w:rsidR="006C063D" w:rsidRPr="007201C8" w:rsidRDefault="006C063D" w:rsidP="001F28E1">
                            <w:pPr>
                              <w:pStyle w:val="ListParagraph"/>
                              <w:numPr>
                                <w:ilvl w:val="1"/>
                                <w:numId w:val="3"/>
                              </w:numPr>
                              <w:ind w:left="993" w:right="76" w:hanging="284"/>
                              <w:jc w:val="both"/>
                              <w:rPr>
                                <w:sz w:val="22"/>
                              </w:rPr>
                            </w:pPr>
                            <w:r w:rsidRPr="007201C8">
                              <w:rPr>
                                <w:sz w:val="22"/>
                              </w:rPr>
                              <w:t>Deviations</w:t>
                            </w:r>
                          </w:p>
                          <w:p w14:paraId="64CFAD09" w14:textId="77777777" w:rsidR="006C063D" w:rsidRPr="00591E6E" w:rsidRDefault="006C063D" w:rsidP="00281688">
                            <w:pPr>
                              <w:pStyle w:val="ListParagraph"/>
                              <w:ind w:left="993" w:hanging="284"/>
                              <w:rPr>
                                <w:iCs/>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60A0FB9" id="_x0000_s1031" type="#_x0000_t202" style="position:absolute;left:0;text-align:left;margin-left:11.4pt;margin-top:3.4pt;width:502pt;height:512.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" fillcolor="#dfd" strokecolor="black [3213]" strokeweight="2pt">
                <v:stroke dashstyle="3 1"/>
                <v:textbox>
                  <w:txbxContent>
                    <w:p w14:paraId="03DBD7E1" w14:textId="63F73C1C" w:rsidR="006C063D" w:rsidRPr="007201C8" w:rsidRDefault="006C063D" w:rsidP="001F28E1">
                      <w:pPr>
                        <w:pStyle w:val="ListParagraph"/>
                        <w:numPr>
                          <w:ilvl w:val="0"/>
                          <w:numId w:val="3"/>
                        </w:numPr>
                        <w:ind w:left="284" w:right="76" w:hanging="284"/>
                        <w:jc w:val="both"/>
                      </w:pPr>
                      <w:r w:rsidRPr="007201C8">
                        <w:rPr>
                          <w:sz w:val="22"/>
                        </w:rPr>
                        <w:t xml:space="preserve">Chief pharmacists should ensure that governance for </w:t>
                      </w:r>
                      <w:r w:rsidR="00860F28">
                        <w:rPr>
                          <w:sz w:val="22"/>
                        </w:rPr>
                        <w:t xml:space="preserve">GMO </w:t>
                      </w:r>
                      <w:r w:rsidRPr="007201C8">
                        <w:rPr>
                          <w:sz w:val="22"/>
                        </w:rPr>
                        <w:t>GTMPs is documented as follows:</w:t>
                      </w:r>
                    </w:p>
                    <w:p w14:paraId="23F58637" w14:textId="77777777" w:rsidR="006C063D" w:rsidRPr="007201C8" w:rsidRDefault="006C063D" w:rsidP="001F28E1">
                      <w:pPr>
                        <w:pStyle w:val="ListParagraph"/>
                        <w:ind w:left="284" w:right="76"/>
                        <w:jc w:val="both"/>
                        <w:rPr>
                          <w:sz w:val="14"/>
                        </w:rPr>
                      </w:pPr>
                    </w:p>
                    <w:p w14:paraId="1D2ABDA8" w14:textId="40A29925" w:rsidR="006C063D" w:rsidRDefault="00E93685" w:rsidP="001F28E1">
                      <w:pPr>
                        <w:pStyle w:val="ListParagraph"/>
                        <w:numPr>
                          <w:ilvl w:val="0"/>
                          <w:numId w:val="5"/>
                        </w:numPr>
                        <w:ind w:left="709" w:right="76" w:hanging="425"/>
                        <w:jc w:val="both"/>
                        <w:rPr>
                          <w:sz w:val="22"/>
                        </w:rPr>
                      </w:pPr>
                      <w:r>
                        <w:rPr>
                          <w:sz w:val="22"/>
                        </w:rPr>
                        <w:t>For a marketed product, c</w:t>
                      </w:r>
                      <w:r w:rsidR="006C063D" w:rsidRPr="007201C8">
                        <w:rPr>
                          <w:sz w:val="22"/>
                        </w:rPr>
                        <w:t xml:space="preserve">entres will need to meet the requirements of the commissioning process and become a designated centre for administration of </w:t>
                      </w:r>
                      <w:r w:rsidR="006C063D" w:rsidRPr="002D462E">
                        <w:rPr>
                          <w:sz w:val="22"/>
                        </w:rPr>
                        <w:t xml:space="preserve">the in-vivo </w:t>
                      </w:r>
                      <w:r w:rsidR="00860F28">
                        <w:rPr>
                          <w:sz w:val="22"/>
                        </w:rPr>
                        <w:t xml:space="preserve">GMO </w:t>
                      </w:r>
                      <w:r w:rsidR="006C063D" w:rsidRPr="002D462E">
                        <w:rPr>
                          <w:sz w:val="22"/>
                        </w:rPr>
                        <w:t>GTMP which may</w:t>
                      </w:r>
                      <w:r w:rsidR="006C063D">
                        <w:rPr>
                          <w:sz w:val="22"/>
                        </w:rPr>
                        <w:t xml:space="preserve"> </w:t>
                      </w:r>
                      <w:r w:rsidR="006C063D" w:rsidRPr="002D462E">
                        <w:rPr>
                          <w:sz w:val="22"/>
                        </w:rPr>
                        <w:t>be documented in a National Service Specification.</w:t>
                      </w:r>
                      <w:r>
                        <w:rPr>
                          <w:sz w:val="22"/>
                        </w:rPr>
                        <w:t xml:space="preserve"> </w:t>
                      </w:r>
                    </w:p>
                    <w:p w14:paraId="4AD66778" w14:textId="6BE4504D" w:rsidR="00015C9A" w:rsidRPr="00015C9A" w:rsidRDefault="00E93685" w:rsidP="00015C9A">
                      <w:pPr>
                        <w:pStyle w:val="ListParagraph"/>
                        <w:numPr>
                          <w:ilvl w:val="0"/>
                          <w:numId w:val="5"/>
                        </w:numPr>
                        <w:ind w:left="709" w:right="76" w:hanging="425"/>
                        <w:jc w:val="both"/>
                        <w:rPr>
                          <w:sz w:val="22"/>
                        </w:rPr>
                      </w:pPr>
                      <w:r>
                        <w:rPr>
                          <w:sz w:val="22"/>
                        </w:rPr>
                        <w:t>For an investigational ATMP, centres will need to be designated by a Sponsor in a clinical trial.</w:t>
                      </w:r>
                      <w:r w:rsidR="005B0CA2">
                        <w:rPr>
                          <w:sz w:val="22"/>
                        </w:rPr>
                        <w:t xml:space="preserve"> </w:t>
                      </w:r>
                    </w:p>
                    <w:p w14:paraId="0A625593" w14:textId="602905A1" w:rsidR="00015C9A" w:rsidRPr="00015C9A" w:rsidRDefault="00E93685" w:rsidP="00015C9A">
                      <w:pPr>
                        <w:pStyle w:val="ListParagraph"/>
                        <w:numPr>
                          <w:ilvl w:val="0"/>
                          <w:numId w:val="5"/>
                        </w:numPr>
                        <w:ind w:left="709" w:right="76" w:hanging="425"/>
                        <w:jc w:val="both"/>
                        <w:rPr>
                          <w:sz w:val="22"/>
                        </w:rPr>
                      </w:pPr>
                      <w:r>
                        <w:rPr>
                          <w:sz w:val="22"/>
                        </w:rPr>
                        <w:t xml:space="preserve">For an unlicensed medicine, local organisational </w:t>
                      </w:r>
                      <w:r w:rsidR="00015C9A">
                        <w:rPr>
                          <w:sz w:val="22"/>
                        </w:rPr>
                        <w:t xml:space="preserve">unlicensed medicines policy will apply. </w:t>
                      </w:r>
                    </w:p>
                    <w:p w14:paraId="0E28D2AD" w14:textId="5AF8AC88" w:rsidR="006C063D" w:rsidRDefault="006C063D" w:rsidP="001F28E1">
                      <w:pPr>
                        <w:pStyle w:val="ListParagraph"/>
                        <w:numPr>
                          <w:ilvl w:val="0"/>
                          <w:numId w:val="5"/>
                        </w:numPr>
                        <w:ind w:left="709" w:right="76" w:hanging="425"/>
                        <w:jc w:val="both"/>
                        <w:rPr>
                          <w:sz w:val="22"/>
                        </w:rPr>
                      </w:pPr>
                      <w:r w:rsidRPr="002D462E">
                        <w:rPr>
                          <w:sz w:val="22"/>
                        </w:rPr>
                        <w:t>Clinical approval re patient selection</w:t>
                      </w:r>
                      <w:r w:rsidR="005B0CA2">
                        <w:rPr>
                          <w:sz w:val="22"/>
                        </w:rPr>
                        <w:t xml:space="preserve"> (MA)/ Trial eligibility (ATIMP)</w:t>
                      </w:r>
                      <w:r w:rsidRPr="002D462E">
                        <w:rPr>
                          <w:sz w:val="22"/>
                        </w:rPr>
                        <w:t>:</w:t>
                      </w:r>
                    </w:p>
                    <w:p w14:paraId="4F270299" w14:textId="77777777" w:rsidR="006C063D" w:rsidRPr="0005380D" w:rsidRDefault="006C063D" w:rsidP="001F28E1">
                      <w:pPr>
                        <w:ind w:right="76"/>
                        <w:jc w:val="both"/>
                        <w:rPr>
                          <w:sz w:val="8"/>
                          <w:szCs w:val="10"/>
                        </w:rPr>
                      </w:pPr>
                    </w:p>
                    <w:p w14:paraId="3A6CD39E" w14:textId="7E115839" w:rsidR="006C063D" w:rsidRPr="00015C9A" w:rsidRDefault="006C063D" w:rsidP="00015C9A">
                      <w:pPr>
                        <w:pStyle w:val="ListParagraph"/>
                        <w:numPr>
                          <w:ilvl w:val="0"/>
                          <w:numId w:val="7"/>
                        </w:numPr>
                        <w:ind w:left="993" w:right="76" w:hanging="284"/>
                        <w:jc w:val="both"/>
                        <w:rPr>
                          <w:sz w:val="22"/>
                        </w:rPr>
                      </w:pPr>
                      <w:r w:rsidRPr="002D462E">
                        <w:rPr>
                          <w:sz w:val="22"/>
                        </w:rPr>
                        <w:t xml:space="preserve">An approved centre will need to understand the national processes for patient selection if applicable. </w:t>
                      </w:r>
                    </w:p>
                    <w:p w14:paraId="7BFF28EA" w14:textId="77777777" w:rsidR="006C063D" w:rsidRDefault="006C063D" w:rsidP="001F28E1">
                      <w:pPr>
                        <w:pStyle w:val="ListParagraph"/>
                        <w:numPr>
                          <w:ilvl w:val="0"/>
                          <w:numId w:val="5"/>
                        </w:numPr>
                        <w:ind w:left="709" w:right="76" w:hanging="425"/>
                        <w:jc w:val="both"/>
                        <w:rPr>
                          <w:sz w:val="22"/>
                        </w:rPr>
                      </w:pPr>
                      <w:r w:rsidRPr="002D462E">
                        <w:rPr>
                          <w:sz w:val="22"/>
                        </w:rPr>
                        <w:t>Local Governance:</w:t>
                      </w:r>
                    </w:p>
                    <w:p w14:paraId="06D19505" w14:textId="77777777" w:rsidR="006C063D" w:rsidRPr="0005380D" w:rsidRDefault="006C063D" w:rsidP="001F28E1">
                      <w:pPr>
                        <w:pStyle w:val="ListParagraph"/>
                        <w:ind w:left="709" w:right="76"/>
                        <w:jc w:val="both"/>
                        <w:rPr>
                          <w:sz w:val="8"/>
                          <w:szCs w:val="6"/>
                        </w:rPr>
                      </w:pPr>
                    </w:p>
                    <w:p w14:paraId="314E859C" w14:textId="0050CD7D" w:rsidR="006C063D" w:rsidRDefault="007A4D54" w:rsidP="001F28E1">
                      <w:pPr>
                        <w:pStyle w:val="ListParagraph"/>
                        <w:numPr>
                          <w:ilvl w:val="0"/>
                          <w:numId w:val="6"/>
                        </w:numPr>
                        <w:ind w:left="993" w:right="76" w:hanging="284"/>
                        <w:jc w:val="both"/>
                        <w:rPr>
                          <w:sz w:val="22"/>
                        </w:rPr>
                      </w:pPr>
                      <w:r w:rsidRPr="002D462E">
                        <w:rPr>
                          <w:sz w:val="22"/>
                        </w:rPr>
                        <w:t xml:space="preserve">As referenced in </w:t>
                      </w:r>
                      <w:hyperlink r:id="rId25" w:history="1">
                        <w:r w:rsidRPr="004D1A7A">
                          <w:rPr>
                            <w:rStyle w:val="Hyperlink"/>
                            <w:szCs w:val="22"/>
                          </w:rPr>
                          <w:t>Gene Therapy Medicinal Products Governance and Preparation Requirements</w:t>
                        </w:r>
                      </w:hyperlink>
                      <w:r w:rsidRPr="004D1A7A">
                        <w:rPr>
                          <w:sz w:val="24"/>
                          <w:szCs w:val="22"/>
                        </w:rPr>
                        <w:t xml:space="preserve"> </w:t>
                      </w:r>
                      <w:r w:rsidRPr="002D462E">
                        <w:rPr>
                          <w:sz w:val="22"/>
                        </w:rPr>
                        <w:t xml:space="preserve">organisational governance prior to providing any ATMP is advised. </w:t>
                      </w:r>
                      <w:r w:rsidR="006C063D" w:rsidRPr="002D462E">
                        <w:rPr>
                          <w:sz w:val="22"/>
                        </w:rPr>
                        <w:t xml:space="preserve">This may involve an ATMP Committee and/or Medicines Management Committee, and as it is a </w:t>
                      </w:r>
                      <w:r w:rsidR="00860F28">
                        <w:rPr>
                          <w:sz w:val="22"/>
                        </w:rPr>
                        <w:t xml:space="preserve">GMO </w:t>
                      </w:r>
                      <w:r w:rsidR="006C063D" w:rsidRPr="002D462E">
                        <w:rPr>
                          <w:sz w:val="22"/>
                        </w:rPr>
                        <w:t>GTMP it will involve a Genetic Modification Safety Committee (</w:t>
                      </w:r>
                      <w:proofErr w:type="spellStart"/>
                      <w:r w:rsidR="006C063D" w:rsidRPr="002D462E">
                        <w:rPr>
                          <w:sz w:val="22"/>
                        </w:rPr>
                        <w:t>GMSC</w:t>
                      </w:r>
                      <w:proofErr w:type="spellEnd"/>
                      <w:r w:rsidR="006C063D" w:rsidRPr="002D462E">
                        <w:rPr>
                          <w:sz w:val="22"/>
                        </w:rPr>
                        <w:t xml:space="preserve">). Local requirements should be defined prior to implementation of a </w:t>
                      </w:r>
                      <w:r w:rsidR="00860F28">
                        <w:rPr>
                          <w:sz w:val="22"/>
                        </w:rPr>
                        <w:t xml:space="preserve">GMO </w:t>
                      </w:r>
                      <w:r w:rsidR="006C063D" w:rsidRPr="002D462E">
                        <w:rPr>
                          <w:sz w:val="22"/>
                        </w:rPr>
                        <w:t xml:space="preserve">GTMP service in an organisational policy. </w:t>
                      </w:r>
                    </w:p>
                    <w:p w14:paraId="2C686C44" w14:textId="77777777" w:rsidR="006C063D" w:rsidRPr="00281688" w:rsidRDefault="006C063D" w:rsidP="001F28E1">
                      <w:pPr>
                        <w:pStyle w:val="ListParagraph"/>
                        <w:ind w:left="993" w:right="76"/>
                        <w:jc w:val="both"/>
                        <w:rPr>
                          <w:sz w:val="14"/>
                          <w:szCs w:val="12"/>
                        </w:rPr>
                      </w:pPr>
                    </w:p>
                    <w:p w14:paraId="3D0E4831" w14:textId="77777777" w:rsidR="006C063D" w:rsidRPr="002D462E" w:rsidRDefault="006C063D" w:rsidP="001F28E1">
                      <w:pPr>
                        <w:pStyle w:val="ListParagraph"/>
                        <w:numPr>
                          <w:ilvl w:val="0"/>
                          <w:numId w:val="6"/>
                        </w:numPr>
                        <w:ind w:left="993" w:right="76" w:hanging="284"/>
                        <w:jc w:val="both"/>
                        <w:rPr>
                          <w:sz w:val="22"/>
                        </w:rPr>
                      </w:pPr>
                      <w:r w:rsidRPr="002D462E">
                        <w:rPr>
                          <w:sz w:val="22"/>
                        </w:rPr>
                        <w:t xml:space="preserve">Implementation sites may be asked to complete Commercial agreements with the relevant </w:t>
                      </w:r>
                      <w:proofErr w:type="gramStart"/>
                      <w:r w:rsidRPr="002D462E">
                        <w:rPr>
                          <w:sz w:val="22"/>
                        </w:rPr>
                        <w:t>Pharmaceutical</w:t>
                      </w:r>
                      <w:proofErr w:type="gramEnd"/>
                      <w:r w:rsidRPr="002D462E">
                        <w:rPr>
                          <w:sz w:val="22"/>
                        </w:rPr>
                        <w:t xml:space="preserve"> companies.  These will require review</w:t>
                      </w:r>
                      <w:r>
                        <w:rPr>
                          <w:sz w:val="22"/>
                        </w:rPr>
                        <w:t xml:space="preserve"> and approval</w:t>
                      </w:r>
                      <w:r w:rsidRPr="002D462E">
                        <w:rPr>
                          <w:sz w:val="22"/>
                        </w:rPr>
                        <w:t xml:space="preserve"> by </w:t>
                      </w:r>
                      <w:r>
                        <w:rPr>
                          <w:sz w:val="22"/>
                        </w:rPr>
                        <w:t>the Chief Pharmacist</w:t>
                      </w:r>
                      <w:r w:rsidRPr="002D462E">
                        <w:rPr>
                          <w:sz w:val="22"/>
                        </w:rPr>
                        <w:t>.</w:t>
                      </w:r>
                    </w:p>
                    <w:p w14:paraId="67F45152" w14:textId="77777777" w:rsidR="006C063D" w:rsidRPr="002D462E" w:rsidRDefault="006C063D" w:rsidP="001F28E1">
                      <w:pPr>
                        <w:pStyle w:val="ListParagraph"/>
                        <w:ind w:left="993" w:right="76"/>
                        <w:jc w:val="both"/>
                        <w:rPr>
                          <w:sz w:val="14"/>
                          <w:szCs w:val="12"/>
                        </w:rPr>
                      </w:pPr>
                    </w:p>
                    <w:p w14:paraId="22E0A89B" w14:textId="77777777" w:rsidR="006C063D" w:rsidRPr="002D462E" w:rsidRDefault="006C063D" w:rsidP="001F28E1">
                      <w:pPr>
                        <w:pStyle w:val="ListParagraph"/>
                        <w:numPr>
                          <w:ilvl w:val="0"/>
                          <w:numId w:val="6"/>
                        </w:numPr>
                        <w:ind w:left="993" w:right="76" w:hanging="284"/>
                        <w:jc w:val="both"/>
                        <w:rPr>
                          <w:sz w:val="22"/>
                        </w:rPr>
                      </w:pPr>
                      <w:r w:rsidRPr="002D462E">
                        <w:rPr>
                          <w:sz w:val="22"/>
                        </w:rPr>
                        <w:t xml:space="preserve">Due to the value of the </w:t>
                      </w:r>
                      <w:r>
                        <w:rPr>
                          <w:sz w:val="22"/>
                        </w:rPr>
                        <w:t>m</w:t>
                      </w:r>
                      <w:r w:rsidRPr="002D462E">
                        <w:rPr>
                          <w:sz w:val="22"/>
                        </w:rPr>
                        <w:t>edicine, local financial governance requirements may need to be documented in an SOP as there may be a variation to routine standard financial instructions.  Financial approval processes should be defined as part of organisational governance.</w:t>
                      </w:r>
                    </w:p>
                    <w:p w14:paraId="1FB118C7" w14:textId="77777777" w:rsidR="006C063D" w:rsidRPr="007201C8" w:rsidRDefault="006C063D" w:rsidP="001F28E1">
                      <w:pPr>
                        <w:ind w:right="76"/>
                        <w:jc w:val="both"/>
                        <w:rPr>
                          <w:sz w:val="14"/>
                        </w:rPr>
                      </w:pPr>
                    </w:p>
                    <w:p w14:paraId="6810554B" w14:textId="79E3367E" w:rsidR="006C063D" w:rsidRPr="007201C8" w:rsidRDefault="006C063D" w:rsidP="001F28E1">
                      <w:pPr>
                        <w:pStyle w:val="ListParagraph"/>
                        <w:numPr>
                          <w:ilvl w:val="0"/>
                          <w:numId w:val="6"/>
                        </w:numPr>
                        <w:ind w:left="993" w:right="76" w:hanging="284"/>
                        <w:jc w:val="both"/>
                        <w:rPr>
                          <w:sz w:val="22"/>
                        </w:rPr>
                      </w:pPr>
                      <w:r w:rsidRPr="007201C8">
                        <w:rPr>
                          <w:sz w:val="22"/>
                        </w:rPr>
                        <w:t>A centre wishing to provide</w:t>
                      </w:r>
                      <w:r w:rsidR="00860F28">
                        <w:rPr>
                          <w:sz w:val="22"/>
                        </w:rPr>
                        <w:t xml:space="preserve"> </w:t>
                      </w:r>
                      <w:r w:rsidR="0026438A">
                        <w:rPr>
                          <w:sz w:val="22"/>
                        </w:rPr>
                        <w:t>in</w:t>
                      </w:r>
                      <w:r w:rsidR="006F1A76">
                        <w:rPr>
                          <w:sz w:val="22"/>
                        </w:rPr>
                        <w:t>-</w:t>
                      </w:r>
                      <w:r w:rsidR="0026438A">
                        <w:rPr>
                          <w:sz w:val="22"/>
                        </w:rPr>
                        <w:t xml:space="preserve">vivo </w:t>
                      </w:r>
                      <w:r w:rsidR="00860F28">
                        <w:rPr>
                          <w:sz w:val="22"/>
                        </w:rPr>
                        <w:t>GMO</w:t>
                      </w:r>
                      <w:r w:rsidR="0026438A">
                        <w:rPr>
                          <w:sz w:val="22"/>
                        </w:rPr>
                        <w:t xml:space="preserve"> </w:t>
                      </w:r>
                      <w:r w:rsidRPr="007201C8">
                        <w:rPr>
                          <w:sz w:val="22"/>
                        </w:rPr>
                        <w:t>GTMP</w:t>
                      </w:r>
                      <w:r w:rsidR="002E2888">
                        <w:rPr>
                          <w:sz w:val="22"/>
                        </w:rPr>
                        <w:t>s</w:t>
                      </w:r>
                      <w:r w:rsidRPr="007201C8">
                        <w:rPr>
                          <w:sz w:val="22"/>
                        </w:rPr>
                        <w:t xml:space="preserve"> will define additional local governance requirements e.g. for private patients.</w:t>
                      </w:r>
                    </w:p>
                    <w:p w14:paraId="55A517A1" w14:textId="77777777" w:rsidR="006C063D" w:rsidRPr="007201C8" w:rsidRDefault="006C063D" w:rsidP="001F28E1">
                      <w:pPr>
                        <w:ind w:right="76"/>
                        <w:jc w:val="both"/>
                        <w:rPr>
                          <w:sz w:val="22"/>
                        </w:rPr>
                      </w:pPr>
                    </w:p>
                    <w:p w14:paraId="39885F38" w14:textId="304043C3" w:rsidR="006C063D" w:rsidRPr="007201C8" w:rsidRDefault="006C063D" w:rsidP="001F28E1">
                      <w:pPr>
                        <w:pStyle w:val="ListParagraph"/>
                        <w:numPr>
                          <w:ilvl w:val="0"/>
                          <w:numId w:val="5"/>
                        </w:numPr>
                        <w:ind w:left="709" w:right="76" w:hanging="425"/>
                        <w:jc w:val="both"/>
                        <w:rPr>
                          <w:sz w:val="22"/>
                        </w:rPr>
                      </w:pPr>
                      <w:r w:rsidRPr="007201C8">
                        <w:rPr>
                          <w:sz w:val="22"/>
                        </w:rPr>
                        <w:t>Local Medicines Management: a SOP will be required to ensure Pharmacy’s involvement with the following process:</w:t>
                      </w:r>
                    </w:p>
                    <w:p w14:paraId="3FB9B81E" w14:textId="77777777" w:rsidR="006C063D" w:rsidRPr="0005380D" w:rsidRDefault="006C063D" w:rsidP="001F28E1">
                      <w:pPr>
                        <w:pStyle w:val="ListParagraph"/>
                        <w:ind w:left="993" w:right="76"/>
                        <w:jc w:val="both"/>
                        <w:rPr>
                          <w:sz w:val="10"/>
                          <w:szCs w:val="8"/>
                        </w:rPr>
                      </w:pPr>
                    </w:p>
                    <w:p w14:paraId="52D92965" w14:textId="77777777" w:rsidR="006C063D" w:rsidRPr="007201C8" w:rsidRDefault="006C063D" w:rsidP="001F28E1">
                      <w:pPr>
                        <w:pStyle w:val="ListParagraph"/>
                        <w:numPr>
                          <w:ilvl w:val="1"/>
                          <w:numId w:val="3"/>
                        </w:numPr>
                        <w:ind w:left="993" w:right="76" w:hanging="284"/>
                        <w:jc w:val="both"/>
                        <w:rPr>
                          <w:sz w:val="22"/>
                        </w:rPr>
                      </w:pPr>
                      <w:r w:rsidRPr="007201C8">
                        <w:rPr>
                          <w:sz w:val="22"/>
                        </w:rPr>
                        <w:t>Process cancellation</w:t>
                      </w:r>
                    </w:p>
                    <w:p w14:paraId="7015E101" w14:textId="77777777" w:rsidR="006C063D" w:rsidRPr="00281688" w:rsidRDefault="006C063D" w:rsidP="001F28E1">
                      <w:pPr>
                        <w:pStyle w:val="ListParagraph"/>
                        <w:ind w:left="993" w:right="76" w:hanging="284"/>
                        <w:jc w:val="both"/>
                        <w:rPr>
                          <w:sz w:val="14"/>
                          <w:szCs w:val="24"/>
                        </w:rPr>
                      </w:pPr>
                    </w:p>
                    <w:p w14:paraId="1265D0FD" w14:textId="77777777" w:rsidR="006C063D" w:rsidRPr="007201C8" w:rsidRDefault="006C063D" w:rsidP="001F28E1">
                      <w:pPr>
                        <w:pStyle w:val="ListParagraph"/>
                        <w:numPr>
                          <w:ilvl w:val="1"/>
                          <w:numId w:val="3"/>
                        </w:numPr>
                        <w:ind w:left="993" w:right="76" w:hanging="284"/>
                        <w:jc w:val="both"/>
                        <w:rPr>
                          <w:sz w:val="22"/>
                        </w:rPr>
                      </w:pPr>
                      <w:r w:rsidRPr="007201C8">
                        <w:rPr>
                          <w:sz w:val="22"/>
                        </w:rPr>
                        <w:t>Credit claims</w:t>
                      </w:r>
                    </w:p>
                    <w:p w14:paraId="670F237E" w14:textId="77777777" w:rsidR="006C063D" w:rsidRPr="00281688" w:rsidRDefault="006C063D" w:rsidP="001F28E1">
                      <w:pPr>
                        <w:ind w:left="993" w:right="76" w:hanging="284"/>
                        <w:jc w:val="both"/>
                        <w:rPr>
                          <w:sz w:val="14"/>
                          <w:szCs w:val="32"/>
                        </w:rPr>
                      </w:pPr>
                    </w:p>
                    <w:p w14:paraId="4AD191B5" w14:textId="77777777" w:rsidR="006C063D" w:rsidRPr="007201C8" w:rsidRDefault="006C063D" w:rsidP="001F28E1">
                      <w:pPr>
                        <w:pStyle w:val="ListParagraph"/>
                        <w:numPr>
                          <w:ilvl w:val="1"/>
                          <w:numId w:val="3"/>
                        </w:numPr>
                        <w:ind w:left="993" w:right="76" w:hanging="284"/>
                        <w:jc w:val="both"/>
                        <w:rPr>
                          <w:sz w:val="22"/>
                        </w:rPr>
                      </w:pPr>
                      <w:r w:rsidRPr="007201C8">
                        <w:rPr>
                          <w:sz w:val="22"/>
                        </w:rPr>
                        <w:t>Deviations</w:t>
                      </w:r>
                    </w:p>
                    <w:p w14:paraId="64CFAD09" w14:textId="77777777" w:rsidR="006C063D" w:rsidRPr="00591E6E" w:rsidRDefault="006C063D" w:rsidP="00281688">
                      <w:pPr>
                        <w:pStyle w:val="ListParagraph"/>
                        <w:ind w:left="993" w:hanging="284"/>
                        <w:rPr>
                          <w:iCs/>
                          <w:sz w:val="24"/>
                          <w:szCs w:val="24"/>
                        </w:rPr>
                      </w:pPr>
                    </w:p>
                  </w:txbxContent>
                </v:textbox>
              </v:shape>
            </w:pict>
          </mc:Fallback>
        </mc:AlternateContent>
      </w:r>
    </w:p>
    <w:p w14:paraId="0E2E1BC6" w14:textId="77777777" w:rsidR="00EB025F" w:rsidRPr="00D24814" w:rsidRDefault="00EB025F" w:rsidP="008F6E50">
      <w:pPr>
        <w:ind w:left="284" w:right="230"/>
        <w:jc w:val="both"/>
        <w:rPr>
          <w:rFonts w:eastAsia="Times New Roman" w:cs="Arial"/>
          <w:sz w:val="22"/>
          <w:szCs w:val="22"/>
          <w:lang w:eastAsia="en-GB"/>
        </w:rPr>
      </w:pPr>
    </w:p>
    <w:p w14:paraId="19EC24D1" w14:textId="77777777" w:rsidR="00EB025F" w:rsidRPr="00D24814" w:rsidRDefault="00EB025F" w:rsidP="008F6E50">
      <w:pPr>
        <w:ind w:left="284" w:right="230"/>
        <w:jc w:val="both"/>
        <w:rPr>
          <w:rFonts w:eastAsia="Times New Roman" w:cs="Arial"/>
          <w:sz w:val="22"/>
          <w:szCs w:val="22"/>
          <w:lang w:eastAsia="en-GB"/>
        </w:rPr>
      </w:pPr>
    </w:p>
    <w:p w14:paraId="134D2E03" w14:textId="77777777" w:rsidR="00EB025F" w:rsidRPr="00D24814" w:rsidRDefault="00EB025F" w:rsidP="008F6E50">
      <w:pPr>
        <w:ind w:left="284" w:right="230"/>
        <w:jc w:val="both"/>
        <w:rPr>
          <w:rFonts w:eastAsia="Times New Roman" w:cs="Arial"/>
          <w:sz w:val="22"/>
          <w:szCs w:val="22"/>
          <w:lang w:eastAsia="en-GB"/>
        </w:rPr>
      </w:pPr>
    </w:p>
    <w:p w14:paraId="12EAD287" w14:textId="77777777" w:rsidR="00EB025F" w:rsidRPr="00D24814" w:rsidRDefault="00EB025F" w:rsidP="008F6E50">
      <w:pPr>
        <w:ind w:left="284" w:right="230"/>
        <w:jc w:val="both"/>
        <w:rPr>
          <w:rFonts w:eastAsia="Times New Roman" w:cs="Arial"/>
          <w:sz w:val="22"/>
          <w:szCs w:val="22"/>
          <w:lang w:eastAsia="en-GB"/>
        </w:rPr>
      </w:pPr>
    </w:p>
    <w:p w14:paraId="559B49AD" w14:textId="77777777" w:rsidR="00EB025F" w:rsidRPr="00D24814" w:rsidRDefault="00EB025F" w:rsidP="008F6E50">
      <w:pPr>
        <w:ind w:left="284" w:right="230"/>
        <w:jc w:val="both"/>
        <w:rPr>
          <w:rFonts w:eastAsia="Times New Roman" w:cs="Arial"/>
          <w:sz w:val="22"/>
          <w:szCs w:val="22"/>
          <w:lang w:eastAsia="en-GB"/>
        </w:rPr>
      </w:pPr>
    </w:p>
    <w:p w14:paraId="41665A5F" w14:textId="77777777" w:rsidR="00EB025F" w:rsidRPr="00D24814" w:rsidRDefault="00EB025F" w:rsidP="008F6E50">
      <w:pPr>
        <w:ind w:left="284" w:right="230"/>
        <w:jc w:val="both"/>
        <w:rPr>
          <w:rFonts w:eastAsia="Times New Roman" w:cs="Arial"/>
          <w:sz w:val="22"/>
          <w:szCs w:val="22"/>
          <w:lang w:eastAsia="en-GB"/>
        </w:rPr>
      </w:pPr>
    </w:p>
    <w:p w14:paraId="0EA5D744" w14:textId="77777777" w:rsidR="00EB025F" w:rsidRPr="00D24814" w:rsidRDefault="00EB025F" w:rsidP="008F6E50">
      <w:pPr>
        <w:ind w:left="284" w:right="230"/>
        <w:jc w:val="both"/>
        <w:rPr>
          <w:rFonts w:eastAsia="Times New Roman" w:cs="Arial"/>
          <w:sz w:val="22"/>
          <w:szCs w:val="22"/>
          <w:lang w:eastAsia="en-GB"/>
        </w:rPr>
      </w:pPr>
    </w:p>
    <w:p w14:paraId="0B3FFCA3" w14:textId="77777777" w:rsidR="00EB025F" w:rsidRPr="00D24814" w:rsidRDefault="00EB025F" w:rsidP="008F6E50">
      <w:pPr>
        <w:ind w:left="284" w:right="230"/>
        <w:jc w:val="both"/>
        <w:rPr>
          <w:rFonts w:eastAsia="Times New Roman" w:cs="Arial"/>
          <w:sz w:val="22"/>
          <w:szCs w:val="22"/>
          <w:lang w:eastAsia="en-GB"/>
        </w:rPr>
      </w:pPr>
    </w:p>
    <w:p w14:paraId="30CB9DC8" w14:textId="77777777" w:rsidR="00EB025F" w:rsidRPr="00D24814" w:rsidRDefault="00EB025F" w:rsidP="008F6E50">
      <w:pPr>
        <w:ind w:left="284" w:right="230"/>
        <w:jc w:val="both"/>
        <w:rPr>
          <w:rFonts w:eastAsia="Times New Roman" w:cs="Arial"/>
          <w:sz w:val="22"/>
          <w:szCs w:val="22"/>
          <w:lang w:eastAsia="en-GB"/>
        </w:rPr>
      </w:pPr>
    </w:p>
    <w:p w14:paraId="0E70CDB6" w14:textId="77777777" w:rsidR="00EB025F" w:rsidRPr="00D24814" w:rsidRDefault="00EB025F" w:rsidP="008F6E50">
      <w:pPr>
        <w:ind w:left="284" w:right="230"/>
        <w:jc w:val="both"/>
        <w:rPr>
          <w:rFonts w:eastAsia="Times New Roman" w:cs="Arial"/>
          <w:sz w:val="22"/>
          <w:szCs w:val="22"/>
          <w:lang w:eastAsia="en-GB"/>
        </w:rPr>
      </w:pPr>
    </w:p>
    <w:p w14:paraId="1890809B" w14:textId="77777777" w:rsidR="00EB025F" w:rsidRPr="00D24814" w:rsidRDefault="00EB025F" w:rsidP="008F6E50">
      <w:pPr>
        <w:ind w:left="284" w:right="230"/>
        <w:jc w:val="both"/>
        <w:rPr>
          <w:rFonts w:eastAsia="Times New Roman" w:cs="Arial"/>
          <w:sz w:val="22"/>
          <w:szCs w:val="22"/>
          <w:lang w:eastAsia="en-GB"/>
        </w:rPr>
      </w:pPr>
    </w:p>
    <w:p w14:paraId="7AA28AB4" w14:textId="77777777" w:rsidR="00EB025F" w:rsidRPr="00D24814" w:rsidRDefault="00EB025F" w:rsidP="008F6E50">
      <w:pPr>
        <w:ind w:left="284" w:right="230"/>
        <w:jc w:val="both"/>
        <w:rPr>
          <w:rFonts w:eastAsia="Times New Roman" w:cs="Arial"/>
          <w:sz w:val="22"/>
          <w:szCs w:val="22"/>
          <w:lang w:eastAsia="en-GB"/>
        </w:rPr>
      </w:pPr>
    </w:p>
    <w:p w14:paraId="48B017C5" w14:textId="77777777" w:rsidR="00EB025F" w:rsidRPr="00D24814" w:rsidRDefault="00EB025F" w:rsidP="008F6E50">
      <w:pPr>
        <w:ind w:left="284" w:right="230"/>
        <w:jc w:val="both"/>
        <w:rPr>
          <w:rFonts w:eastAsia="Times New Roman" w:cs="Arial"/>
          <w:sz w:val="22"/>
          <w:szCs w:val="22"/>
          <w:lang w:eastAsia="en-GB"/>
        </w:rPr>
      </w:pPr>
    </w:p>
    <w:p w14:paraId="268CCE7D" w14:textId="77777777" w:rsidR="00EB025F" w:rsidRPr="00D24814" w:rsidRDefault="00EB025F" w:rsidP="008F6E50">
      <w:pPr>
        <w:ind w:left="284" w:right="230"/>
        <w:jc w:val="both"/>
        <w:rPr>
          <w:rFonts w:eastAsia="Times New Roman" w:cs="Arial"/>
          <w:sz w:val="22"/>
          <w:szCs w:val="22"/>
          <w:lang w:eastAsia="en-GB"/>
        </w:rPr>
      </w:pPr>
    </w:p>
    <w:p w14:paraId="02DA56CC" w14:textId="77777777" w:rsidR="00EB025F" w:rsidRPr="00D24814" w:rsidRDefault="00EB025F" w:rsidP="008F6E50">
      <w:pPr>
        <w:ind w:left="284" w:right="230"/>
        <w:jc w:val="both"/>
        <w:rPr>
          <w:rFonts w:eastAsia="Times New Roman" w:cs="Arial"/>
          <w:sz w:val="22"/>
          <w:szCs w:val="22"/>
          <w:lang w:eastAsia="en-GB"/>
        </w:rPr>
      </w:pPr>
    </w:p>
    <w:p w14:paraId="0D408B3B" w14:textId="77777777" w:rsidR="00EB025F" w:rsidRPr="00D24814" w:rsidRDefault="00EB025F" w:rsidP="008F6E50">
      <w:pPr>
        <w:ind w:left="284" w:right="230"/>
        <w:jc w:val="both"/>
        <w:rPr>
          <w:rFonts w:eastAsia="Times New Roman" w:cs="Arial"/>
          <w:sz w:val="22"/>
          <w:szCs w:val="22"/>
          <w:lang w:eastAsia="en-GB"/>
        </w:rPr>
      </w:pPr>
    </w:p>
    <w:p w14:paraId="002A15FB" w14:textId="77777777" w:rsidR="00EB025F" w:rsidRPr="00D24814" w:rsidRDefault="00EB025F" w:rsidP="008F6E50">
      <w:pPr>
        <w:ind w:left="284" w:right="230"/>
        <w:jc w:val="both"/>
        <w:rPr>
          <w:rFonts w:eastAsia="Times New Roman" w:cs="Arial"/>
          <w:sz w:val="22"/>
          <w:szCs w:val="22"/>
          <w:lang w:eastAsia="en-GB"/>
        </w:rPr>
      </w:pPr>
    </w:p>
    <w:p w14:paraId="6999E37C" w14:textId="77777777" w:rsidR="00EB025F" w:rsidRPr="00D24814" w:rsidRDefault="00EB025F" w:rsidP="008F6E50">
      <w:pPr>
        <w:ind w:left="284" w:right="230"/>
        <w:jc w:val="both"/>
        <w:rPr>
          <w:rFonts w:eastAsia="Times New Roman" w:cs="Arial"/>
          <w:sz w:val="22"/>
          <w:szCs w:val="22"/>
          <w:lang w:eastAsia="en-GB"/>
        </w:rPr>
      </w:pPr>
    </w:p>
    <w:p w14:paraId="4FB90E87" w14:textId="77777777" w:rsidR="00EB025F" w:rsidRPr="00D24814" w:rsidRDefault="00EB025F" w:rsidP="008F6E50">
      <w:pPr>
        <w:ind w:left="284" w:right="230"/>
        <w:jc w:val="both"/>
        <w:rPr>
          <w:rFonts w:eastAsia="Times New Roman" w:cs="Arial"/>
          <w:sz w:val="22"/>
          <w:szCs w:val="22"/>
          <w:lang w:eastAsia="en-GB"/>
        </w:rPr>
      </w:pPr>
    </w:p>
    <w:p w14:paraId="096F2365" w14:textId="77777777" w:rsidR="00EB025F" w:rsidRPr="00D24814" w:rsidRDefault="00EB025F" w:rsidP="008F6E50">
      <w:pPr>
        <w:ind w:left="284" w:right="230"/>
        <w:jc w:val="both"/>
        <w:rPr>
          <w:rFonts w:eastAsia="Times New Roman" w:cs="Arial"/>
          <w:sz w:val="22"/>
          <w:szCs w:val="22"/>
          <w:lang w:eastAsia="en-GB"/>
        </w:rPr>
      </w:pPr>
    </w:p>
    <w:p w14:paraId="07AD7EB6" w14:textId="77777777" w:rsidR="00EB025F" w:rsidRPr="00D24814" w:rsidRDefault="00EB025F" w:rsidP="008F6E50">
      <w:pPr>
        <w:ind w:left="284" w:right="230"/>
        <w:jc w:val="both"/>
        <w:rPr>
          <w:rFonts w:eastAsia="Times New Roman" w:cs="Arial"/>
          <w:sz w:val="22"/>
          <w:szCs w:val="22"/>
          <w:lang w:eastAsia="en-GB"/>
        </w:rPr>
      </w:pPr>
    </w:p>
    <w:p w14:paraId="25E2B541" w14:textId="77777777" w:rsidR="00EB025F" w:rsidRPr="00D24814" w:rsidRDefault="00EB025F" w:rsidP="008F6E50">
      <w:pPr>
        <w:ind w:left="284" w:right="230"/>
        <w:jc w:val="both"/>
        <w:rPr>
          <w:rFonts w:eastAsia="Times New Roman" w:cs="Arial"/>
          <w:sz w:val="22"/>
          <w:szCs w:val="22"/>
          <w:lang w:eastAsia="en-GB"/>
        </w:rPr>
      </w:pPr>
    </w:p>
    <w:p w14:paraId="05504DBE" w14:textId="77777777" w:rsidR="00EB025F" w:rsidRPr="00D24814" w:rsidRDefault="00EB025F" w:rsidP="008F6E50">
      <w:pPr>
        <w:ind w:left="284" w:right="230"/>
        <w:jc w:val="both"/>
        <w:rPr>
          <w:rFonts w:eastAsia="Times New Roman" w:cs="Arial"/>
          <w:sz w:val="22"/>
          <w:szCs w:val="22"/>
          <w:lang w:eastAsia="en-GB"/>
        </w:rPr>
      </w:pPr>
    </w:p>
    <w:p w14:paraId="74C31E4E" w14:textId="77777777" w:rsidR="00EB025F" w:rsidRPr="00D24814" w:rsidRDefault="00EB025F" w:rsidP="008F6E50">
      <w:pPr>
        <w:ind w:left="284" w:right="230"/>
        <w:jc w:val="both"/>
        <w:rPr>
          <w:rFonts w:eastAsia="Times New Roman" w:cs="Arial"/>
          <w:sz w:val="22"/>
          <w:szCs w:val="22"/>
          <w:lang w:eastAsia="en-GB"/>
        </w:rPr>
      </w:pPr>
    </w:p>
    <w:p w14:paraId="7C6E7D95" w14:textId="77777777" w:rsidR="00EB025F" w:rsidRPr="00D24814" w:rsidRDefault="00EB025F" w:rsidP="008F6E50">
      <w:pPr>
        <w:ind w:left="284" w:right="230"/>
        <w:jc w:val="both"/>
        <w:rPr>
          <w:rFonts w:eastAsia="Times New Roman" w:cs="Arial"/>
          <w:sz w:val="22"/>
          <w:szCs w:val="22"/>
          <w:lang w:eastAsia="en-GB"/>
        </w:rPr>
      </w:pPr>
    </w:p>
    <w:p w14:paraId="35D4C905" w14:textId="77777777" w:rsidR="00EB025F" w:rsidRPr="00D24814" w:rsidRDefault="00EB025F" w:rsidP="008F6E50">
      <w:pPr>
        <w:ind w:left="284" w:right="230"/>
        <w:jc w:val="both"/>
        <w:rPr>
          <w:rFonts w:eastAsia="Times New Roman" w:cs="Arial"/>
          <w:sz w:val="22"/>
          <w:szCs w:val="22"/>
          <w:lang w:eastAsia="en-GB"/>
        </w:rPr>
      </w:pPr>
    </w:p>
    <w:p w14:paraId="3F30A374" w14:textId="77777777" w:rsidR="00EB025F" w:rsidRPr="00D24814" w:rsidRDefault="00EB025F" w:rsidP="008F6E50">
      <w:pPr>
        <w:ind w:left="284" w:right="230"/>
        <w:jc w:val="both"/>
        <w:rPr>
          <w:rFonts w:eastAsia="Times New Roman" w:cs="Arial"/>
          <w:sz w:val="22"/>
          <w:szCs w:val="22"/>
          <w:lang w:eastAsia="en-GB"/>
        </w:rPr>
      </w:pPr>
    </w:p>
    <w:p w14:paraId="47FB5C6D" w14:textId="77777777" w:rsidR="00EB025F" w:rsidRPr="00D24814" w:rsidRDefault="00EB025F" w:rsidP="008F6E50">
      <w:pPr>
        <w:ind w:left="284" w:right="230"/>
        <w:jc w:val="both"/>
        <w:rPr>
          <w:rFonts w:eastAsia="Times New Roman" w:cs="Arial"/>
          <w:sz w:val="22"/>
          <w:szCs w:val="22"/>
          <w:lang w:eastAsia="en-GB"/>
        </w:rPr>
      </w:pPr>
    </w:p>
    <w:p w14:paraId="11159FC9" w14:textId="77777777" w:rsidR="00EB025F" w:rsidRPr="00D24814" w:rsidRDefault="00EB025F" w:rsidP="008F6E50">
      <w:pPr>
        <w:ind w:left="284" w:right="230"/>
        <w:jc w:val="both"/>
        <w:rPr>
          <w:rFonts w:eastAsia="Times New Roman" w:cs="Arial"/>
          <w:sz w:val="22"/>
          <w:szCs w:val="22"/>
          <w:lang w:eastAsia="en-GB"/>
        </w:rPr>
      </w:pPr>
    </w:p>
    <w:p w14:paraId="059FA1DD" w14:textId="77777777" w:rsidR="00EB025F" w:rsidRPr="00D24814" w:rsidRDefault="00EB025F" w:rsidP="008F6E50">
      <w:pPr>
        <w:ind w:left="284" w:right="230"/>
        <w:jc w:val="both"/>
        <w:rPr>
          <w:rFonts w:eastAsia="Times New Roman" w:cs="Arial"/>
          <w:sz w:val="22"/>
          <w:szCs w:val="22"/>
          <w:lang w:eastAsia="en-GB"/>
        </w:rPr>
      </w:pPr>
    </w:p>
    <w:p w14:paraId="58114578" w14:textId="77777777" w:rsidR="00EB025F" w:rsidRPr="00D24814" w:rsidRDefault="00EB025F" w:rsidP="008F6E50">
      <w:pPr>
        <w:ind w:left="284" w:right="230"/>
        <w:jc w:val="both"/>
        <w:rPr>
          <w:rFonts w:eastAsia="Times New Roman" w:cs="Arial"/>
          <w:sz w:val="22"/>
          <w:szCs w:val="22"/>
          <w:lang w:eastAsia="en-GB"/>
        </w:rPr>
      </w:pPr>
    </w:p>
    <w:p w14:paraId="29A2F08D" w14:textId="77777777" w:rsidR="00EB025F" w:rsidRPr="00D24814" w:rsidRDefault="00EB025F" w:rsidP="008F6E50">
      <w:pPr>
        <w:ind w:left="284" w:right="230"/>
        <w:jc w:val="both"/>
        <w:rPr>
          <w:rFonts w:eastAsia="Times New Roman" w:cs="Arial"/>
          <w:sz w:val="22"/>
          <w:szCs w:val="22"/>
          <w:lang w:eastAsia="en-GB"/>
        </w:rPr>
      </w:pPr>
    </w:p>
    <w:p w14:paraId="6AF31089" w14:textId="77777777" w:rsidR="00EB025F" w:rsidRPr="00D24814" w:rsidRDefault="00EB025F" w:rsidP="008F6E50">
      <w:pPr>
        <w:ind w:left="284" w:right="230"/>
        <w:jc w:val="both"/>
        <w:rPr>
          <w:rFonts w:eastAsia="Times New Roman" w:cs="Arial"/>
          <w:sz w:val="22"/>
          <w:szCs w:val="22"/>
          <w:lang w:eastAsia="en-GB"/>
        </w:rPr>
      </w:pPr>
    </w:p>
    <w:p w14:paraId="09CE4445" w14:textId="77777777" w:rsidR="00EB025F" w:rsidRPr="00D24814" w:rsidRDefault="00EB025F" w:rsidP="008F6E50">
      <w:pPr>
        <w:ind w:left="284" w:right="230"/>
        <w:jc w:val="both"/>
        <w:rPr>
          <w:rFonts w:eastAsia="Times New Roman" w:cs="Arial"/>
          <w:sz w:val="22"/>
          <w:szCs w:val="22"/>
          <w:lang w:eastAsia="en-GB"/>
        </w:rPr>
      </w:pPr>
    </w:p>
    <w:p w14:paraId="491DBF24" w14:textId="77777777" w:rsidR="00EB025F" w:rsidRDefault="00EB025F" w:rsidP="008F6E50">
      <w:pPr>
        <w:ind w:left="284" w:right="230"/>
        <w:jc w:val="both"/>
        <w:rPr>
          <w:rFonts w:eastAsia="Times New Roman" w:cs="Arial"/>
          <w:sz w:val="22"/>
          <w:szCs w:val="22"/>
          <w:lang w:eastAsia="en-GB"/>
        </w:rPr>
      </w:pPr>
    </w:p>
    <w:p w14:paraId="14EED06C" w14:textId="77777777" w:rsidR="0026438A" w:rsidRDefault="0026438A" w:rsidP="008F6E50">
      <w:pPr>
        <w:ind w:left="284" w:right="230"/>
        <w:jc w:val="both"/>
        <w:rPr>
          <w:rFonts w:eastAsia="Times New Roman" w:cs="Arial"/>
          <w:sz w:val="22"/>
          <w:szCs w:val="22"/>
          <w:lang w:eastAsia="en-GB"/>
        </w:rPr>
      </w:pPr>
    </w:p>
    <w:p w14:paraId="2ED5EFAF" w14:textId="77777777" w:rsidR="0026438A" w:rsidRDefault="0026438A" w:rsidP="008F6E50">
      <w:pPr>
        <w:ind w:left="284" w:right="230"/>
        <w:jc w:val="both"/>
        <w:rPr>
          <w:rFonts w:eastAsia="Times New Roman" w:cs="Arial"/>
          <w:sz w:val="22"/>
          <w:szCs w:val="22"/>
          <w:lang w:eastAsia="en-GB"/>
        </w:rPr>
      </w:pPr>
    </w:p>
    <w:p w14:paraId="4D41858B" w14:textId="77777777" w:rsidR="0026438A" w:rsidRDefault="0026438A" w:rsidP="008F6E50">
      <w:pPr>
        <w:ind w:left="284" w:right="230"/>
        <w:jc w:val="both"/>
        <w:rPr>
          <w:rFonts w:eastAsia="Times New Roman" w:cs="Arial"/>
          <w:sz w:val="22"/>
          <w:szCs w:val="22"/>
          <w:lang w:eastAsia="en-GB"/>
        </w:rPr>
      </w:pPr>
    </w:p>
    <w:p w14:paraId="378A6666" w14:textId="77777777" w:rsidR="0026438A" w:rsidRDefault="0026438A" w:rsidP="008F6E50">
      <w:pPr>
        <w:ind w:left="284" w:right="230"/>
        <w:jc w:val="both"/>
        <w:rPr>
          <w:rFonts w:eastAsia="Times New Roman" w:cs="Arial"/>
          <w:sz w:val="22"/>
          <w:szCs w:val="22"/>
          <w:lang w:eastAsia="en-GB"/>
        </w:rPr>
      </w:pPr>
    </w:p>
    <w:p w14:paraId="3FBE3A1A" w14:textId="77777777" w:rsidR="0026438A" w:rsidRPr="00D24814" w:rsidRDefault="0026438A" w:rsidP="008F6E50">
      <w:pPr>
        <w:ind w:left="284" w:right="230"/>
        <w:jc w:val="both"/>
        <w:rPr>
          <w:rFonts w:eastAsia="Times New Roman" w:cs="Arial"/>
          <w:sz w:val="22"/>
          <w:szCs w:val="22"/>
          <w:lang w:eastAsia="en-GB"/>
        </w:rPr>
      </w:pPr>
    </w:p>
    <w:p w14:paraId="153AAB23" w14:textId="77777777" w:rsidR="00EB025F" w:rsidRPr="00D24814" w:rsidRDefault="00EB025F" w:rsidP="008F6E50">
      <w:pPr>
        <w:ind w:left="284" w:right="230"/>
        <w:jc w:val="both"/>
        <w:rPr>
          <w:rFonts w:eastAsia="Times New Roman" w:cs="Arial"/>
          <w:sz w:val="22"/>
          <w:szCs w:val="22"/>
          <w:lang w:eastAsia="en-GB"/>
        </w:rPr>
      </w:pPr>
    </w:p>
    <w:p w14:paraId="06C41624" w14:textId="77777777" w:rsidR="00A8616D" w:rsidRPr="00A449B3" w:rsidRDefault="00A8616D" w:rsidP="0005380D">
      <w:pPr>
        <w:jc w:val="center"/>
        <w:rPr>
          <w:b/>
          <w:iCs/>
          <w:sz w:val="26"/>
          <w:szCs w:val="26"/>
        </w:rPr>
      </w:pPr>
      <w:r w:rsidRPr="00A449B3">
        <w:rPr>
          <w:b/>
          <w:iCs/>
          <w:sz w:val="26"/>
          <w:szCs w:val="26"/>
        </w:rPr>
        <w:t>An exemplar Medicines Management Checklist is available in Appendix</w:t>
      </w:r>
      <w:r w:rsidRPr="00A449B3">
        <w:rPr>
          <w:b/>
          <w:i/>
          <w:sz w:val="26"/>
          <w:szCs w:val="26"/>
        </w:rPr>
        <w:t xml:space="preserve"> </w:t>
      </w:r>
      <w:r w:rsidRPr="00A449B3">
        <w:rPr>
          <w:b/>
          <w:iCs/>
          <w:sz w:val="26"/>
          <w:szCs w:val="26"/>
        </w:rPr>
        <w:t>1</w:t>
      </w:r>
      <w:r w:rsidRPr="00A449B3">
        <w:rPr>
          <w:b/>
          <w:i/>
          <w:sz w:val="26"/>
          <w:szCs w:val="26"/>
        </w:rPr>
        <w:t xml:space="preserve"> </w:t>
      </w:r>
    </w:p>
    <w:p w14:paraId="2B920DF0" w14:textId="77777777" w:rsidR="00EB025F" w:rsidRPr="00D24814" w:rsidRDefault="00A449B3"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40832" behindDoc="0" locked="0" layoutInCell="1" allowOverlap="1" wp14:anchorId="1D8A3B8B" wp14:editId="67E1D818">
                <wp:simplePos x="0" y="0"/>
                <wp:positionH relativeFrom="column">
                  <wp:posOffset>3416122</wp:posOffset>
                </wp:positionH>
                <wp:positionV relativeFrom="paragraph">
                  <wp:posOffset>27612</wp:posOffset>
                </wp:positionV>
                <wp:extent cx="2243" cy="788345"/>
                <wp:effectExtent l="114300" t="19050" r="93345" b="88265"/>
                <wp:wrapNone/>
                <wp:docPr id="288" name="Straight Connector 288"/>
                <wp:cNvGraphicFramePr/>
                <a:graphic xmlns:a="http://schemas.openxmlformats.org/drawingml/2006/main">
                  <a:graphicData uri="http://schemas.microsoft.com/office/word/2010/wordprocessingShape">
                    <wps:wsp>
                      <wps:cNvCnPr/>
                      <wps:spPr>
                        <a:xfrm flipH="1">
                          <a:off x="0" y="0"/>
                          <a:ext cx="2243" cy="788345"/>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3FC2EE68" id="Straight Connector 288" o:spid="_x0000_s1026" style="position:absolute;flip:x;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9pt,2.15pt" to="269.2pt,6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" strokecolor="windowText" strokeweight="3pt">
                <v:stroke endarrow="block"/>
                <v:shadow on="t" color="black" opacity="22937f" origin=",.5" offset="0,.63889mm"/>
              </v:line>
            </w:pict>
          </mc:Fallback>
        </mc:AlternateContent>
      </w:r>
    </w:p>
    <w:p w14:paraId="1D2D8622" w14:textId="77777777" w:rsidR="00EB025F" w:rsidRPr="00D24814" w:rsidRDefault="00EB025F" w:rsidP="008F6E50">
      <w:pPr>
        <w:ind w:left="284" w:right="230"/>
        <w:jc w:val="both"/>
        <w:rPr>
          <w:rFonts w:eastAsia="Times New Roman" w:cs="Arial"/>
          <w:sz w:val="22"/>
          <w:szCs w:val="22"/>
          <w:lang w:eastAsia="en-GB"/>
        </w:rPr>
      </w:pPr>
    </w:p>
    <w:p w14:paraId="767F86F0" w14:textId="77777777" w:rsidR="00EB025F" w:rsidRPr="00D24814" w:rsidRDefault="00EB025F" w:rsidP="008F6E50">
      <w:pPr>
        <w:ind w:left="284" w:right="230"/>
        <w:jc w:val="both"/>
        <w:rPr>
          <w:rFonts w:eastAsia="Times New Roman" w:cs="Arial"/>
          <w:sz w:val="22"/>
          <w:szCs w:val="22"/>
          <w:lang w:eastAsia="en-GB"/>
        </w:rPr>
      </w:pPr>
    </w:p>
    <w:p w14:paraId="2324B43E" w14:textId="77777777" w:rsidR="00426199" w:rsidRDefault="00426199" w:rsidP="00513C9C">
      <w:pPr>
        <w:ind w:right="230"/>
        <w:jc w:val="both"/>
        <w:rPr>
          <w:rFonts w:eastAsia="Times New Roman" w:cs="Arial"/>
          <w:sz w:val="22"/>
          <w:szCs w:val="22"/>
          <w:lang w:eastAsia="en-GB"/>
        </w:rPr>
      </w:pPr>
    </w:p>
    <w:p w14:paraId="52237B19" w14:textId="77777777" w:rsidR="004E3446" w:rsidRDefault="004E3446" w:rsidP="008F6E50">
      <w:pPr>
        <w:ind w:left="284" w:right="230"/>
        <w:jc w:val="both"/>
        <w:rPr>
          <w:rFonts w:eastAsia="Times New Roman" w:cs="Arial"/>
          <w:sz w:val="22"/>
          <w:szCs w:val="22"/>
          <w:lang w:eastAsia="en-GB"/>
        </w:rPr>
      </w:pPr>
    </w:p>
    <w:p w14:paraId="5F1B103F" w14:textId="77777777" w:rsidR="00A449B3" w:rsidRDefault="00A449B3" w:rsidP="00513C9C">
      <w:pPr>
        <w:ind w:right="230"/>
        <w:jc w:val="both"/>
        <w:rPr>
          <w:rFonts w:eastAsia="Times New Roman" w:cs="Arial"/>
          <w:sz w:val="22"/>
          <w:szCs w:val="22"/>
          <w:lang w:eastAsia="en-GB"/>
        </w:rPr>
      </w:pPr>
    </w:p>
    <w:p w14:paraId="2C4B1987" w14:textId="77777777" w:rsidR="004E3446" w:rsidRDefault="004E3446" w:rsidP="008F6E50">
      <w:pPr>
        <w:ind w:left="284" w:right="230"/>
        <w:jc w:val="both"/>
        <w:rPr>
          <w:rFonts w:eastAsia="Times New Roman" w:cs="Arial"/>
          <w:sz w:val="22"/>
          <w:szCs w:val="22"/>
          <w:lang w:eastAsia="en-GB"/>
        </w:rPr>
      </w:pPr>
    </w:p>
    <w:p w14:paraId="581F254F" w14:textId="77777777" w:rsidR="004E3446" w:rsidRDefault="00833530"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58240" behindDoc="0" locked="0" layoutInCell="1" allowOverlap="1" wp14:anchorId="5E65C4B6" wp14:editId="33933A7E">
                <wp:simplePos x="0" y="0"/>
                <wp:positionH relativeFrom="column">
                  <wp:posOffset>1715335</wp:posOffset>
                </wp:positionH>
                <wp:positionV relativeFrom="paragraph">
                  <wp:posOffset>43201</wp:posOffset>
                </wp:positionV>
                <wp:extent cx="3503402" cy="379730"/>
                <wp:effectExtent l="0" t="0" r="0" b="1270"/>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03402" cy="379730"/>
                        </a:xfrm>
                        <a:prstGeom prst="rect">
                          <a:avLst/>
                        </a:prstGeom>
                        <a:noFill/>
                        <a:ln w="9525">
                          <a:noFill/>
                          <a:miter lim="800000"/>
                          <a:headEnd/>
                          <a:tailEnd/>
                        </a:ln>
                      </wps:spPr>
                      <wps:txbx>
                        <w:txbxContent>
                          <w:p w14:paraId="3B9880A5" w14:textId="77777777" w:rsidR="006C063D" w:rsidRPr="00833530" w:rsidRDefault="006C063D" w:rsidP="00EB025F">
                            <w:pPr>
                              <w:jc w:val="center"/>
                              <w:rPr>
                                <w:b/>
                                <w:sz w:val="6"/>
                                <w:szCs w:val="2"/>
                              </w:rPr>
                            </w:pPr>
                          </w:p>
                          <w:p w14:paraId="648C1CC5" w14:textId="77777777" w:rsidR="006C063D" w:rsidRPr="00833530" w:rsidRDefault="006C063D" w:rsidP="00EB025F">
                            <w:pPr>
                              <w:jc w:val="center"/>
                              <w:rPr>
                                <w:b/>
                                <w:sz w:val="28"/>
                                <w:szCs w:val="20"/>
                              </w:rPr>
                            </w:pPr>
                            <w:r w:rsidRPr="00833530">
                              <w:rPr>
                                <w:b/>
                                <w:sz w:val="28"/>
                                <w:szCs w:val="20"/>
                              </w:rPr>
                              <w:t xml:space="preserve">Class and containment level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65C4B6" id="Text Box 12" o:spid="_x0000_s1032" type="#_x0000_t202" style="position:absolute;left:0;text-align:left;margin-left:135.05pt;margin-top:3.4pt;width:275.85pt;height:29.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" filled="f" stroked="f">
                <v:textbox>
                  <w:txbxContent>
                    <w:p w14:paraId="3B9880A5" w14:textId="77777777" w:rsidR="006C063D" w:rsidRPr="00833530" w:rsidRDefault="006C063D" w:rsidP="00EB025F">
                      <w:pPr>
                        <w:jc w:val="center"/>
                        <w:rPr>
                          <w:b/>
                          <w:sz w:val="6"/>
                          <w:szCs w:val="2"/>
                        </w:rPr>
                      </w:pPr>
                    </w:p>
                    <w:p w14:paraId="648C1CC5" w14:textId="77777777" w:rsidR="006C063D" w:rsidRPr="00833530" w:rsidRDefault="006C063D" w:rsidP="00EB025F">
                      <w:pPr>
                        <w:jc w:val="center"/>
                        <w:rPr>
                          <w:b/>
                          <w:sz w:val="28"/>
                          <w:szCs w:val="20"/>
                        </w:rPr>
                      </w:pPr>
                      <w:r w:rsidRPr="00833530">
                        <w:rPr>
                          <w:b/>
                          <w:sz w:val="28"/>
                          <w:szCs w:val="20"/>
                        </w:rPr>
                        <w:t xml:space="preserve">Class and containment level </w:t>
                      </w:r>
                    </w:p>
                  </w:txbxContent>
                </v:textbox>
              </v:shape>
            </w:pict>
          </mc:Fallback>
        </mc:AlternateContent>
      </w:r>
      <w:r w:rsidRPr="00D24814">
        <w:rPr>
          <w:rFonts w:eastAsia="Times New Roman" w:cs="Arial"/>
          <w:noProof/>
          <w:sz w:val="22"/>
          <w:szCs w:val="22"/>
          <w:lang w:eastAsia="en-GB"/>
        </w:rPr>
        <mc:AlternateContent>
          <mc:Choice Requires="wps">
            <w:drawing>
              <wp:anchor distT="0" distB="0" distL="114300" distR="114300" simplePos="0" relativeHeight="251656192" behindDoc="0" locked="0" layoutInCell="1" allowOverlap="1" wp14:anchorId="6B91B1CD" wp14:editId="2FCA4F29">
                <wp:simplePos x="0" y="0"/>
                <wp:positionH relativeFrom="column">
                  <wp:posOffset>1691704</wp:posOffset>
                </wp:positionH>
                <wp:positionV relativeFrom="paragraph">
                  <wp:posOffset>19050</wp:posOffset>
                </wp:positionV>
                <wp:extent cx="3506484" cy="424180"/>
                <wp:effectExtent l="38100" t="38100" r="113030" b="109220"/>
                <wp:wrapNone/>
                <wp:docPr id="11" name="Rounded Rectangle 11"/>
                <wp:cNvGraphicFramePr/>
                <a:graphic xmlns:a="http://schemas.openxmlformats.org/drawingml/2006/main">
                  <a:graphicData uri="http://schemas.microsoft.com/office/word/2010/wordprocessingShape">
                    <wps:wsp>
                      <wps:cNvSpPr/>
                      <wps:spPr>
                        <a:xfrm>
                          <a:off x="0" y="0"/>
                          <a:ext cx="3506484" cy="424180"/>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2BD79547" id="Rounded Rectangle 11" o:spid="_x0000_s1026" style="position:absolute;margin-left:133.2pt;margin-top:1.5pt;width:276.1pt;height:33.4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" fillcolor="#dfd" strokecolor="windowText" strokeweight="2pt">
                <v:shadow on="t" color="black" opacity="26214f" origin="-.5,-.5" offset=".74836mm,.74836mm"/>
              </v:roundrect>
            </w:pict>
          </mc:Fallback>
        </mc:AlternateContent>
      </w:r>
    </w:p>
    <w:p w14:paraId="6E38A1CE" w14:textId="77777777" w:rsidR="004E3446" w:rsidRDefault="004E3446" w:rsidP="008F6E50">
      <w:pPr>
        <w:ind w:left="284" w:right="230"/>
        <w:jc w:val="both"/>
        <w:rPr>
          <w:rFonts w:eastAsia="Times New Roman" w:cs="Arial"/>
          <w:sz w:val="22"/>
          <w:szCs w:val="22"/>
          <w:lang w:eastAsia="en-GB"/>
        </w:rPr>
      </w:pPr>
    </w:p>
    <w:p w14:paraId="0DA45FCA" w14:textId="77777777" w:rsidR="004E3446" w:rsidRDefault="00833530"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73600" behindDoc="1" locked="0" layoutInCell="1" allowOverlap="1" wp14:anchorId="5EFDCA07" wp14:editId="43B8F133">
                <wp:simplePos x="0" y="0"/>
                <wp:positionH relativeFrom="column">
                  <wp:posOffset>3435386</wp:posOffset>
                </wp:positionH>
                <wp:positionV relativeFrom="paragraph">
                  <wp:posOffset>106160</wp:posOffset>
                </wp:positionV>
                <wp:extent cx="3175" cy="799200"/>
                <wp:effectExtent l="114300" t="19050" r="92075" b="77470"/>
                <wp:wrapNone/>
                <wp:docPr id="311" name="Straight Connector 311"/>
                <wp:cNvGraphicFramePr/>
                <a:graphic xmlns:a="http://schemas.openxmlformats.org/drawingml/2006/main">
                  <a:graphicData uri="http://schemas.microsoft.com/office/word/2010/wordprocessingShape">
                    <wps:wsp>
                      <wps:cNvCnPr/>
                      <wps:spPr>
                        <a:xfrm flipH="1">
                          <a:off x="0" y="0"/>
                          <a:ext cx="3175" cy="799200"/>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796076EE" id="Straight Connector 311" o:spid="_x0000_s1026" style="position:absolute;flip:x;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0.5pt,8.35pt" to="270.75pt,7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" strokecolor="windowText" strokeweight="3pt">
                <v:stroke endarrow="block"/>
                <v:shadow on="t" color="black" opacity="22937f" origin=",.5" offset="0,.63889mm"/>
              </v:line>
            </w:pict>
          </mc:Fallback>
        </mc:AlternateContent>
      </w:r>
    </w:p>
    <w:p w14:paraId="75FB76E9" w14:textId="77777777" w:rsidR="004E3446" w:rsidRDefault="004E3446" w:rsidP="008F6E50">
      <w:pPr>
        <w:ind w:left="284" w:right="230"/>
        <w:jc w:val="both"/>
        <w:rPr>
          <w:rFonts w:eastAsia="Times New Roman" w:cs="Arial"/>
          <w:sz w:val="22"/>
          <w:szCs w:val="22"/>
          <w:lang w:eastAsia="en-GB"/>
        </w:rPr>
      </w:pPr>
    </w:p>
    <w:p w14:paraId="4B0DC121" w14:textId="77777777" w:rsidR="004E3446" w:rsidRDefault="002A5335"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57216" behindDoc="0" locked="0" layoutInCell="1" allowOverlap="1" wp14:anchorId="37F3F86D" wp14:editId="4B1C4A4F">
                <wp:simplePos x="0" y="0"/>
                <wp:positionH relativeFrom="column">
                  <wp:posOffset>192405</wp:posOffset>
                </wp:positionH>
                <wp:positionV relativeFrom="paragraph">
                  <wp:posOffset>13970</wp:posOffset>
                </wp:positionV>
                <wp:extent cx="6419850" cy="2581275"/>
                <wp:effectExtent l="0" t="0" r="19050" b="28575"/>
                <wp:wrapNone/>
                <wp:docPr id="2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9850" cy="2581275"/>
                        </a:xfrm>
                        <a:prstGeom prst="rect">
                          <a:avLst/>
                        </a:prstGeom>
                        <a:solidFill>
                          <a:srgbClr val="DDFFDD"/>
                        </a:solidFill>
                        <a:ln>
                          <a:solidFill>
                            <a:schemeClr val="tx1"/>
                          </a:solidFill>
                          <a:prstDash val="sysDash"/>
                          <a:headEnd/>
                          <a:tailEnd/>
                          <a:extLst>
                            <a:ext uri="{C807C97D-BFC1-408E-A445-0C87EB9F89A2}">
                              <ask:lineSketchStyleProps xmlns:ask="http://schemas.microsoft.com/office/drawing/2018/sketchyshapes" sd="1230664426">
                                <a:custGeom>
                                  <a:avLst/>
                                  <a:gdLst>
                                    <a:gd name="connsiteX0" fmla="*/ 0 w 6420347"/>
                                    <a:gd name="connsiteY0" fmla="*/ 0 h 3090495"/>
                                    <a:gd name="connsiteX1" fmla="*/ 577831 w 6420347"/>
                                    <a:gd name="connsiteY1" fmla="*/ 0 h 3090495"/>
                                    <a:gd name="connsiteX2" fmla="*/ 1348273 w 6420347"/>
                                    <a:gd name="connsiteY2" fmla="*/ 0 h 3090495"/>
                                    <a:gd name="connsiteX3" fmla="*/ 1990308 w 6420347"/>
                                    <a:gd name="connsiteY3" fmla="*/ 0 h 3090495"/>
                                    <a:gd name="connsiteX4" fmla="*/ 2439732 w 6420347"/>
                                    <a:gd name="connsiteY4" fmla="*/ 0 h 3090495"/>
                                    <a:gd name="connsiteX5" fmla="*/ 3210174 w 6420347"/>
                                    <a:gd name="connsiteY5" fmla="*/ 0 h 3090495"/>
                                    <a:gd name="connsiteX6" fmla="*/ 3788005 w 6420347"/>
                                    <a:gd name="connsiteY6" fmla="*/ 0 h 3090495"/>
                                    <a:gd name="connsiteX7" fmla="*/ 4494243 w 6420347"/>
                                    <a:gd name="connsiteY7" fmla="*/ 0 h 3090495"/>
                                    <a:gd name="connsiteX8" fmla="*/ 5136278 w 6420347"/>
                                    <a:gd name="connsiteY8" fmla="*/ 0 h 3090495"/>
                                    <a:gd name="connsiteX9" fmla="*/ 5649905 w 6420347"/>
                                    <a:gd name="connsiteY9" fmla="*/ 0 h 3090495"/>
                                    <a:gd name="connsiteX10" fmla="*/ 6420347 w 6420347"/>
                                    <a:gd name="connsiteY10" fmla="*/ 0 h 3090495"/>
                                    <a:gd name="connsiteX11" fmla="*/ 6420347 w 6420347"/>
                                    <a:gd name="connsiteY11" fmla="*/ 556289 h 3090495"/>
                                    <a:gd name="connsiteX12" fmla="*/ 6420347 w 6420347"/>
                                    <a:gd name="connsiteY12" fmla="*/ 1205293 h 3090495"/>
                                    <a:gd name="connsiteX13" fmla="*/ 6420347 w 6420347"/>
                                    <a:gd name="connsiteY13" fmla="*/ 1792487 h 3090495"/>
                                    <a:gd name="connsiteX14" fmla="*/ 6420347 w 6420347"/>
                                    <a:gd name="connsiteY14" fmla="*/ 2348776 h 3090495"/>
                                    <a:gd name="connsiteX15" fmla="*/ 6420347 w 6420347"/>
                                    <a:gd name="connsiteY15" fmla="*/ 3090495 h 3090495"/>
                                    <a:gd name="connsiteX16" fmla="*/ 5906719 w 6420347"/>
                                    <a:gd name="connsiteY16" fmla="*/ 3090495 h 3090495"/>
                                    <a:gd name="connsiteX17" fmla="*/ 5328888 w 6420347"/>
                                    <a:gd name="connsiteY17" fmla="*/ 3090495 h 3090495"/>
                                    <a:gd name="connsiteX18" fmla="*/ 4879464 w 6420347"/>
                                    <a:gd name="connsiteY18" fmla="*/ 3090495 h 3090495"/>
                                    <a:gd name="connsiteX19" fmla="*/ 4301632 w 6420347"/>
                                    <a:gd name="connsiteY19" fmla="*/ 3090495 h 3090495"/>
                                    <a:gd name="connsiteX20" fmla="*/ 3852208 w 6420347"/>
                                    <a:gd name="connsiteY20" fmla="*/ 3090495 h 3090495"/>
                                    <a:gd name="connsiteX21" fmla="*/ 3274377 w 6420347"/>
                                    <a:gd name="connsiteY21" fmla="*/ 3090495 h 3090495"/>
                                    <a:gd name="connsiteX22" fmla="*/ 2760749 w 6420347"/>
                                    <a:gd name="connsiteY22" fmla="*/ 3090495 h 3090495"/>
                                    <a:gd name="connsiteX23" fmla="*/ 2182918 w 6420347"/>
                                    <a:gd name="connsiteY23" fmla="*/ 3090495 h 3090495"/>
                                    <a:gd name="connsiteX24" fmla="*/ 1669290 w 6420347"/>
                                    <a:gd name="connsiteY24" fmla="*/ 3090495 h 3090495"/>
                                    <a:gd name="connsiteX25" fmla="*/ 1155662 w 6420347"/>
                                    <a:gd name="connsiteY25" fmla="*/ 3090495 h 3090495"/>
                                    <a:gd name="connsiteX26" fmla="*/ 0 w 6420347"/>
                                    <a:gd name="connsiteY26" fmla="*/ 3090495 h 3090495"/>
                                    <a:gd name="connsiteX27" fmla="*/ 0 w 6420347"/>
                                    <a:gd name="connsiteY27" fmla="*/ 2410586 h 3090495"/>
                                    <a:gd name="connsiteX28" fmla="*/ 0 w 6420347"/>
                                    <a:gd name="connsiteY28" fmla="*/ 1792487 h 3090495"/>
                                    <a:gd name="connsiteX29" fmla="*/ 0 w 6420347"/>
                                    <a:gd name="connsiteY29" fmla="*/ 1112578 h 3090495"/>
                                    <a:gd name="connsiteX30" fmla="*/ 0 w 6420347"/>
                                    <a:gd name="connsiteY30" fmla="*/ 556289 h 3090495"/>
                                    <a:gd name="connsiteX31" fmla="*/ 0 w 6420347"/>
                                    <a:gd name="connsiteY31" fmla="*/ 0 h 309049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6420347" h="3090495" fill="none" extrusionOk="0">
                                      <a:moveTo>
                                        <a:pt x="0" y="0"/>
                                      </a:moveTo>
                                      <a:cubicBezTo>
                                        <a:pt x="277523" y="-558"/>
                                        <a:pt x="361901" y="21982"/>
                                        <a:pt x="577831" y="0"/>
                                      </a:cubicBezTo>
                                      <a:cubicBezTo>
                                        <a:pt x="793761" y="-21982"/>
                                        <a:pt x="970296" y="-8767"/>
                                        <a:pt x="1348273" y="0"/>
                                      </a:cubicBezTo>
                                      <a:cubicBezTo>
                                        <a:pt x="1726250" y="8767"/>
                                        <a:pt x="1676233" y="18493"/>
                                        <a:pt x="1990308" y="0"/>
                                      </a:cubicBezTo>
                                      <a:cubicBezTo>
                                        <a:pt x="2304383" y="-18493"/>
                                        <a:pt x="2222086" y="-2184"/>
                                        <a:pt x="2439732" y="0"/>
                                      </a:cubicBezTo>
                                      <a:cubicBezTo>
                                        <a:pt x="2657378" y="2184"/>
                                        <a:pt x="3007932" y="22587"/>
                                        <a:pt x="3210174" y="0"/>
                                      </a:cubicBezTo>
                                      <a:cubicBezTo>
                                        <a:pt x="3412416" y="-22587"/>
                                        <a:pt x="3655176" y="-28795"/>
                                        <a:pt x="3788005" y="0"/>
                                      </a:cubicBezTo>
                                      <a:cubicBezTo>
                                        <a:pt x="3920834" y="28795"/>
                                        <a:pt x="4176818" y="-3197"/>
                                        <a:pt x="4494243" y="0"/>
                                      </a:cubicBezTo>
                                      <a:cubicBezTo>
                                        <a:pt x="4811668" y="3197"/>
                                        <a:pt x="4895737" y="-23977"/>
                                        <a:pt x="5136278" y="0"/>
                                      </a:cubicBezTo>
                                      <a:cubicBezTo>
                                        <a:pt x="5376819" y="23977"/>
                                        <a:pt x="5455530" y="8721"/>
                                        <a:pt x="5649905" y="0"/>
                                      </a:cubicBezTo>
                                      <a:cubicBezTo>
                                        <a:pt x="5844280" y="-8721"/>
                                        <a:pt x="6244853" y="-600"/>
                                        <a:pt x="6420347" y="0"/>
                                      </a:cubicBezTo>
                                      <a:cubicBezTo>
                                        <a:pt x="6410604" y="202546"/>
                                        <a:pt x="6418943" y="329680"/>
                                        <a:pt x="6420347" y="556289"/>
                                      </a:cubicBezTo>
                                      <a:cubicBezTo>
                                        <a:pt x="6421751" y="782898"/>
                                        <a:pt x="6430430" y="1068614"/>
                                        <a:pt x="6420347" y="1205293"/>
                                      </a:cubicBezTo>
                                      <a:cubicBezTo>
                                        <a:pt x="6410264" y="1341972"/>
                                        <a:pt x="6397521" y="1530648"/>
                                        <a:pt x="6420347" y="1792487"/>
                                      </a:cubicBezTo>
                                      <a:cubicBezTo>
                                        <a:pt x="6443173" y="2054326"/>
                                        <a:pt x="6427739" y="2174339"/>
                                        <a:pt x="6420347" y="2348776"/>
                                      </a:cubicBezTo>
                                      <a:cubicBezTo>
                                        <a:pt x="6412955" y="2523213"/>
                                        <a:pt x="6403791" y="2940965"/>
                                        <a:pt x="6420347" y="3090495"/>
                                      </a:cubicBezTo>
                                      <a:cubicBezTo>
                                        <a:pt x="6272076" y="3097364"/>
                                        <a:pt x="6062461" y="3108925"/>
                                        <a:pt x="5906719" y="3090495"/>
                                      </a:cubicBezTo>
                                      <a:cubicBezTo>
                                        <a:pt x="5750977" y="3072065"/>
                                        <a:pt x="5482131" y="3116262"/>
                                        <a:pt x="5328888" y="3090495"/>
                                      </a:cubicBezTo>
                                      <a:cubicBezTo>
                                        <a:pt x="5175645" y="3064728"/>
                                        <a:pt x="5079392" y="3098509"/>
                                        <a:pt x="4879464" y="3090495"/>
                                      </a:cubicBezTo>
                                      <a:cubicBezTo>
                                        <a:pt x="4679536" y="3082481"/>
                                        <a:pt x="4442675" y="3114453"/>
                                        <a:pt x="4301632" y="3090495"/>
                                      </a:cubicBezTo>
                                      <a:cubicBezTo>
                                        <a:pt x="4160589" y="3066537"/>
                                        <a:pt x="3943282" y="3096986"/>
                                        <a:pt x="3852208" y="3090495"/>
                                      </a:cubicBezTo>
                                      <a:cubicBezTo>
                                        <a:pt x="3761134" y="3084004"/>
                                        <a:pt x="3483925" y="3074645"/>
                                        <a:pt x="3274377" y="3090495"/>
                                      </a:cubicBezTo>
                                      <a:cubicBezTo>
                                        <a:pt x="3064829" y="3106345"/>
                                        <a:pt x="3003747" y="3115417"/>
                                        <a:pt x="2760749" y="3090495"/>
                                      </a:cubicBezTo>
                                      <a:cubicBezTo>
                                        <a:pt x="2517751" y="3065573"/>
                                        <a:pt x="2446497" y="3066063"/>
                                        <a:pt x="2182918" y="3090495"/>
                                      </a:cubicBezTo>
                                      <a:cubicBezTo>
                                        <a:pt x="1919339" y="3114927"/>
                                        <a:pt x="1839355" y="3103109"/>
                                        <a:pt x="1669290" y="3090495"/>
                                      </a:cubicBezTo>
                                      <a:cubicBezTo>
                                        <a:pt x="1499225" y="3077881"/>
                                        <a:pt x="1345235" y="3081733"/>
                                        <a:pt x="1155662" y="3090495"/>
                                      </a:cubicBezTo>
                                      <a:cubicBezTo>
                                        <a:pt x="966089" y="3099257"/>
                                        <a:pt x="514048" y="3080495"/>
                                        <a:pt x="0" y="3090495"/>
                                      </a:cubicBezTo>
                                      <a:cubicBezTo>
                                        <a:pt x="33239" y="2902337"/>
                                        <a:pt x="27983" y="2616977"/>
                                        <a:pt x="0" y="2410586"/>
                                      </a:cubicBezTo>
                                      <a:cubicBezTo>
                                        <a:pt x="-27983" y="2204195"/>
                                        <a:pt x="-22463" y="2024287"/>
                                        <a:pt x="0" y="1792487"/>
                                      </a:cubicBezTo>
                                      <a:cubicBezTo>
                                        <a:pt x="22463" y="1560687"/>
                                        <a:pt x="19550" y="1355522"/>
                                        <a:pt x="0" y="1112578"/>
                                      </a:cubicBezTo>
                                      <a:cubicBezTo>
                                        <a:pt x="-19550" y="869634"/>
                                        <a:pt x="-9148" y="748827"/>
                                        <a:pt x="0" y="556289"/>
                                      </a:cubicBezTo>
                                      <a:cubicBezTo>
                                        <a:pt x="9148" y="363751"/>
                                        <a:pt x="-14031" y="119059"/>
                                        <a:pt x="0" y="0"/>
                                      </a:cubicBezTo>
                                      <a:close/>
                                    </a:path>
                                    <a:path w="6420347" h="3090495" stroke="0" extrusionOk="0">
                                      <a:moveTo>
                                        <a:pt x="0" y="0"/>
                                      </a:moveTo>
                                      <a:cubicBezTo>
                                        <a:pt x="147613" y="17906"/>
                                        <a:pt x="278627" y="-8459"/>
                                        <a:pt x="449424" y="0"/>
                                      </a:cubicBezTo>
                                      <a:cubicBezTo>
                                        <a:pt x="620221" y="8459"/>
                                        <a:pt x="726147" y="-18521"/>
                                        <a:pt x="898849" y="0"/>
                                      </a:cubicBezTo>
                                      <a:cubicBezTo>
                                        <a:pt x="1071551" y="18521"/>
                                        <a:pt x="1311341" y="27190"/>
                                        <a:pt x="1605087" y="0"/>
                                      </a:cubicBezTo>
                                      <a:cubicBezTo>
                                        <a:pt x="1898833" y="-27190"/>
                                        <a:pt x="2033825" y="1825"/>
                                        <a:pt x="2311325" y="0"/>
                                      </a:cubicBezTo>
                                      <a:cubicBezTo>
                                        <a:pt x="2588825" y="-1825"/>
                                        <a:pt x="2762292" y="-28107"/>
                                        <a:pt x="3017563" y="0"/>
                                      </a:cubicBezTo>
                                      <a:cubicBezTo>
                                        <a:pt x="3272834" y="28107"/>
                                        <a:pt x="3376165" y="-25210"/>
                                        <a:pt x="3595394" y="0"/>
                                      </a:cubicBezTo>
                                      <a:cubicBezTo>
                                        <a:pt x="3814623" y="25210"/>
                                        <a:pt x="3888602" y="2012"/>
                                        <a:pt x="4109022" y="0"/>
                                      </a:cubicBezTo>
                                      <a:cubicBezTo>
                                        <a:pt x="4329442" y="-2012"/>
                                        <a:pt x="4605578" y="4210"/>
                                        <a:pt x="4751057" y="0"/>
                                      </a:cubicBezTo>
                                      <a:cubicBezTo>
                                        <a:pt x="4896536" y="-4210"/>
                                        <a:pt x="5057284" y="-4760"/>
                                        <a:pt x="5200481" y="0"/>
                                      </a:cubicBezTo>
                                      <a:cubicBezTo>
                                        <a:pt x="5343678" y="4760"/>
                                        <a:pt x="5534574" y="9046"/>
                                        <a:pt x="5778312" y="0"/>
                                      </a:cubicBezTo>
                                      <a:cubicBezTo>
                                        <a:pt x="6022050" y="-9046"/>
                                        <a:pt x="6203709" y="16544"/>
                                        <a:pt x="6420347" y="0"/>
                                      </a:cubicBezTo>
                                      <a:cubicBezTo>
                                        <a:pt x="6400479" y="117804"/>
                                        <a:pt x="6437005" y="263327"/>
                                        <a:pt x="6420347" y="525384"/>
                                      </a:cubicBezTo>
                                      <a:cubicBezTo>
                                        <a:pt x="6403689" y="787441"/>
                                        <a:pt x="6444495" y="867722"/>
                                        <a:pt x="6420347" y="1112578"/>
                                      </a:cubicBezTo>
                                      <a:cubicBezTo>
                                        <a:pt x="6396199" y="1357434"/>
                                        <a:pt x="6395209" y="1515701"/>
                                        <a:pt x="6420347" y="1668867"/>
                                      </a:cubicBezTo>
                                      <a:cubicBezTo>
                                        <a:pt x="6445485" y="1822033"/>
                                        <a:pt x="6439349" y="2143554"/>
                                        <a:pt x="6420347" y="2348776"/>
                                      </a:cubicBezTo>
                                      <a:cubicBezTo>
                                        <a:pt x="6401345" y="2553998"/>
                                        <a:pt x="6405099" y="2774800"/>
                                        <a:pt x="6420347" y="3090495"/>
                                      </a:cubicBezTo>
                                      <a:cubicBezTo>
                                        <a:pt x="6158029" y="3104037"/>
                                        <a:pt x="5984314" y="3090543"/>
                                        <a:pt x="5649905" y="3090495"/>
                                      </a:cubicBezTo>
                                      <a:cubicBezTo>
                                        <a:pt x="5315496" y="3090447"/>
                                        <a:pt x="5348751" y="3109938"/>
                                        <a:pt x="5200481" y="3090495"/>
                                      </a:cubicBezTo>
                                      <a:cubicBezTo>
                                        <a:pt x="5052211" y="3071052"/>
                                        <a:pt x="4825061" y="3075279"/>
                                        <a:pt x="4686853" y="3090495"/>
                                      </a:cubicBezTo>
                                      <a:cubicBezTo>
                                        <a:pt x="4548645" y="3105711"/>
                                        <a:pt x="4373332" y="3089428"/>
                                        <a:pt x="4237429" y="3090495"/>
                                      </a:cubicBezTo>
                                      <a:cubicBezTo>
                                        <a:pt x="4101526" y="3091562"/>
                                        <a:pt x="3947775" y="3076568"/>
                                        <a:pt x="3723801" y="3090495"/>
                                      </a:cubicBezTo>
                                      <a:cubicBezTo>
                                        <a:pt x="3499827" y="3104422"/>
                                        <a:pt x="3457141" y="3096409"/>
                                        <a:pt x="3274377" y="3090495"/>
                                      </a:cubicBezTo>
                                      <a:cubicBezTo>
                                        <a:pt x="3091613" y="3084581"/>
                                        <a:pt x="2952161" y="3068536"/>
                                        <a:pt x="2824953" y="3090495"/>
                                      </a:cubicBezTo>
                                      <a:cubicBezTo>
                                        <a:pt x="2697745" y="3112454"/>
                                        <a:pt x="2526643" y="3077031"/>
                                        <a:pt x="2311325" y="3090495"/>
                                      </a:cubicBezTo>
                                      <a:cubicBezTo>
                                        <a:pt x="2096007" y="3103959"/>
                                        <a:pt x="1889385" y="3120802"/>
                                        <a:pt x="1669290" y="3090495"/>
                                      </a:cubicBezTo>
                                      <a:cubicBezTo>
                                        <a:pt x="1449196" y="3060188"/>
                                        <a:pt x="1180764" y="3107848"/>
                                        <a:pt x="1027256" y="3090495"/>
                                      </a:cubicBezTo>
                                      <a:cubicBezTo>
                                        <a:pt x="873748" y="3073142"/>
                                        <a:pt x="352455" y="3074009"/>
                                        <a:pt x="0" y="3090495"/>
                                      </a:cubicBezTo>
                                      <a:cubicBezTo>
                                        <a:pt x="-11136" y="2903612"/>
                                        <a:pt x="-28983" y="2732103"/>
                                        <a:pt x="0" y="2441491"/>
                                      </a:cubicBezTo>
                                      <a:cubicBezTo>
                                        <a:pt x="28983" y="2150879"/>
                                        <a:pt x="-1098" y="1976639"/>
                                        <a:pt x="0" y="1823392"/>
                                      </a:cubicBezTo>
                                      <a:cubicBezTo>
                                        <a:pt x="1098" y="1670145"/>
                                        <a:pt x="-8027" y="1364811"/>
                                        <a:pt x="0" y="1205293"/>
                                      </a:cubicBezTo>
                                      <a:cubicBezTo>
                                        <a:pt x="8027" y="1045775"/>
                                        <a:pt x="-4176" y="801259"/>
                                        <a:pt x="0" y="556289"/>
                                      </a:cubicBezTo>
                                      <a:cubicBezTo>
                                        <a:pt x="4176" y="311319"/>
                                        <a:pt x="-21248" y="197423"/>
                                        <a:pt x="0" y="0"/>
                                      </a:cubicBezTo>
                                      <a:close/>
                                    </a:path>
                                  </a:pathLst>
                                </a:custGeom>
                                <ask:type>
                                  <ask:lineSketchNone/>
                                </ask:type>
                              </ask:lineSketchStyleProps>
                            </a:ext>
                          </a:extLst>
                        </a:ln>
                      </wps:spPr>
                      <wps:style>
                        <a:lnRef idx="2">
                          <a:schemeClr val="dk1"/>
                        </a:lnRef>
                        <a:fillRef idx="1">
                          <a:schemeClr val="lt1"/>
                        </a:fillRef>
                        <a:effectRef idx="0">
                          <a:schemeClr val="dk1"/>
                        </a:effectRef>
                        <a:fontRef idx="minor">
                          <a:schemeClr val="dk1"/>
                        </a:fontRef>
                      </wps:style>
                      <wps:txbx>
                        <w:txbxContent>
                          <w:p w14:paraId="34967C1F" w14:textId="77777777" w:rsidR="00E62698" w:rsidRDefault="006C063D" w:rsidP="00E62698">
                            <w:pPr>
                              <w:jc w:val="both"/>
                              <w:rPr>
                                <w:sz w:val="20"/>
                                <w:szCs w:val="20"/>
                              </w:rPr>
                            </w:pPr>
                            <w:r w:rsidRPr="0058716A">
                              <w:rPr>
                                <w:sz w:val="20"/>
                                <w:szCs w:val="20"/>
                              </w:rPr>
                              <w:t xml:space="preserve">For clinical trials, the following bullet points are mandated for </w:t>
                            </w:r>
                            <w:r w:rsidR="00860F28">
                              <w:rPr>
                                <w:sz w:val="20"/>
                                <w:szCs w:val="20"/>
                              </w:rPr>
                              <w:t xml:space="preserve">GMO </w:t>
                            </w:r>
                            <w:r w:rsidRPr="0058716A">
                              <w:rPr>
                                <w:sz w:val="20"/>
                                <w:szCs w:val="20"/>
                              </w:rPr>
                              <w:t>GTMP</w:t>
                            </w:r>
                            <w:r w:rsidR="002E2888">
                              <w:rPr>
                                <w:sz w:val="20"/>
                                <w:szCs w:val="20"/>
                              </w:rPr>
                              <w:t>s</w:t>
                            </w:r>
                            <w:r w:rsidR="00E62698">
                              <w:rPr>
                                <w:sz w:val="20"/>
                                <w:szCs w:val="20"/>
                              </w:rPr>
                              <w:t>,</w:t>
                            </w:r>
                            <w:r w:rsidRPr="0058716A">
                              <w:rPr>
                                <w:sz w:val="20"/>
                                <w:szCs w:val="20"/>
                              </w:rPr>
                              <w:t xml:space="preserve"> however </w:t>
                            </w:r>
                            <w:r w:rsidR="00E62698">
                              <w:rPr>
                                <w:sz w:val="20"/>
                                <w:szCs w:val="20"/>
                              </w:rPr>
                              <w:t xml:space="preserve">organisational risk </w:t>
                            </w:r>
                            <w:r w:rsidRPr="0058716A">
                              <w:rPr>
                                <w:sz w:val="20"/>
                                <w:szCs w:val="20"/>
                              </w:rPr>
                              <w:t>assessment is recommended for all GTMP</w:t>
                            </w:r>
                            <w:r w:rsidR="00E62698">
                              <w:rPr>
                                <w:sz w:val="20"/>
                                <w:szCs w:val="20"/>
                              </w:rPr>
                              <w:t>s</w:t>
                            </w:r>
                            <w:r w:rsidRPr="0058716A">
                              <w:rPr>
                                <w:sz w:val="20"/>
                                <w:szCs w:val="20"/>
                              </w:rPr>
                              <w:t xml:space="preserve"> regardless of GMO or licensed status. </w:t>
                            </w:r>
                          </w:p>
                          <w:p w14:paraId="6FF681C1" w14:textId="77777777" w:rsidR="00E62698" w:rsidRDefault="00E62698" w:rsidP="00E62698">
                            <w:pPr>
                              <w:jc w:val="both"/>
                              <w:rPr>
                                <w:sz w:val="20"/>
                                <w:szCs w:val="20"/>
                              </w:rPr>
                            </w:pPr>
                          </w:p>
                          <w:p w14:paraId="75826AF3" w14:textId="5EDCBC20" w:rsidR="006C063D" w:rsidRPr="00E62698" w:rsidRDefault="00E62698" w:rsidP="00E62698">
                            <w:pPr>
                              <w:jc w:val="both"/>
                              <w:rPr>
                                <w:sz w:val="20"/>
                                <w:szCs w:val="22"/>
                              </w:rPr>
                            </w:pPr>
                            <w:r w:rsidRPr="00516D2F">
                              <w:rPr>
                                <w:b/>
                                <w:i/>
                                <w:sz w:val="20"/>
                                <w:szCs w:val="20"/>
                              </w:rPr>
                              <w:t xml:space="preserve">GMSC risk assessment is covered in </w:t>
                            </w:r>
                            <w:hyperlink r:id="rId26" w:history="1">
                              <w:r w:rsidRPr="005E202C">
                                <w:rPr>
                                  <w:rStyle w:val="Hyperlink"/>
                                  <w:b/>
                                  <w:i/>
                                  <w:sz w:val="20"/>
                                  <w:szCs w:val="20"/>
                                </w:rPr>
                                <w:t>Gene Therapy Medicinal Products Governance and Preparation Requirements</w:t>
                              </w:r>
                            </w:hyperlink>
                            <w:r>
                              <w:rPr>
                                <w:b/>
                                <w:i/>
                                <w:sz w:val="20"/>
                                <w:szCs w:val="20"/>
                              </w:rPr>
                              <w:t xml:space="preserve"> </w:t>
                            </w:r>
                            <w:r w:rsidRPr="00516D2F">
                              <w:rPr>
                                <w:b/>
                                <w:i/>
                                <w:sz w:val="20"/>
                                <w:szCs w:val="20"/>
                              </w:rPr>
                              <w:t>and involves assessment of the product, the patient and the waste.</w:t>
                            </w:r>
                            <w:r w:rsidRPr="00516D2F">
                              <w:rPr>
                                <w:sz w:val="18"/>
                                <w:szCs w:val="18"/>
                              </w:rPr>
                              <w:t xml:space="preserve"> </w:t>
                            </w:r>
                          </w:p>
                          <w:p w14:paraId="73F75688" w14:textId="77777777" w:rsidR="006C063D" w:rsidRPr="0058716A" w:rsidRDefault="006C063D" w:rsidP="0058716A">
                            <w:pPr>
                              <w:ind w:left="142" w:right="143"/>
                              <w:jc w:val="both"/>
                              <w:rPr>
                                <w:sz w:val="14"/>
                                <w:szCs w:val="14"/>
                              </w:rPr>
                            </w:pPr>
                          </w:p>
                          <w:p w14:paraId="72BFA586" w14:textId="77777777" w:rsidR="006C063D" w:rsidRPr="0058716A" w:rsidRDefault="006C063D" w:rsidP="0058716A">
                            <w:pPr>
                              <w:pStyle w:val="ListParagraph"/>
                              <w:numPr>
                                <w:ilvl w:val="0"/>
                                <w:numId w:val="21"/>
                              </w:numPr>
                              <w:ind w:left="426" w:right="143" w:hanging="284"/>
                              <w:jc w:val="both"/>
                              <w:rPr>
                                <w:szCs w:val="18"/>
                              </w:rPr>
                            </w:pPr>
                            <w:r w:rsidRPr="0058716A">
                              <w:rPr>
                                <w:szCs w:val="18"/>
                              </w:rPr>
                              <w:t>Class and containment level of gene therapy medicine (usually class 1 or 2) to be assessed.</w:t>
                            </w:r>
                          </w:p>
                          <w:p w14:paraId="3D3E0B47" w14:textId="77777777" w:rsidR="006C063D" w:rsidRPr="0058716A" w:rsidRDefault="006C063D" w:rsidP="0058716A">
                            <w:pPr>
                              <w:pStyle w:val="ListParagraph"/>
                              <w:ind w:left="426" w:right="143"/>
                              <w:jc w:val="both"/>
                              <w:rPr>
                                <w:sz w:val="10"/>
                                <w:szCs w:val="8"/>
                              </w:rPr>
                            </w:pPr>
                          </w:p>
                          <w:p w14:paraId="1043778A" w14:textId="77777777" w:rsidR="006C063D" w:rsidRPr="0058716A" w:rsidRDefault="006C063D" w:rsidP="0058716A">
                            <w:pPr>
                              <w:pStyle w:val="ListParagraph"/>
                              <w:numPr>
                                <w:ilvl w:val="0"/>
                                <w:numId w:val="21"/>
                              </w:numPr>
                              <w:ind w:left="426" w:right="143" w:hanging="284"/>
                              <w:jc w:val="both"/>
                              <w:rPr>
                                <w:szCs w:val="18"/>
                              </w:rPr>
                            </w:pPr>
                            <w:r w:rsidRPr="0058716A">
                              <w:rPr>
                                <w:szCs w:val="18"/>
                              </w:rPr>
                              <w:t>Check hospital is registered with HSE to handle gene therapy medicines for appropriate class (coordinated by GMSC) if clinical trial. (As per Regulation 9 of Contained Use Regulations 2014)</w:t>
                            </w:r>
                          </w:p>
                          <w:p w14:paraId="074DAD52" w14:textId="77777777" w:rsidR="006C063D" w:rsidRPr="0058716A" w:rsidRDefault="006C063D" w:rsidP="0058716A">
                            <w:pPr>
                              <w:ind w:right="143"/>
                              <w:jc w:val="both"/>
                              <w:rPr>
                                <w:sz w:val="10"/>
                                <w:szCs w:val="12"/>
                              </w:rPr>
                            </w:pPr>
                          </w:p>
                          <w:p w14:paraId="49FEE181" w14:textId="77777777" w:rsidR="006C063D" w:rsidRPr="0058716A" w:rsidRDefault="006C063D" w:rsidP="0058716A">
                            <w:pPr>
                              <w:pStyle w:val="BodyText"/>
                              <w:numPr>
                                <w:ilvl w:val="0"/>
                                <w:numId w:val="20"/>
                              </w:numPr>
                              <w:ind w:left="426" w:right="143" w:hanging="284"/>
                              <w:rPr>
                                <w:b w:val="0"/>
                                <w:i w:val="0"/>
                                <w:sz w:val="20"/>
                                <w:szCs w:val="18"/>
                              </w:rPr>
                            </w:pPr>
                            <w:r w:rsidRPr="0058716A">
                              <w:rPr>
                                <w:b w:val="0"/>
                                <w:i w:val="0"/>
                                <w:sz w:val="20"/>
                                <w:szCs w:val="18"/>
                              </w:rPr>
                              <w:t>Hospital will have a GMO certificate number issued after notification to HSE of site involvement of containment level 1 and/or 2 viral vectors in clinical trial.</w:t>
                            </w:r>
                          </w:p>
                          <w:p w14:paraId="521DECFA" w14:textId="77777777" w:rsidR="006C063D" w:rsidRPr="0058716A" w:rsidRDefault="006C063D" w:rsidP="0058716A">
                            <w:pPr>
                              <w:pStyle w:val="BodyText"/>
                              <w:ind w:left="426" w:right="143"/>
                              <w:rPr>
                                <w:b w:val="0"/>
                                <w:i w:val="0"/>
                                <w:sz w:val="10"/>
                                <w:szCs w:val="8"/>
                              </w:rPr>
                            </w:pPr>
                          </w:p>
                          <w:p w14:paraId="611907DD" w14:textId="5C6F6409" w:rsidR="006C063D" w:rsidRPr="0058716A" w:rsidRDefault="006C063D" w:rsidP="0058716A">
                            <w:pPr>
                              <w:pStyle w:val="BodyText"/>
                              <w:numPr>
                                <w:ilvl w:val="0"/>
                                <w:numId w:val="20"/>
                              </w:numPr>
                              <w:ind w:left="426" w:right="143" w:hanging="284"/>
                              <w:rPr>
                                <w:b w:val="0"/>
                                <w:i w:val="0"/>
                                <w:sz w:val="20"/>
                                <w:szCs w:val="18"/>
                              </w:rPr>
                            </w:pPr>
                            <w:r w:rsidRPr="0058716A">
                              <w:rPr>
                                <w:b w:val="0"/>
                                <w:i w:val="0"/>
                                <w:sz w:val="20"/>
                                <w:szCs w:val="18"/>
                              </w:rPr>
                              <w:t>Risk assessment of risks to human health and environment to be reviewed by Genetic Modification safety committee (GMSC) or biological safety officer</w:t>
                            </w:r>
                            <w:r w:rsidR="00A30C5B">
                              <w:rPr>
                                <w:b w:val="0"/>
                                <w:i w:val="0"/>
                                <w:sz w:val="20"/>
                                <w:szCs w:val="18"/>
                              </w:rPr>
                              <w:t xml:space="preserve"> (BSO)</w:t>
                            </w:r>
                            <w:r w:rsidRPr="0058716A">
                              <w:rPr>
                                <w:b w:val="0"/>
                                <w:i w:val="0"/>
                                <w:sz w:val="20"/>
                                <w:szCs w:val="18"/>
                              </w:rPr>
                              <w:t>.</w:t>
                            </w:r>
                          </w:p>
                          <w:p w14:paraId="184F8959" w14:textId="1F2902CF" w:rsidR="006C063D" w:rsidRPr="0058716A" w:rsidRDefault="00A30C5B" w:rsidP="0058716A">
                            <w:pPr>
                              <w:pStyle w:val="BodyText"/>
                              <w:ind w:right="143"/>
                              <w:rPr>
                                <w:b w:val="0"/>
                                <w:i w:val="0"/>
                                <w:sz w:val="10"/>
                                <w:szCs w:val="8"/>
                              </w:rPr>
                            </w:pPr>
                            <w:r>
                              <w:rPr>
                                <w:b w:val="0"/>
                                <w:i w:val="0"/>
                                <w:sz w:val="10"/>
                                <w:szCs w:val="8"/>
                              </w:rPr>
                              <w:t xml:space="preserve"> </w:t>
                            </w:r>
                          </w:p>
                          <w:p w14:paraId="3E54C990" w14:textId="77777777" w:rsidR="006C063D" w:rsidRPr="0058716A" w:rsidRDefault="006C063D" w:rsidP="0058716A">
                            <w:pPr>
                              <w:pStyle w:val="BodyText"/>
                              <w:numPr>
                                <w:ilvl w:val="0"/>
                                <w:numId w:val="20"/>
                              </w:numPr>
                              <w:ind w:left="426" w:right="143" w:hanging="284"/>
                              <w:rPr>
                                <w:b w:val="0"/>
                                <w:i w:val="0"/>
                                <w:sz w:val="20"/>
                                <w:szCs w:val="18"/>
                              </w:rPr>
                            </w:pPr>
                            <w:r w:rsidRPr="0058716A">
                              <w:rPr>
                                <w:b w:val="0"/>
                                <w:i w:val="0"/>
                                <w:sz w:val="20"/>
                                <w:szCs w:val="18"/>
                              </w:rPr>
                              <w:t>Contained use control measures to be put in place in line with risk assessment.</w:t>
                            </w:r>
                          </w:p>
                          <w:p w14:paraId="55C575EC" w14:textId="77777777" w:rsidR="006C063D" w:rsidRPr="006A740D" w:rsidRDefault="006C063D" w:rsidP="0058716A">
                            <w:pPr>
                              <w:pStyle w:val="BodyText"/>
                              <w:ind w:left="142" w:right="143"/>
                              <w:rPr>
                                <w:b w:val="0"/>
                                <w:i w:val="0"/>
                                <w:sz w:val="16"/>
                                <w:szCs w:val="14"/>
                              </w:rPr>
                            </w:pPr>
                          </w:p>
                          <w:p w14:paraId="11260F74" w14:textId="77777777" w:rsidR="006C063D" w:rsidRPr="00E40574" w:rsidRDefault="006C063D" w:rsidP="000B2B35">
                            <w:pPr>
                              <w:pStyle w:val="BodyText"/>
                              <w:ind w:left="1080"/>
                              <w:rPr>
                                <w:b w:val="0"/>
                                <w:i w:val="0"/>
                                <w:sz w:val="22"/>
                                <w:szCs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7F3F86D" id="_x0000_s1033" type="#_x0000_t202" style="position:absolute;left:0;text-align:left;margin-left:15.15pt;margin-top:1.1pt;width:505.5pt;height:203.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" fillcolor="#dfd" strokecolor="black [3213]" strokeweight="2pt">
                <v:stroke dashstyle="3 1"/>
                <v:textbox>
                  <w:txbxContent>
                    <w:p w14:paraId="34967C1F" w14:textId="77777777" w:rsidR="00E62698" w:rsidRDefault="006C063D" w:rsidP="00E62698">
                      <w:pPr>
                        <w:jc w:val="both"/>
                        <w:rPr>
                          <w:sz w:val="20"/>
                          <w:szCs w:val="20"/>
                        </w:rPr>
                      </w:pPr>
                      <w:r w:rsidRPr="0058716A">
                        <w:rPr>
                          <w:sz w:val="20"/>
                          <w:szCs w:val="20"/>
                        </w:rPr>
                        <w:t xml:space="preserve">For clinical trials, the following bullet points are mandated for </w:t>
                      </w:r>
                      <w:r w:rsidR="00860F28">
                        <w:rPr>
                          <w:sz w:val="20"/>
                          <w:szCs w:val="20"/>
                        </w:rPr>
                        <w:t xml:space="preserve">GMO </w:t>
                      </w:r>
                      <w:r w:rsidRPr="0058716A">
                        <w:rPr>
                          <w:sz w:val="20"/>
                          <w:szCs w:val="20"/>
                        </w:rPr>
                        <w:t>GTMP</w:t>
                      </w:r>
                      <w:r w:rsidR="002E2888">
                        <w:rPr>
                          <w:sz w:val="20"/>
                          <w:szCs w:val="20"/>
                        </w:rPr>
                        <w:t>s</w:t>
                      </w:r>
                      <w:r w:rsidR="00E62698">
                        <w:rPr>
                          <w:sz w:val="20"/>
                          <w:szCs w:val="20"/>
                        </w:rPr>
                        <w:t>,</w:t>
                      </w:r>
                      <w:r w:rsidRPr="0058716A">
                        <w:rPr>
                          <w:sz w:val="20"/>
                          <w:szCs w:val="20"/>
                        </w:rPr>
                        <w:t xml:space="preserve"> however </w:t>
                      </w:r>
                      <w:r w:rsidR="00E62698">
                        <w:rPr>
                          <w:sz w:val="20"/>
                          <w:szCs w:val="20"/>
                        </w:rPr>
                        <w:t xml:space="preserve">organisational risk </w:t>
                      </w:r>
                      <w:r w:rsidRPr="0058716A">
                        <w:rPr>
                          <w:sz w:val="20"/>
                          <w:szCs w:val="20"/>
                        </w:rPr>
                        <w:t>assessment is recommended for all GTMP</w:t>
                      </w:r>
                      <w:r w:rsidR="00E62698">
                        <w:rPr>
                          <w:sz w:val="20"/>
                          <w:szCs w:val="20"/>
                        </w:rPr>
                        <w:t>s</w:t>
                      </w:r>
                      <w:r w:rsidRPr="0058716A">
                        <w:rPr>
                          <w:sz w:val="20"/>
                          <w:szCs w:val="20"/>
                        </w:rPr>
                        <w:t xml:space="preserve"> regardless of GMO or licensed status. </w:t>
                      </w:r>
                    </w:p>
                    <w:p w14:paraId="6FF681C1" w14:textId="77777777" w:rsidR="00E62698" w:rsidRDefault="00E62698" w:rsidP="00E62698">
                      <w:pPr>
                        <w:jc w:val="both"/>
                        <w:rPr>
                          <w:sz w:val="20"/>
                          <w:szCs w:val="20"/>
                        </w:rPr>
                      </w:pPr>
                    </w:p>
                    <w:p w14:paraId="75826AF3" w14:textId="5EDCBC20" w:rsidR="006C063D" w:rsidRPr="00E62698" w:rsidRDefault="00E62698" w:rsidP="00E62698">
                      <w:pPr>
                        <w:jc w:val="both"/>
                        <w:rPr>
                          <w:sz w:val="20"/>
                          <w:szCs w:val="22"/>
                        </w:rPr>
                      </w:pPr>
                      <w:proofErr w:type="spellStart"/>
                      <w:r w:rsidRPr="00516D2F">
                        <w:rPr>
                          <w:b/>
                          <w:i/>
                          <w:sz w:val="20"/>
                          <w:szCs w:val="20"/>
                        </w:rPr>
                        <w:t>GMSC</w:t>
                      </w:r>
                      <w:proofErr w:type="spellEnd"/>
                      <w:r w:rsidRPr="00516D2F">
                        <w:rPr>
                          <w:b/>
                          <w:i/>
                          <w:sz w:val="20"/>
                          <w:szCs w:val="20"/>
                        </w:rPr>
                        <w:t xml:space="preserve"> risk assessment is covered in </w:t>
                      </w:r>
                      <w:hyperlink r:id="rId27" w:history="1">
                        <w:r w:rsidRPr="005E202C">
                          <w:rPr>
                            <w:rStyle w:val="Hyperlink"/>
                            <w:b/>
                            <w:i/>
                            <w:sz w:val="20"/>
                            <w:szCs w:val="20"/>
                          </w:rPr>
                          <w:t>Gene Therapy Medicinal Products Governance and Preparation Requirements</w:t>
                        </w:r>
                      </w:hyperlink>
                      <w:r>
                        <w:rPr>
                          <w:b/>
                          <w:i/>
                          <w:sz w:val="20"/>
                          <w:szCs w:val="20"/>
                        </w:rPr>
                        <w:t xml:space="preserve"> </w:t>
                      </w:r>
                      <w:r w:rsidRPr="00516D2F">
                        <w:rPr>
                          <w:b/>
                          <w:i/>
                          <w:sz w:val="20"/>
                          <w:szCs w:val="20"/>
                        </w:rPr>
                        <w:t>and involves assessment of the product, the patient and the waste.</w:t>
                      </w:r>
                      <w:r w:rsidRPr="00516D2F">
                        <w:rPr>
                          <w:sz w:val="18"/>
                          <w:szCs w:val="18"/>
                        </w:rPr>
                        <w:t xml:space="preserve"> </w:t>
                      </w:r>
                    </w:p>
                    <w:p w14:paraId="73F75688" w14:textId="77777777" w:rsidR="006C063D" w:rsidRPr="0058716A" w:rsidRDefault="006C063D" w:rsidP="0058716A">
                      <w:pPr>
                        <w:ind w:left="142" w:right="143"/>
                        <w:jc w:val="both"/>
                        <w:rPr>
                          <w:sz w:val="14"/>
                          <w:szCs w:val="14"/>
                        </w:rPr>
                      </w:pPr>
                    </w:p>
                    <w:p w14:paraId="72BFA586" w14:textId="77777777" w:rsidR="006C063D" w:rsidRPr="0058716A" w:rsidRDefault="006C063D" w:rsidP="0058716A">
                      <w:pPr>
                        <w:pStyle w:val="ListParagraph"/>
                        <w:numPr>
                          <w:ilvl w:val="0"/>
                          <w:numId w:val="21"/>
                        </w:numPr>
                        <w:ind w:left="426" w:right="143" w:hanging="284"/>
                        <w:jc w:val="both"/>
                        <w:rPr>
                          <w:szCs w:val="18"/>
                        </w:rPr>
                      </w:pPr>
                      <w:r w:rsidRPr="0058716A">
                        <w:rPr>
                          <w:szCs w:val="18"/>
                        </w:rPr>
                        <w:t>Class and containment level of gene therapy medicine (usually class 1 or 2) to be assessed.</w:t>
                      </w:r>
                    </w:p>
                    <w:p w14:paraId="3D3E0B47" w14:textId="77777777" w:rsidR="006C063D" w:rsidRPr="0058716A" w:rsidRDefault="006C063D" w:rsidP="0058716A">
                      <w:pPr>
                        <w:pStyle w:val="ListParagraph"/>
                        <w:ind w:left="426" w:right="143"/>
                        <w:jc w:val="both"/>
                        <w:rPr>
                          <w:sz w:val="10"/>
                          <w:szCs w:val="8"/>
                        </w:rPr>
                      </w:pPr>
                    </w:p>
                    <w:p w14:paraId="1043778A" w14:textId="77777777" w:rsidR="006C063D" w:rsidRPr="0058716A" w:rsidRDefault="006C063D" w:rsidP="0058716A">
                      <w:pPr>
                        <w:pStyle w:val="ListParagraph"/>
                        <w:numPr>
                          <w:ilvl w:val="0"/>
                          <w:numId w:val="21"/>
                        </w:numPr>
                        <w:ind w:left="426" w:right="143" w:hanging="284"/>
                        <w:jc w:val="both"/>
                        <w:rPr>
                          <w:szCs w:val="18"/>
                        </w:rPr>
                      </w:pPr>
                      <w:r w:rsidRPr="0058716A">
                        <w:rPr>
                          <w:szCs w:val="18"/>
                        </w:rPr>
                        <w:t xml:space="preserve">Check hospital is registered with HSE to handle gene therapy medicines for appropriate class (coordinated by </w:t>
                      </w:r>
                      <w:proofErr w:type="spellStart"/>
                      <w:r w:rsidRPr="0058716A">
                        <w:rPr>
                          <w:szCs w:val="18"/>
                        </w:rPr>
                        <w:t>GMSC</w:t>
                      </w:r>
                      <w:proofErr w:type="spellEnd"/>
                      <w:r w:rsidRPr="0058716A">
                        <w:rPr>
                          <w:szCs w:val="18"/>
                        </w:rPr>
                        <w:t>) if clinical trial. (As per Regulation 9 of Contained Use Regulations 2014)</w:t>
                      </w:r>
                    </w:p>
                    <w:p w14:paraId="074DAD52" w14:textId="77777777" w:rsidR="006C063D" w:rsidRPr="0058716A" w:rsidRDefault="006C063D" w:rsidP="0058716A">
                      <w:pPr>
                        <w:ind w:right="143"/>
                        <w:jc w:val="both"/>
                        <w:rPr>
                          <w:sz w:val="10"/>
                          <w:szCs w:val="12"/>
                        </w:rPr>
                      </w:pPr>
                    </w:p>
                    <w:p w14:paraId="49FEE181" w14:textId="77777777" w:rsidR="006C063D" w:rsidRPr="0058716A" w:rsidRDefault="006C063D" w:rsidP="0058716A">
                      <w:pPr>
                        <w:pStyle w:val="BodyText"/>
                        <w:numPr>
                          <w:ilvl w:val="0"/>
                          <w:numId w:val="20"/>
                        </w:numPr>
                        <w:ind w:left="426" w:right="143" w:hanging="284"/>
                        <w:rPr>
                          <w:b w:val="0"/>
                          <w:i w:val="0"/>
                          <w:sz w:val="20"/>
                          <w:szCs w:val="18"/>
                        </w:rPr>
                      </w:pPr>
                      <w:r w:rsidRPr="0058716A">
                        <w:rPr>
                          <w:b w:val="0"/>
                          <w:i w:val="0"/>
                          <w:sz w:val="20"/>
                          <w:szCs w:val="18"/>
                        </w:rPr>
                        <w:t>Hospital will have a GMO certificate number issued after notification to HSE of site involvement of containment level 1 and/or 2 viral vectors in clinical trial.</w:t>
                      </w:r>
                    </w:p>
                    <w:p w14:paraId="521DECFA" w14:textId="77777777" w:rsidR="006C063D" w:rsidRPr="0058716A" w:rsidRDefault="006C063D" w:rsidP="0058716A">
                      <w:pPr>
                        <w:pStyle w:val="BodyText"/>
                        <w:ind w:left="426" w:right="143"/>
                        <w:rPr>
                          <w:b w:val="0"/>
                          <w:i w:val="0"/>
                          <w:sz w:val="10"/>
                          <w:szCs w:val="8"/>
                        </w:rPr>
                      </w:pPr>
                    </w:p>
                    <w:p w14:paraId="611907DD" w14:textId="5C6F6409" w:rsidR="006C063D" w:rsidRPr="0058716A" w:rsidRDefault="006C063D" w:rsidP="0058716A">
                      <w:pPr>
                        <w:pStyle w:val="BodyText"/>
                        <w:numPr>
                          <w:ilvl w:val="0"/>
                          <w:numId w:val="20"/>
                        </w:numPr>
                        <w:ind w:left="426" w:right="143" w:hanging="284"/>
                        <w:rPr>
                          <w:b w:val="0"/>
                          <w:i w:val="0"/>
                          <w:sz w:val="20"/>
                          <w:szCs w:val="18"/>
                        </w:rPr>
                      </w:pPr>
                      <w:r w:rsidRPr="0058716A">
                        <w:rPr>
                          <w:b w:val="0"/>
                          <w:i w:val="0"/>
                          <w:sz w:val="20"/>
                          <w:szCs w:val="18"/>
                        </w:rPr>
                        <w:t>Risk assessment of risks to human health and environment to be reviewed by Genetic Modification safety committee (</w:t>
                      </w:r>
                      <w:proofErr w:type="spellStart"/>
                      <w:r w:rsidRPr="0058716A">
                        <w:rPr>
                          <w:b w:val="0"/>
                          <w:i w:val="0"/>
                          <w:sz w:val="20"/>
                          <w:szCs w:val="18"/>
                        </w:rPr>
                        <w:t>GMSC</w:t>
                      </w:r>
                      <w:proofErr w:type="spellEnd"/>
                      <w:r w:rsidRPr="0058716A">
                        <w:rPr>
                          <w:b w:val="0"/>
                          <w:i w:val="0"/>
                          <w:sz w:val="20"/>
                          <w:szCs w:val="18"/>
                        </w:rPr>
                        <w:t>) or biological safety officer</w:t>
                      </w:r>
                      <w:r w:rsidR="00A30C5B">
                        <w:rPr>
                          <w:b w:val="0"/>
                          <w:i w:val="0"/>
                          <w:sz w:val="20"/>
                          <w:szCs w:val="18"/>
                        </w:rPr>
                        <w:t xml:space="preserve"> (</w:t>
                      </w:r>
                      <w:proofErr w:type="spellStart"/>
                      <w:r w:rsidR="00A30C5B">
                        <w:rPr>
                          <w:b w:val="0"/>
                          <w:i w:val="0"/>
                          <w:sz w:val="20"/>
                          <w:szCs w:val="18"/>
                        </w:rPr>
                        <w:t>BSO</w:t>
                      </w:r>
                      <w:proofErr w:type="spellEnd"/>
                      <w:r w:rsidR="00A30C5B">
                        <w:rPr>
                          <w:b w:val="0"/>
                          <w:i w:val="0"/>
                          <w:sz w:val="20"/>
                          <w:szCs w:val="18"/>
                        </w:rPr>
                        <w:t>)</w:t>
                      </w:r>
                      <w:r w:rsidRPr="0058716A">
                        <w:rPr>
                          <w:b w:val="0"/>
                          <w:i w:val="0"/>
                          <w:sz w:val="20"/>
                          <w:szCs w:val="18"/>
                        </w:rPr>
                        <w:t>.</w:t>
                      </w:r>
                    </w:p>
                    <w:p w14:paraId="184F8959" w14:textId="1F2902CF" w:rsidR="006C063D" w:rsidRPr="0058716A" w:rsidRDefault="00A30C5B" w:rsidP="0058716A">
                      <w:pPr>
                        <w:pStyle w:val="BodyText"/>
                        <w:ind w:right="143"/>
                        <w:rPr>
                          <w:b w:val="0"/>
                          <w:i w:val="0"/>
                          <w:sz w:val="10"/>
                          <w:szCs w:val="8"/>
                        </w:rPr>
                      </w:pPr>
                      <w:r>
                        <w:rPr>
                          <w:b w:val="0"/>
                          <w:i w:val="0"/>
                          <w:sz w:val="10"/>
                          <w:szCs w:val="8"/>
                        </w:rPr>
                        <w:t xml:space="preserve"> </w:t>
                      </w:r>
                    </w:p>
                    <w:p w14:paraId="3E54C990" w14:textId="77777777" w:rsidR="006C063D" w:rsidRPr="0058716A" w:rsidRDefault="006C063D" w:rsidP="0058716A">
                      <w:pPr>
                        <w:pStyle w:val="BodyText"/>
                        <w:numPr>
                          <w:ilvl w:val="0"/>
                          <w:numId w:val="20"/>
                        </w:numPr>
                        <w:ind w:left="426" w:right="143" w:hanging="284"/>
                        <w:rPr>
                          <w:b w:val="0"/>
                          <w:i w:val="0"/>
                          <w:sz w:val="20"/>
                          <w:szCs w:val="18"/>
                        </w:rPr>
                      </w:pPr>
                      <w:r w:rsidRPr="0058716A">
                        <w:rPr>
                          <w:b w:val="0"/>
                          <w:i w:val="0"/>
                          <w:sz w:val="20"/>
                          <w:szCs w:val="18"/>
                        </w:rPr>
                        <w:t>Contained use control measures to be put in place in line with risk assessment.</w:t>
                      </w:r>
                    </w:p>
                    <w:p w14:paraId="55C575EC" w14:textId="77777777" w:rsidR="006C063D" w:rsidRPr="006A740D" w:rsidRDefault="006C063D" w:rsidP="0058716A">
                      <w:pPr>
                        <w:pStyle w:val="BodyText"/>
                        <w:ind w:left="142" w:right="143"/>
                        <w:rPr>
                          <w:b w:val="0"/>
                          <w:i w:val="0"/>
                          <w:sz w:val="16"/>
                          <w:szCs w:val="14"/>
                        </w:rPr>
                      </w:pPr>
                    </w:p>
                    <w:p w14:paraId="11260F74" w14:textId="77777777" w:rsidR="006C063D" w:rsidRPr="00E40574" w:rsidRDefault="006C063D" w:rsidP="000B2B35">
                      <w:pPr>
                        <w:pStyle w:val="BodyText"/>
                        <w:ind w:left="1080"/>
                        <w:rPr>
                          <w:b w:val="0"/>
                          <w:i w:val="0"/>
                          <w:sz w:val="22"/>
                          <w:szCs w:val="22"/>
                        </w:rPr>
                      </w:pPr>
                    </w:p>
                  </w:txbxContent>
                </v:textbox>
              </v:shape>
            </w:pict>
          </mc:Fallback>
        </mc:AlternateContent>
      </w:r>
    </w:p>
    <w:p w14:paraId="7C2B8ADC" w14:textId="77777777" w:rsidR="004E3446" w:rsidRDefault="004E3446" w:rsidP="008F6E50">
      <w:pPr>
        <w:ind w:left="284" w:right="230"/>
        <w:jc w:val="both"/>
        <w:rPr>
          <w:rFonts w:eastAsia="Times New Roman" w:cs="Arial"/>
          <w:sz w:val="22"/>
          <w:szCs w:val="22"/>
          <w:lang w:eastAsia="en-GB"/>
        </w:rPr>
      </w:pPr>
    </w:p>
    <w:p w14:paraId="2D7B2331" w14:textId="77777777" w:rsidR="004E3446" w:rsidRDefault="004E3446" w:rsidP="008F6E50">
      <w:pPr>
        <w:ind w:left="284" w:right="230"/>
        <w:jc w:val="both"/>
        <w:rPr>
          <w:rFonts w:eastAsia="Times New Roman" w:cs="Arial"/>
          <w:sz w:val="22"/>
          <w:szCs w:val="22"/>
          <w:lang w:eastAsia="en-GB"/>
        </w:rPr>
      </w:pPr>
    </w:p>
    <w:p w14:paraId="6801DFA5" w14:textId="77777777" w:rsidR="004E3446" w:rsidRDefault="004E3446" w:rsidP="008F6E50">
      <w:pPr>
        <w:ind w:left="284" w:right="230"/>
        <w:jc w:val="both"/>
        <w:rPr>
          <w:rFonts w:eastAsia="Times New Roman" w:cs="Arial"/>
          <w:sz w:val="22"/>
          <w:szCs w:val="22"/>
          <w:lang w:eastAsia="en-GB"/>
        </w:rPr>
      </w:pPr>
    </w:p>
    <w:p w14:paraId="2AEDBCC5" w14:textId="77777777" w:rsidR="004E3446" w:rsidRDefault="004E3446" w:rsidP="008F6E50">
      <w:pPr>
        <w:ind w:left="284" w:right="230"/>
        <w:jc w:val="both"/>
        <w:rPr>
          <w:rFonts w:eastAsia="Times New Roman" w:cs="Arial"/>
          <w:sz w:val="22"/>
          <w:szCs w:val="22"/>
          <w:lang w:eastAsia="en-GB"/>
        </w:rPr>
      </w:pPr>
    </w:p>
    <w:p w14:paraId="7D6FA6C2" w14:textId="77777777" w:rsidR="004E3446" w:rsidRDefault="004E3446" w:rsidP="008F6E50">
      <w:pPr>
        <w:ind w:left="284" w:right="230"/>
        <w:jc w:val="both"/>
        <w:rPr>
          <w:rFonts w:eastAsia="Times New Roman" w:cs="Arial"/>
          <w:sz w:val="22"/>
          <w:szCs w:val="22"/>
          <w:lang w:eastAsia="en-GB"/>
        </w:rPr>
      </w:pPr>
    </w:p>
    <w:p w14:paraId="3F5D4E79" w14:textId="77777777" w:rsidR="004E3446" w:rsidRDefault="004E3446" w:rsidP="008F6E50">
      <w:pPr>
        <w:ind w:left="284" w:right="230"/>
        <w:jc w:val="both"/>
        <w:rPr>
          <w:rFonts w:eastAsia="Times New Roman" w:cs="Arial"/>
          <w:sz w:val="22"/>
          <w:szCs w:val="22"/>
          <w:lang w:eastAsia="en-GB"/>
        </w:rPr>
      </w:pPr>
    </w:p>
    <w:p w14:paraId="7998444E" w14:textId="77777777" w:rsidR="004E3446" w:rsidRDefault="004E3446" w:rsidP="008F6E50">
      <w:pPr>
        <w:ind w:left="284" w:right="230"/>
        <w:jc w:val="both"/>
        <w:rPr>
          <w:rFonts w:eastAsia="Times New Roman" w:cs="Arial"/>
          <w:sz w:val="22"/>
          <w:szCs w:val="22"/>
          <w:lang w:eastAsia="en-GB"/>
        </w:rPr>
      </w:pPr>
    </w:p>
    <w:p w14:paraId="6181680F" w14:textId="77777777" w:rsidR="004E3446" w:rsidRDefault="004E3446" w:rsidP="008F6E50">
      <w:pPr>
        <w:ind w:left="284" w:right="230"/>
        <w:jc w:val="both"/>
        <w:rPr>
          <w:rFonts w:eastAsia="Times New Roman" w:cs="Arial"/>
          <w:sz w:val="22"/>
          <w:szCs w:val="22"/>
          <w:lang w:eastAsia="en-GB"/>
        </w:rPr>
      </w:pPr>
    </w:p>
    <w:p w14:paraId="3C81EDE0" w14:textId="77777777" w:rsidR="004E3446" w:rsidRDefault="004E3446" w:rsidP="008F6E50">
      <w:pPr>
        <w:ind w:left="284" w:right="230"/>
        <w:jc w:val="both"/>
        <w:rPr>
          <w:rFonts w:eastAsia="Times New Roman" w:cs="Arial"/>
          <w:sz w:val="22"/>
          <w:szCs w:val="22"/>
          <w:lang w:eastAsia="en-GB"/>
        </w:rPr>
      </w:pPr>
    </w:p>
    <w:p w14:paraId="5F8F8FD4" w14:textId="77777777" w:rsidR="004E3446" w:rsidRDefault="004E3446" w:rsidP="008F6E50">
      <w:pPr>
        <w:ind w:left="284" w:right="230"/>
        <w:jc w:val="both"/>
        <w:rPr>
          <w:rFonts w:eastAsia="Times New Roman" w:cs="Arial"/>
          <w:sz w:val="22"/>
          <w:szCs w:val="22"/>
          <w:lang w:eastAsia="en-GB"/>
        </w:rPr>
      </w:pPr>
    </w:p>
    <w:p w14:paraId="218D8F9C" w14:textId="77777777" w:rsidR="004E3446" w:rsidRDefault="004E3446" w:rsidP="008F6E50">
      <w:pPr>
        <w:ind w:left="284" w:right="230"/>
        <w:jc w:val="both"/>
        <w:rPr>
          <w:rFonts w:eastAsia="Times New Roman" w:cs="Arial"/>
          <w:sz w:val="22"/>
          <w:szCs w:val="22"/>
          <w:lang w:eastAsia="en-GB"/>
        </w:rPr>
      </w:pPr>
    </w:p>
    <w:p w14:paraId="4ECB141C" w14:textId="77777777" w:rsidR="004E3446" w:rsidRDefault="004E3446" w:rsidP="008F6E50">
      <w:pPr>
        <w:ind w:left="284" w:right="230"/>
        <w:jc w:val="both"/>
        <w:rPr>
          <w:rFonts w:eastAsia="Times New Roman" w:cs="Arial"/>
          <w:sz w:val="22"/>
          <w:szCs w:val="22"/>
          <w:lang w:eastAsia="en-GB"/>
        </w:rPr>
      </w:pPr>
    </w:p>
    <w:p w14:paraId="5FCF581A" w14:textId="77777777" w:rsidR="004E3446" w:rsidRDefault="004E3446" w:rsidP="008F6E50">
      <w:pPr>
        <w:ind w:left="284" w:right="230"/>
        <w:jc w:val="both"/>
        <w:rPr>
          <w:rFonts w:eastAsia="Times New Roman" w:cs="Arial"/>
          <w:sz w:val="22"/>
          <w:szCs w:val="22"/>
          <w:lang w:eastAsia="en-GB"/>
        </w:rPr>
      </w:pPr>
    </w:p>
    <w:p w14:paraId="3073C6CC" w14:textId="77777777" w:rsidR="004E3446" w:rsidRDefault="004E3446" w:rsidP="008F6E50">
      <w:pPr>
        <w:ind w:left="284" w:right="230"/>
        <w:jc w:val="both"/>
        <w:rPr>
          <w:rFonts w:eastAsia="Times New Roman" w:cs="Arial"/>
          <w:sz w:val="22"/>
          <w:szCs w:val="22"/>
          <w:lang w:eastAsia="en-GB"/>
        </w:rPr>
      </w:pPr>
    </w:p>
    <w:p w14:paraId="649E426B" w14:textId="77777777" w:rsidR="004E3446" w:rsidRDefault="004E3446" w:rsidP="008F6E50">
      <w:pPr>
        <w:ind w:left="284" w:right="230"/>
        <w:jc w:val="both"/>
        <w:rPr>
          <w:rFonts w:eastAsia="Times New Roman" w:cs="Arial"/>
          <w:sz w:val="22"/>
          <w:szCs w:val="22"/>
          <w:lang w:eastAsia="en-GB"/>
        </w:rPr>
      </w:pPr>
    </w:p>
    <w:p w14:paraId="26DA7929" w14:textId="26AFCCDD" w:rsidR="00E62698" w:rsidRDefault="00E62698" w:rsidP="00E62698">
      <w:pPr>
        <w:rPr>
          <w:b/>
          <w:iCs/>
          <w:sz w:val="26"/>
          <w:szCs w:val="26"/>
        </w:rPr>
      </w:pPr>
    </w:p>
    <w:p w14:paraId="562B6A45" w14:textId="77777777" w:rsidR="00E62698" w:rsidRDefault="00E62698" w:rsidP="00781551">
      <w:pPr>
        <w:jc w:val="center"/>
        <w:rPr>
          <w:b/>
          <w:iCs/>
          <w:sz w:val="26"/>
          <w:szCs w:val="26"/>
        </w:rPr>
      </w:pPr>
    </w:p>
    <w:p w14:paraId="5780B1FF" w14:textId="2666F0AA" w:rsidR="004E4381" w:rsidRPr="00833530" w:rsidRDefault="00E429C6" w:rsidP="00781551">
      <w:pPr>
        <w:jc w:val="center"/>
        <w:rPr>
          <w:b/>
          <w:iCs/>
          <w:sz w:val="26"/>
          <w:szCs w:val="26"/>
        </w:rPr>
      </w:pPr>
      <w:r w:rsidRPr="00833530">
        <w:rPr>
          <w:b/>
          <w:iCs/>
          <w:sz w:val="26"/>
          <w:szCs w:val="26"/>
        </w:rPr>
        <w:t>A</w:t>
      </w:r>
      <w:r w:rsidR="004E4381" w:rsidRPr="00833530">
        <w:rPr>
          <w:b/>
          <w:iCs/>
          <w:sz w:val="26"/>
          <w:szCs w:val="26"/>
        </w:rPr>
        <w:t>n exemplar Pharmacy Class and Containment checklist</w:t>
      </w:r>
      <w:r w:rsidR="00781551" w:rsidRPr="00833530">
        <w:rPr>
          <w:b/>
          <w:iCs/>
          <w:sz w:val="26"/>
          <w:szCs w:val="26"/>
        </w:rPr>
        <w:t xml:space="preserve"> </w:t>
      </w:r>
      <w:r w:rsidR="004E4381" w:rsidRPr="00833530">
        <w:rPr>
          <w:b/>
          <w:iCs/>
          <w:sz w:val="26"/>
          <w:szCs w:val="26"/>
        </w:rPr>
        <w:t>is available in Appendix 2</w:t>
      </w:r>
    </w:p>
    <w:p w14:paraId="7F3975AD" w14:textId="77777777" w:rsidR="00C20451" w:rsidRPr="00D24814" w:rsidRDefault="00781551"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43904" behindDoc="1" locked="0" layoutInCell="1" allowOverlap="1" wp14:anchorId="0A12FA9F" wp14:editId="65C2D3DB">
                <wp:simplePos x="0" y="0"/>
                <wp:positionH relativeFrom="column">
                  <wp:posOffset>3405847</wp:posOffset>
                </wp:positionH>
                <wp:positionV relativeFrom="paragraph">
                  <wp:posOffset>54610</wp:posOffset>
                </wp:positionV>
                <wp:extent cx="3175" cy="485455"/>
                <wp:effectExtent l="114300" t="19050" r="92075" b="86360"/>
                <wp:wrapNone/>
                <wp:docPr id="26" name="Straight Connector 26"/>
                <wp:cNvGraphicFramePr/>
                <a:graphic xmlns:a="http://schemas.openxmlformats.org/drawingml/2006/main">
                  <a:graphicData uri="http://schemas.microsoft.com/office/word/2010/wordprocessingShape">
                    <wps:wsp>
                      <wps:cNvCnPr/>
                      <wps:spPr>
                        <a:xfrm flipH="1">
                          <a:off x="0" y="0"/>
                          <a:ext cx="3175" cy="485455"/>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64844AE0" id="Straight Connector 26" o:spid="_x0000_s1026" style="position:absolute;flip:x;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8.2pt,4.3pt" to="268.45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" strokecolor="windowText" strokeweight="3pt">
                <v:stroke endarrow="block"/>
                <v:shadow on="t" color="black" opacity="22937f" origin=",.5" offset="0,.63889mm"/>
              </v:line>
            </w:pict>
          </mc:Fallback>
        </mc:AlternateContent>
      </w:r>
    </w:p>
    <w:p w14:paraId="5A645938" w14:textId="77777777" w:rsidR="00EB025F" w:rsidRPr="00D24814" w:rsidRDefault="00EB025F" w:rsidP="008F6E50">
      <w:pPr>
        <w:ind w:left="284" w:right="230"/>
        <w:jc w:val="both"/>
        <w:rPr>
          <w:rFonts w:eastAsia="Times New Roman" w:cs="Arial"/>
          <w:sz w:val="22"/>
          <w:szCs w:val="22"/>
          <w:lang w:eastAsia="en-GB"/>
        </w:rPr>
      </w:pPr>
    </w:p>
    <w:p w14:paraId="56BF9E6C" w14:textId="77777777" w:rsidR="00EB025F" w:rsidRPr="00D24814" w:rsidRDefault="00EB025F" w:rsidP="008F6E50">
      <w:pPr>
        <w:ind w:left="284" w:right="230"/>
        <w:jc w:val="both"/>
        <w:rPr>
          <w:rFonts w:eastAsia="Times New Roman" w:cs="Arial"/>
          <w:sz w:val="22"/>
          <w:szCs w:val="22"/>
          <w:lang w:eastAsia="en-GB"/>
        </w:rPr>
      </w:pPr>
    </w:p>
    <w:p w14:paraId="102D705A" w14:textId="77777777" w:rsidR="00EB025F" w:rsidRPr="00D24814" w:rsidRDefault="00833530"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46976" behindDoc="0" locked="0" layoutInCell="1" allowOverlap="1" wp14:anchorId="44DE4391" wp14:editId="237FE075">
                <wp:simplePos x="0" y="0"/>
                <wp:positionH relativeFrom="column">
                  <wp:posOffset>1609598</wp:posOffset>
                </wp:positionH>
                <wp:positionV relativeFrom="paragraph">
                  <wp:posOffset>74095</wp:posOffset>
                </wp:positionV>
                <wp:extent cx="3537306" cy="426720"/>
                <wp:effectExtent l="38100" t="38100" r="120650" b="106680"/>
                <wp:wrapNone/>
                <wp:docPr id="10" name="Rounded Rectangle 10"/>
                <wp:cNvGraphicFramePr/>
                <a:graphic xmlns:a="http://schemas.openxmlformats.org/drawingml/2006/main">
                  <a:graphicData uri="http://schemas.microsoft.com/office/word/2010/wordprocessingShape">
                    <wps:wsp>
                      <wps:cNvSpPr/>
                      <wps:spPr>
                        <a:xfrm>
                          <a:off x="0" y="0"/>
                          <a:ext cx="3537306" cy="426720"/>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0981B022" id="Rounded Rectangle 10" o:spid="_x0000_s1026" style="position:absolute;margin-left:126.75pt;margin-top:5.85pt;width:278.55pt;height:33.6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" fillcolor="#dfd" strokecolor="windowText" strokeweight="2pt">
                <v:shadow on="t" color="black" opacity="26214f" origin="-.5,-.5" offset=".74836mm,.74836mm"/>
              </v:roundrect>
            </w:pict>
          </mc:Fallback>
        </mc:AlternateContent>
      </w:r>
      <w:r w:rsidRPr="00D24814">
        <w:rPr>
          <w:rFonts w:eastAsia="Times New Roman" w:cs="Arial"/>
          <w:noProof/>
          <w:sz w:val="22"/>
          <w:szCs w:val="22"/>
          <w:lang w:eastAsia="en-GB"/>
        </w:rPr>
        <mc:AlternateContent>
          <mc:Choice Requires="wps">
            <w:drawing>
              <wp:anchor distT="0" distB="0" distL="114300" distR="114300" simplePos="0" relativeHeight="251648000" behindDoc="0" locked="0" layoutInCell="1" allowOverlap="1" wp14:anchorId="3E93C4C8" wp14:editId="27040AC0">
                <wp:simplePos x="0" y="0"/>
                <wp:positionH relativeFrom="column">
                  <wp:posOffset>1653198</wp:posOffset>
                </wp:positionH>
                <wp:positionV relativeFrom="paragraph">
                  <wp:posOffset>76778</wp:posOffset>
                </wp:positionV>
                <wp:extent cx="3490010" cy="421240"/>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90010" cy="421240"/>
                        </a:xfrm>
                        <a:prstGeom prst="rect">
                          <a:avLst/>
                        </a:prstGeom>
                        <a:noFill/>
                        <a:ln w="9525">
                          <a:noFill/>
                          <a:miter lim="800000"/>
                          <a:headEnd/>
                          <a:tailEnd/>
                        </a:ln>
                      </wps:spPr>
                      <wps:txbx>
                        <w:txbxContent>
                          <w:p w14:paraId="4E91926B" w14:textId="77777777" w:rsidR="006C063D" w:rsidRPr="006A740D" w:rsidRDefault="006C063D" w:rsidP="00EB025F">
                            <w:pPr>
                              <w:jc w:val="center"/>
                              <w:rPr>
                                <w:b/>
                                <w:sz w:val="10"/>
                                <w:szCs w:val="8"/>
                              </w:rPr>
                            </w:pPr>
                          </w:p>
                          <w:p w14:paraId="41AAEF7C" w14:textId="77777777" w:rsidR="006C063D" w:rsidRPr="00833530" w:rsidRDefault="006C063D" w:rsidP="00EB025F">
                            <w:pPr>
                              <w:jc w:val="center"/>
                              <w:rPr>
                                <w:b/>
                                <w:sz w:val="28"/>
                                <w:szCs w:val="20"/>
                              </w:rPr>
                            </w:pPr>
                            <w:r w:rsidRPr="00833530">
                              <w:rPr>
                                <w:b/>
                                <w:sz w:val="28"/>
                                <w:szCs w:val="20"/>
                              </w:rPr>
                              <w:t>Approval of the Order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E93C4C8" id="Text Box 7" o:spid="_x0000_s1034" type="#_x0000_t202" style="position:absolute;left:0;text-align:left;margin-left:130.15pt;margin-top:6.05pt;width:274.8pt;height:33.1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" filled="f" stroked="f">
                <v:textbox>
                  <w:txbxContent>
                    <w:p w14:paraId="4E91926B" w14:textId="77777777" w:rsidR="006C063D" w:rsidRPr="006A740D" w:rsidRDefault="006C063D" w:rsidP="00EB025F">
                      <w:pPr>
                        <w:jc w:val="center"/>
                        <w:rPr>
                          <w:b/>
                          <w:sz w:val="10"/>
                          <w:szCs w:val="8"/>
                        </w:rPr>
                      </w:pPr>
                    </w:p>
                    <w:p w14:paraId="41AAEF7C" w14:textId="77777777" w:rsidR="006C063D" w:rsidRPr="00833530" w:rsidRDefault="006C063D" w:rsidP="00EB025F">
                      <w:pPr>
                        <w:jc w:val="center"/>
                        <w:rPr>
                          <w:b/>
                          <w:sz w:val="28"/>
                          <w:szCs w:val="20"/>
                        </w:rPr>
                      </w:pPr>
                      <w:r w:rsidRPr="00833530">
                        <w:rPr>
                          <w:b/>
                          <w:sz w:val="28"/>
                          <w:szCs w:val="20"/>
                        </w:rPr>
                        <w:t>Approval of the Order</w:t>
                      </w:r>
                    </w:p>
                  </w:txbxContent>
                </v:textbox>
              </v:shape>
            </w:pict>
          </mc:Fallback>
        </mc:AlternateContent>
      </w:r>
    </w:p>
    <w:p w14:paraId="55B22F01" w14:textId="77777777" w:rsidR="00EB025F" w:rsidRPr="00D24814" w:rsidRDefault="00EB025F" w:rsidP="008F6E50">
      <w:pPr>
        <w:ind w:left="284" w:right="230"/>
        <w:jc w:val="both"/>
        <w:rPr>
          <w:rFonts w:eastAsia="Times New Roman" w:cs="Arial"/>
          <w:sz w:val="22"/>
          <w:szCs w:val="22"/>
          <w:lang w:eastAsia="en-GB"/>
        </w:rPr>
      </w:pPr>
    </w:p>
    <w:p w14:paraId="2FC213BA" w14:textId="77777777" w:rsidR="00EB025F" w:rsidRPr="00D24814" w:rsidRDefault="00EB025F" w:rsidP="008F6E50">
      <w:pPr>
        <w:ind w:left="284" w:right="230"/>
        <w:jc w:val="both"/>
        <w:rPr>
          <w:rFonts w:eastAsia="Times New Roman" w:cs="Arial"/>
          <w:sz w:val="22"/>
          <w:szCs w:val="22"/>
          <w:lang w:eastAsia="en-GB"/>
        </w:rPr>
      </w:pPr>
    </w:p>
    <w:p w14:paraId="437BA2A8" w14:textId="77777777" w:rsidR="00EB025F" w:rsidRPr="00D24814" w:rsidRDefault="00781551"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74624" behindDoc="1" locked="0" layoutInCell="1" allowOverlap="1" wp14:anchorId="46454BC7" wp14:editId="468103B7">
                <wp:simplePos x="0" y="0"/>
                <wp:positionH relativeFrom="column">
                  <wp:posOffset>3407168</wp:posOffset>
                </wp:positionH>
                <wp:positionV relativeFrom="paragraph">
                  <wp:posOffset>9768</wp:posOffset>
                </wp:positionV>
                <wp:extent cx="3175" cy="798830"/>
                <wp:effectExtent l="114300" t="19050" r="92075" b="77470"/>
                <wp:wrapNone/>
                <wp:docPr id="312" name="Straight Connector 312"/>
                <wp:cNvGraphicFramePr/>
                <a:graphic xmlns:a="http://schemas.openxmlformats.org/drawingml/2006/main">
                  <a:graphicData uri="http://schemas.microsoft.com/office/word/2010/wordprocessingShape">
                    <wps:wsp>
                      <wps:cNvCnPr/>
                      <wps:spPr>
                        <a:xfrm flipH="1">
                          <a:off x="0" y="0"/>
                          <a:ext cx="3175" cy="798830"/>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4B07D7D8" id="Straight Connector 312" o:spid="_x0000_s1026" style="position:absolute;flip:x;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8.3pt,.75pt" to="268.55pt,6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" strokecolor="windowText" strokeweight="3pt">
                <v:stroke endarrow="block"/>
                <v:shadow on="t" color="black" opacity="22937f" origin=",.5" offset="0,.63889mm"/>
              </v:line>
            </w:pict>
          </mc:Fallback>
        </mc:AlternateContent>
      </w:r>
    </w:p>
    <w:p w14:paraId="791BE9EF" w14:textId="77777777" w:rsidR="00EB025F" w:rsidRPr="00D24814" w:rsidRDefault="00EB025F" w:rsidP="008F6E50">
      <w:pPr>
        <w:ind w:left="284" w:right="230"/>
        <w:jc w:val="both"/>
        <w:rPr>
          <w:rFonts w:eastAsia="Times New Roman" w:cs="Arial"/>
          <w:sz w:val="22"/>
          <w:szCs w:val="22"/>
          <w:lang w:eastAsia="en-GB"/>
        </w:rPr>
      </w:pPr>
    </w:p>
    <w:p w14:paraId="3EEA6D09" w14:textId="77777777" w:rsidR="00EB025F" w:rsidRPr="00D24814" w:rsidRDefault="009C0595"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49024" behindDoc="0" locked="0" layoutInCell="1" allowOverlap="1" wp14:anchorId="4C51AD5F" wp14:editId="78DB2626">
                <wp:simplePos x="0" y="0"/>
                <wp:positionH relativeFrom="column">
                  <wp:posOffset>110369</wp:posOffset>
                </wp:positionH>
                <wp:positionV relativeFrom="paragraph">
                  <wp:posOffset>44853</wp:posOffset>
                </wp:positionV>
                <wp:extent cx="6419850" cy="2098363"/>
                <wp:effectExtent l="0" t="0" r="19050" b="1651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9850" cy="2098363"/>
                        </a:xfrm>
                        <a:prstGeom prst="rect">
                          <a:avLst/>
                        </a:prstGeom>
                        <a:solidFill>
                          <a:srgbClr val="DDFFDD"/>
                        </a:solidFill>
                        <a:ln>
                          <a:solidFill>
                            <a:schemeClr val="tx1"/>
                          </a:solidFill>
                          <a:prstDash val="sysDash"/>
                          <a:headEnd/>
                          <a:tailEnd/>
                          <a:extLst>
                            <a:ext uri="{C807C97D-BFC1-408E-A445-0C87EB9F89A2}">
                              <ask:lineSketchStyleProps xmlns:ask="http://schemas.microsoft.com/office/drawing/2018/sketchyshapes" sd="1230664426">
                                <a:custGeom>
                                  <a:avLst/>
                                  <a:gdLst>
                                    <a:gd name="connsiteX0" fmla="*/ 0 w 6420347"/>
                                    <a:gd name="connsiteY0" fmla="*/ 0 h 3090495"/>
                                    <a:gd name="connsiteX1" fmla="*/ 577831 w 6420347"/>
                                    <a:gd name="connsiteY1" fmla="*/ 0 h 3090495"/>
                                    <a:gd name="connsiteX2" fmla="*/ 1348273 w 6420347"/>
                                    <a:gd name="connsiteY2" fmla="*/ 0 h 3090495"/>
                                    <a:gd name="connsiteX3" fmla="*/ 1990308 w 6420347"/>
                                    <a:gd name="connsiteY3" fmla="*/ 0 h 3090495"/>
                                    <a:gd name="connsiteX4" fmla="*/ 2439732 w 6420347"/>
                                    <a:gd name="connsiteY4" fmla="*/ 0 h 3090495"/>
                                    <a:gd name="connsiteX5" fmla="*/ 3210174 w 6420347"/>
                                    <a:gd name="connsiteY5" fmla="*/ 0 h 3090495"/>
                                    <a:gd name="connsiteX6" fmla="*/ 3788005 w 6420347"/>
                                    <a:gd name="connsiteY6" fmla="*/ 0 h 3090495"/>
                                    <a:gd name="connsiteX7" fmla="*/ 4494243 w 6420347"/>
                                    <a:gd name="connsiteY7" fmla="*/ 0 h 3090495"/>
                                    <a:gd name="connsiteX8" fmla="*/ 5136278 w 6420347"/>
                                    <a:gd name="connsiteY8" fmla="*/ 0 h 3090495"/>
                                    <a:gd name="connsiteX9" fmla="*/ 5649905 w 6420347"/>
                                    <a:gd name="connsiteY9" fmla="*/ 0 h 3090495"/>
                                    <a:gd name="connsiteX10" fmla="*/ 6420347 w 6420347"/>
                                    <a:gd name="connsiteY10" fmla="*/ 0 h 3090495"/>
                                    <a:gd name="connsiteX11" fmla="*/ 6420347 w 6420347"/>
                                    <a:gd name="connsiteY11" fmla="*/ 556289 h 3090495"/>
                                    <a:gd name="connsiteX12" fmla="*/ 6420347 w 6420347"/>
                                    <a:gd name="connsiteY12" fmla="*/ 1205293 h 3090495"/>
                                    <a:gd name="connsiteX13" fmla="*/ 6420347 w 6420347"/>
                                    <a:gd name="connsiteY13" fmla="*/ 1792487 h 3090495"/>
                                    <a:gd name="connsiteX14" fmla="*/ 6420347 w 6420347"/>
                                    <a:gd name="connsiteY14" fmla="*/ 2348776 h 3090495"/>
                                    <a:gd name="connsiteX15" fmla="*/ 6420347 w 6420347"/>
                                    <a:gd name="connsiteY15" fmla="*/ 3090495 h 3090495"/>
                                    <a:gd name="connsiteX16" fmla="*/ 5906719 w 6420347"/>
                                    <a:gd name="connsiteY16" fmla="*/ 3090495 h 3090495"/>
                                    <a:gd name="connsiteX17" fmla="*/ 5328888 w 6420347"/>
                                    <a:gd name="connsiteY17" fmla="*/ 3090495 h 3090495"/>
                                    <a:gd name="connsiteX18" fmla="*/ 4879464 w 6420347"/>
                                    <a:gd name="connsiteY18" fmla="*/ 3090495 h 3090495"/>
                                    <a:gd name="connsiteX19" fmla="*/ 4301632 w 6420347"/>
                                    <a:gd name="connsiteY19" fmla="*/ 3090495 h 3090495"/>
                                    <a:gd name="connsiteX20" fmla="*/ 3852208 w 6420347"/>
                                    <a:gd name="connsiteY20" fmla="*/ 3090495 h 3090495"/>
                                    <a:gd name="connsiteX21" fmla="*/ 3274377 w 6420347"/>
                                    <a:gd name="connsiteY21" fmla="*/ 3090495 h 3090495"/>
                                    <a:gd name="connsiteX22" fmla="*/ 2760749 w 6420347"/>
                                    <a:gd name="connsiteY22" fmla="*/ 3090495 h 3090495"/>
                                    <a:gd name="connsiteX23" fmla="*/ 2182918 w 6420347"/>
                                    <a:gd name="connsiteY23" fmla="*/ 3090495 h 3090495"/>
                                    <a:gd name="connsiteX24" fmla="*/ 1669290 w 6420347"/>
                                    <a:gd name="connsiteY24" fmla="*/ 3090495 h 3090495"/>
                                    <a:gd name="connsiteX25" fmla="*/ 1155662 w 6420347"/>
                                    <a:gd name="connsiteY25" fmla="*/ 3090495 h 3090495"/>
                                    <a:gd name="connsiteX26" fmla="*/ 0 w 6420347"/>
                                    <a:gd name="connsiteY26" fmla="*/ 3090495 h 3090495"/>
                                    <a:gd name="connsiteX27" fmla="*/ 0 w 6420347"/>
                                    <a:gd name="connsiteY27" fmla="*/ 2410586 h 3090495"/>
                                    <a:gd name="connsiteX28" fmla="*/ 0 w 6420347"/>
                                    <a:gd name="connsiteY28" fmla="*/ 1792487 h 3090495"/>
                                    <a:gd name="connsiteX29" fmla="*/ 0 w 6420347"/>
                                    <a:gd name="connsiteY29" fmla="*/ 1112578 h 3090495"/>
                                    <a:gd name="connsiteX30" fmla="*/ 0 w 6420347"/>
                                    <a:gd name="connsiteY30" fmla="*/ 556289 h 3090495"/>
                                    <a:gd name="connsiteX31" fmla="*/ 0 w 6420347"/>
                                    <a:gd name="connsiteY31" fmla="*/ 0 h 309049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6420347" h="3090495" fill="none" extrusionOk="0">
                                      <a:moveTo>
                                        <a:pt x="0" y="0"/>
                                      </a:moveTo>
                                      <a:cubicBezTo>
                                        <a:pt x="277523" y="-558"/>
                                        <a:pt x="361901" y="21982"/>
                                        <a:pt x="577831" y="0"/>
                                      </a:cubicBezTo>
                                      <a:cubicBezTo>
                                        <a:pt x="793761" y="-21982"/>
                                        <a:pt x="970296" y="-8767"/>
                                        <a:pt x="1348273" y="0"/>
                                      </a:cubicBezTo>
                                      <a:cubicBezTo>
                                        <a:pt x="1726250" y="8767"/>
                                        <a:pt x="1676233" y="18493"/>
                                        <a:pt x="1990308" y="0"/>
                                      </a:cubicBezTo>
                                      <a:cubicBezTo>
                                        <a:pt x="2304383" y="-18493"/>
                                        <a:pt x="2222086" y="-2184"/>
                                        <a:pt x="2439732" y="0"/>
                                      </a:cubicBezTo>
                                      <a:cubicBezTo>
                                        <a:pt x="2657378" y="2184"/>
                                        <a:pt x="3007932" y="22587"/>
                                        <a:pt x="3210174" y="0"/>
                                      </a:cubicBezTo>
                                      <a:cubicBezTo>
                                        <a:pt x="3412416" y="-22587"/>
                                        <a:pt x="3655176" y="-28795"/>
                                        <a:pt x="3788005" y="0"/>
                                      </a:cubicBezTo>
                                      <a:cubicBezTo>
                                        <a:pt x="3920834" y="28795"/>
                                        <a:pt x="4176818" y="-3197"/>
                                        <a:pt x="4494243" y="0"/>
                                      </a:cubicBezTo>
                                      <a:cubicBezTo>
                                        <a:pt x="4811668" y="3197"/>
                                        <a:pt x="4895737" y="-23977"/>
                                        <a:pt x="5136278" y="0"/>
                                      </a:cubicBezTo>
                                      <a:cubicBezTo>
                                        <a:pt x="5376819" y="23977"/>
                                        <a:pt x="5455530" y="8721"/>
                                        <a:pt x="5649905" y="0"/>
                                      </a:cubicBezTo>
                                      <a:cubicBezTo>
                                        <a:pt x="5844280" y="-8721"/>
                                        <a:pt x="6244853" y="-600"/>
                                        <a:pt x="6420347" y="0"/>
                                      </a:cubicBezTo>
                                      <a:cubicBezTo>
                                        <a:pt x="6410604" y="202546"/>
                                        <a:pt x="6418943" y="329680"/>
                                        <a:pt x="6420347" y="556289"/>
                                      </a:cubicBezTo>
                                      <a:cubicBezTo>
                                        <a:pt x="6421751" y="782898"/>
                                        <a:pt x="6430430" y="1068614"/>
                                        <a:pt x="6420347" y="1205293"/>
                                      </a:cubicBezTo>
                                      <a:cubicBezTo>
                                        <a:pt x="6410264" y="1341972"/>
                                        <a:pt x="6397521" y="1530648"/>
                                        <a:pt x="6420347" y="1792487"/>
                                      </a:cubicBezTo>
                                      <a:cubicBezTo>
                                        <a:pt x="6443173" y="2054326"/>
                                        <a:pt x="6427739" y="2174339"/>
                                        <a:pt x="6420347" y="2348776"/>
                                      </a:cubicBezTo>
                                      <a:cubicBezTo>
                                        <a:pt x="6412955" y="2523213"/>
                                        <a:pt x="6403791" y="2940965"/>
                                        <a:pt x="6420347" y="3090495"/>
                                      </a:cubicBezTo>
                                      <a:cubicBezTo>
                                        <a:pt x="6272076" y="3097364"/>
                                        <a:pt x="6062461" y="3108925"/>
                                        <a:pt x="5906719" y="3090495"/>
                                      </a:cubicBezTo>
                                      <a:cubicBezTo>
                                        <a:pt x="5750977" y="3072065"/>
                                        <a:pt x="5482131" y="3116262"/>
                                        <a:pt x="5328888" y="3090495"/>
                                      </a:cubicBezTo>
                                      <a:cubicBezTo>
                                        <a:pt x="5175645" y="3064728"/>
                                        <a:pt x="5079392" y="3098509"/>
                                        <a:pt x="4879464" y="3090495"/>
                                      </a:cubicBezTo>
                                      <a:cubicBezTo>
                                        <a:pt x="4679536" y="3082481"/>
                                        <a:pt x="4442675" y="3114453"/>
                                        <a:pt x="4301632" y="3090495"/>
                                      </a:cubicBezTo>
                                      <a:cubicBezTo>
                                        <a:pt x="4160589" y="3066537"/>
                                        <a:pt x="3943282" y="3096986"/>
                                        <a:pt x="3852208" y="3090495"/>
                                      </a:cubicBezTo>
                                      <a:cubicBezTo>
                                        <a:pt x="3761134" y="3084004"/>
                                        <a:pt x="3483925" y="3074645"/>
                                        <a:pt x="3274377" y="3090495"/>
                                      </a:cubicBezTo>
                                      <a:cubicBezTo>
                                        <a:pt x="3064829" y="3106345"/>
                                        <a:pt x="3003747" y="3115417"/>
                                        <a:pt x="2760749" y="3090495"/>
                                      </a:cubicBezTo>
                                      <a:cubicBezTo>
                                        <a:pt x="2517751" y="3065573"/>
                                        <a:pt x="2446497" y="3066063"/>
                                        <a:pt x="2182918" y="3090495"/>
                                      </a:cubicBezTo>
                                      <a:cubicBezTo>
                                        <a:pt x="1919339" y="3114927"/>
                                        <a:pt x="1839355" y="3103109"/>
                                        <a:pt x="1669290" y="3090495"/>
                                      </a:cubicBezTo>
                                      <a:cubicBezTo>
                                        <a:pt x="1499225" y="3077881"/>
                                        <a:pt x="1345235" y="3081733"/>
                                        <a:pt x="1155662" y="3090495"/>
                                      </a:cubicBezTo>
                                      <a:cubicBezTo>
                                        <a:pt x="966089" y="3099257"/>
                                        <a:pt x="514048" y="3080495"/>
                                        <a:pt x="0" y="3090495"/>
                                      </a:cubicBezTo>
                                      <a:cubicBezTo>
                                        <a:pt x="33239" y="2902337"/>
                                        <a:pt x="27983" y="2616977"/>
                                        <a:pt x="0" y="2410586"/>
                                      </a:cubicBezTo>
                                      <a:cubicBezTo>
                                        <a:pt x="-27983" y="2204195"/>
                                        <a:pt x="-22463" y="2024287"/>
                                        <a:pt x="0" y="1792487"/>
                                      </a:cubicBezTo>
                                      <a:cubicBezTo>
                                        <a:pt x="22463" y="1560687"/>
                                        <a:pt x="19550" y="1355522"/>
                                        <a:pt x="0" y="1112578"/>
                                      </a:cubicBezTo>
                                      <a:cubicBezTo>
                                        <a:pt x="-19550" y="869634"/>
                                        <a:pt x="-9148" y="748827"/>
                                        <a:pt x="0" y="556289"/>
                                      </a:cubicBezTo>
                                      <a:cubicBezTo>
                                        <a:pt x="9148" y="363751"/>
                                        <a:pt x="-14031" y="119059"/>
                                        <a:pt x="0" y="0"/>
                                      </a:cubicBezTo>
                                      <a:close/>
                                    </a:path>
                                    <a:path w="6420347" h="3090495" stroke="0" extrusionOk="0">
                                      <a:moveTo>
                                        <a:pt x="0" y="0"/>
                                      </a:moveTo>
                                      <a:cubicBezTo>
                                        <a:pt x="147613" y="17906"/>
                                        <a:pt x="278627" y="-8459"/>
                                        <a:pt x="449424" y="0"/>
                                      </a:cubicBezTo>
                                      <a:cubicBezTo>
                                        <a:pt x="620221" y="8459"/>
                                        <a:pt x="726147" y="-18521"/>
                                        <a:pt x="898849" y="0"/>
                                      </a:cubicBezTo>
                                      <a:cubicBezTo>
                                        <a:pt x="1071551" y="18521"/>
                                        <a:pt x="1311341" y="27190"/>
                                        <a:pt x="1605087" y="0"/>
                                      </a:cubicBezTo>
                                      <a:cubicBezTo>
                                        <a:pt x="1898833" y="-27190"/>
                                        <a:pt x="2033825" y="1825"/>
                                        <a:pt x="2311325" y="0"/>
                                      </a:cubicBezTo>
                                      <a:cubicBezTo>
                                        <a:pt x="2588825" y="-1825"/>
                                        <a:pt x="2762292" y="-28107"/>
                                        <a:pt x="3017563" y="0"/>
                                      </a:cubicBezTo>
                                      <a:cubicBezTo>
                                        <a:pt x="3272834" y="28107"/>
                                        <a:pt x="3376165" y="-25210"/>
                                        <a:pt x="3595394" y="0"/>
                                      </a:cubicBezTo>
                                      <a:cubicBezTo>
                                        <a:pt x="3814623" y="25210"/>
                                        <a:pt x="3888602" y="2012"/>
                                        <a:pt x="4109022" y="0"/>
                                      </a:cubicBezTo>
                                      <a:cubicBezTo>
                                        <a:pt x="4329442" y="-2012"/>
                                        <a:pt x="4605578" y="4210"/>
                                        <a:pt x="4751057" y="0"/>
                                      </a:cubicBezTo>
                                      <a:cubicBezTo>
                                        <a:pt x="4896536" y="-4210"/>
                                        <a:pt x="5057284" y="-4760"/>
                                        <a:pt x="5200481" y="0"/>
                                      </a:cubicBezTo>
                                      <a:cubicBezTo>
                                        <a:pt x="5343678" y="4760"/>
                                        <a:pt x="5534574" y="9046"/>
                                        <a:pt x="5778312" y="0"/>
                                      </a:cubicBezTo>
                                      <a:cubicBezTo>
                                        <a:pt x="6022050" y="-9046"/>
                                        <a:pt x="6203709" y="16544"/>
                                        <a:pt x="6420347" y="0"/>
                                      </a:cubicBezTo>
                                      <a:cubicBezTo>
                                        <a:pt x="6400479" y="117804"/>
                                        <a:pt x="6437005" y="263327"/>
                                        <a:pt x="6420347" y="525384"/>
                                      </a:cubicBezTo>
                                      <a:cubicBezTo>
                                        <a:pt x="6403689" y="787441"/>
                                        <a:pt x="6444495" y="867722"/>
                                        <a:pt x="6420347" y="1112578"/>
                                      </a:cubicBezTo>
                                      <a:cubicBezTo>
                                        <a:pt x="6396199" y="1357434"/>
                                        <a:pt x="6395209" y="1515701"/>
                                        <a:pt x="6420347" y="1668867"/>
                                      </a:cubicBezTo>
                                      <a:cubicBezTo>
                                        <a:pt x="6445485" y="1822033"/>
                                        <a:pt x="6439349" y="2143554"/>
                                        <a:pt x="6420347" y="2348776"/>
                                      </a:cubicBezTo>
                                      <a:cubicBezTo>
                                        <a:pt x="6401345" y="2553998"/>
                                        <a:pt x="6405099" y="2774800"/>
                                        <a:pt x="6420347" y="3090495"/>
                                      </a:cubicBezTo>
                                      <a:cubicBezTo>
                                        <a:pt x="6158029" y="3104037"/>
                                        <a:pt x="5984314" y="3090543"/>
                                        <a:pt x="5649905" y="3090495"/>
                                      </a:cubicBezTo>
                                      <a:cubicBezTo>
                                        <a:pt x="5315496" y="3090447"/>
                                        <a:pt x="5348751" y="3109938"/>
                                        <a:pt x="5200481" y="3090495"/>
                                      </a:cubicBezTo>
                                      <a:cubicBezTo>
                                        <a:pt x="5052211" y="3071052"/>
                                        <a:pt x="4825061" y="3075279"/>
                                        <a:pt x="4686853" y="3090495"/>
                                      </a:cubicBezTo>
                                      <a:cubicBezTo>
                                        <a:pt x="4548645" y="3105711"/>
                                        <a:pt x="4373332" y="3089428"/>
                                        <a:pt x="4237429" y="3090495"/>
                                      </a:cubicBezTo>
                                      <a:cubicBezTo>
                                        <a:pt x="4101526" y="3091562"/>
                                        <a:pt x="3947775" y="3076568"/>
                                        <a:pt x="3723801" y="3090495"/>
                                      </a:cubicBezTo>
                                      <a:cubicBezTo>
                                        <a:pt x="3499827" y="3104422"/>
                                        <a:pt x="3457141" y="3096409"/>
                                        <a:pt x="3274377" y="3090495"/>
                                      </a:cubicBezTo>
                                      <a:cubicBezTo>
                                        <a:pt x="3091613" y="3084581"/>
                                        <a:pt x="2952161" y="3068536"/>
                                        <a:pt x="2824953" y="3090495"/>
                                      </a:cubicBezTo>
                                      <a:cubicBezTo>
                                        <a:pt x="2697745" y="3112454"/>
                                        <a:pt x="2526643" y="3077031"/>
                                        <a:pt x="2311325" y="3090495"/>
                                      </a:cubicBezTo>
                                      <a:cubicBezTo>
                                        <a:pt x="2096007" y="3103959"/>
                                        <a:pt x="1889385" y="3120802"/>
                                        <a:pt x="1669290" y="3090495"/>
                                      </a:cubicBezTo>
                                      <a:cubicBezTo>
                                        <a:pt x="1449196" y="3060188"/>
                                        <a:pt x="1180764" y="3107848"/>
                                        <a:pt x="1027256" y="3090495"/>
                                      </a:cubicBezTo>
                                      <a:cubicBezTo>
                                        <a:pt x="873748" y="3073142"/>
                                        <a:pt x="352455" y="3074009"/>
                                        <a:pt x="0" y="3090495"/>
                                      </a:cubicBezTo>
                                      <a:cubicBezTo>
                                        <a:pt x="-11136" y="2903612"/>
                                        <a:pt x="-28983" y="2732103"/>
                                        <a:pt x="0" y="2441491"/>
                                      </a:cubicBezTo>
                                      <a:cubicBezTo>
                                        <a:pt x="28983" y="2150879"/>
                                        <a:pt x="-1098" y="1976639"/>
                                        <a:pt x="0" y="1823392"/>
                                      </a:cubicBezTo>
                                      <a:cubicBezTo>
                                        <a:pt x="1098" y="1670145"/>
                                        <a:pt x="-8027" y="1364811"/>
                                        <a:pt x="0" y="1205293"/>
                                      </a:cubicBezTo>
                                      <a:cubicBezTo>
                                        <a:pt x="8027" y="1045775"/>
                                        <a:pt x="-4176" y="801259"/>
                                        <a:pt x="0" y="556289"/>
                                      </a:cubicBezTo>
                                      <a:cubicBezTo>
                                        <a:pt x="4176" y="311319"/>
                                        <a:pt x="-21248" y="197423"/>
                                        <a:pt x="0" y="0"/>
                                      </a:cubicBezTo>
                                      <a:close/>
                                    </a:path>
                                  </a:pathLst>
                                </a:custGeom>
                                <ask:type>
                                  <ask:lineSketchNone/>
                                </ask:type>
                              </ask:lineSketchStyleProps>
                            </a:ext>
                          </a:extLst>
                        </a:ln>
                      </wps:spPr>
                      <wps:style>
                        <a:lnRef idx="2">
                          <a:schemeClr val="dk1"/>
                        </a:lnRef>
                        <a:fillRef idx="1">
                          <a:schemeClr val="lt1"/>
                        </a:fillRef>
                        <a:effectRef idx="0">
                          <a:schemeClr val="dk1"/>
                        </a:effectRef>
                        <a:fontRef idx="minor">
                          <a:schemeClr val="dk1"/>
                        </a:fontRef>
                      </wps:style>
                      <wps:txbx>
                        <w:txbxContent>
                          <w:p w14:paraId="3B3CD34C" w14:textId="77777777" w:rsidR="006C063D" w:rsidRPr="001B24D0" w:rsidRDefault="006C063D" w:rsidP="00751505">
                            <w:pPr>
                              <w:pStyle w:val="ListParagraph"/>
                              <w:numPr>
                                <w:ilvl w:val="0"/>
                                <w:numId w:val="18"/>
                              </w:numPr>
                              <w:ind w:left="426" w:hanging="142"/>
                              <w:jc w:val="both"/>
                              <w:rPr>
                                <w:szCs w:val="18"/>
                              </w:rPr>
                            </w:pPr>
                            <w:r w:rsidRPr="001B24D0">
                              <w:rPr>
                                <w:szCs w:val="18"/>
                              </w:rPr>
                              <w:t>Where the patient has been referred from another hospital the clinical pharmacist</w:t>
                            </w:r>
                            <w:r>
                              <w:rPr>
                                <w:szCs w:val="18"/>
                              </w:rPr>
                              <w:t>, at the treatment site,</w:t>
                            </w:r>
                            <w:r w:rsidRPr="001B24D0">
                              <w:rPr>
                                <w:szCs w:val="18"/>
                              </w:rPr>
                              <w:t xml:space="preserve"> should verify the patient’s status and ensure all criteria are fulfilled prior to approving the order.</w:t>
                            </w:r>
                            <w:r>
                              <w:rPr>
                                <w:szCs w:val="18"/>
                              </w:rPr>
                              <w:t xml:space="preserve">  Where applicable, the clinical pharmacist at the referral site should provide information to the clinical pharmacist at the treatment site.</w:t>
                            </w:r>
                          </w:p>
                          <w:p w14:paraId="2782D756" w14:textId="77777777" w:rsidR="006C063D" w:rsidRPr="00833530" w:rsidRDefault="006C063D" w:rsidP="00751505">
                            <w:pPr>
                              <w:ind w:left="426" w:right="143" w:hanging="142"/>
                              <w:jc w:val="both"/>
                              <w:rPr>
                                <w:sz w:val="10"/>
                                <w:szCs w:val="12"/>
                              </w:rPr>
                            </w:pPr>
                          </w:p>
                          <w:p w14:paraId="618BD814" w14:textId="0A8B1689" w:rsidR="006C063D" w:rsidRPr="00833530" w:rsidRDefault="006C063D" w:rsidP="00751505">
                            <w:pPr>
                              <w:pStyle w:val="ListParagraph"/>
                              <w:numPr>
                                <w:ilvl w:val="0"/>
                                <w:numId w:val="3"/>
                              </w:numPr>
                              <w:ind w:left="426" w:right="143" w:hanging="142"/>
                              <w:jc w:val="both"/>
                              <w:rPr>
                                <w:sz w:val="8"/>
                                <w:szCs w:val="18"/>
                              </w:rPr>
                            </w:pPr>
                            <w:r w:rsidRPr="00833530">
                              <w:rPr>
                                <w:szCs w:val="18"/>
                              </w:rPr>
                              <w:t xml:space="preserve">A pharmacist’s approval and/or the provision of a pharmacy purchase order is necessary. This will require </w:t>
                            </w:r>
                            <w:r w:rsidR="00284C93">
                              <w:rPr>
                                <w:szCs w:val="18"/>
                              </w:rPr>
                              <w:t xml:space="preserve">a </w:t>
                            </w:r>
                            <w:r w:rsidRPr="00833530">
                              <w:rPr>
                                <w:szCs w:val="18"/>
                              </w:rPr>
                              <w:t xml:space="preserve">SOP to be defined which will need to reference any commercial operating system which an individual in-vivo </w:t>
                            </w:r>
                            <w:r w:rsidR="00A30C5B">
                              <w:rPr>
                                <w:szCs w:val="18"/>
                              </w:rPr>
                              <w:t xml:space="preserve">GMO </w:t>
                            </w:r>
                            <w:r w:rsidRPr="00833530">
                              <w:rPr>
                                <w:szCs w:val="18"/>
                              </w:rPr>
                              <w:t xml:space="preserve">GTMP company may require to be used. Companies may suggest that the approval required is little more than a data accuracy check, however, recognising that time pressures will exist, the pharmacy SOP should ensure that the process covers all governance aspects detailed above, and any appropriate clinical verification. </w:t>
                            </w:r>
                          </w:p>
                          <w:p w14:paraId="4CED6F4D" w14:textId="77777777" w:rsidR="006C063D" w:rsidRPr="00833530" w:rsidRDefault="006C063D" w:rsidP="00751505">
                            <w:pPr>
                              <w:pStyle w:val="ListParagraph"/>
                              <w:ind w:left="426" w:right="143" w:hanging="142"/>
                              <w:jc w:val="both"/>
                              <w:rPr>
                                <w:sz w:val="10"/>
                                <w:szCs w:val="16"/>
                              </w:rPr>
                            </w:pPr>
                          </w:p>
                          <w:p w14:paraId="4BD3B65D" w14:textId="77777777" w:rsidR="006C063D" w:rsidRPr="00273C11" w:rsidRDefault="006C063D" w:rsidP="00751505">
                            <w:pPr>
                              <w:pStyle w:val="ListParagraph"/>
                              <w:numPr>
                                <w:ilvl w:val="0"/>
                                <w:numId w:val="3"/>
                              </w:numPr>
                              <w:ind w:left="426" w:right="143" w:hanging="142"/>
                              <w:jc w:val="both"/>
                              <w:rPr>
                                <w:szCs w:val="18"/>
                              </w:rPr>
                            </w:pPr>
                            <w:r w:rsidRPr="00833530">
                              <w:rPr>
                                <w:szCs w:val="18"/>
                              </w:rPr>
                              <w:t>Additionally, links with pharmacy purchasing systems, and prescribing systems will require definition and may form part of this SOP or be documented separately</w:t>
                            </w:r>
                            <w:r w:rsidRPr="00833530">
                              <w:rPr>
                                <w:sz w:val="22"/>
                                <w:szCs w:val="18"/>
                              </w:rPr>
                              <w:t xml:space="preserve">. </w:t>
                            </w:r>
                          </w:p>
                          <w:p w14:paraId="12C6276F" w14:textId="77777777" w:rsidR="00273C11" w:rsidRPr="00273C11" w:rsidRDefault="00273C11" w:rsidP="00273C11">
                            <w:pPr>
                              <w:pStyle w:val="ListParagraph"/>
                              <w:rPr>
                                <w:szCs w:val="18"/>
                              </w:rPr>
                            </w:pPr>
                          </w:p>
                          <w:p w14:paraId="43F1152D" w14:textId="77777777" w:rsidR="00273C11" w:rsidRPr="00833530" w:rsidRDefault="00273C11" w:rsidP="00751505">
                            <w:pPr>
                              <w:pStyle w:val="ListParagraph"/>
                              <w:numPr>
                                <w:ilvl w:val="0"/>
                                <w:numId w:val="3"/>
                              </w:numPr>
                              <w:ind w:left="426" w:right="143" w:hanging="142"/>
                              <w:jc w:val="both"/>
                              <w:rPr>
                                <w:szCs w:val="18"/>
                              </w:rPr>
                            </w:pPr>
                          </w:p>
                          <w:p w14:paraId="1407DC03" w14:textId="77777777" w:rsidR="006C063D" w:rsidRPr="00833530" w:rsidRDefault="006C063D" w:rsidP="006A740D">
                            <w:pPr>
                              <w:pStyle w:val="ListParagraph"/>
                              <w:ind w:left="426" w:right="143" w:hanging="284"/>
                              <w:rPr>
                                <w:sz w:val="10"/>
                                <w:szCs w:val="8"/>
                              </w:rPr>
                            </w:pPr>
                          </w:p>
                          <w:p w14:paraId="0C902AD9" w14:textId="77777777" w:rsidR="006C063D" w:rsidRPr="00833530" w:rsidRDefault="006C063D" w:rsidP="006A740D">
                            <w:pPr>
                              <w:pStyle w:val="ListParagraph"/>
                              <w:numPr>
                                <w:ilvl w:val="0"/>
                                <w:numId w:val="3"/>
                              </w:numPr>
                              <w:ind w:left="426" w:right="143" w:hanging="284"/>
                              <w:jc w:val="both"/>
                              <w:rPr>
                                <w:szCs w:val="18"/>
                              </w:rPr>
                            </w:pPr>
                            <w:r w:rsidRPr="00833530">
                              <w:rPr>
                                <w:szCs w:val="18"/>
                              </w:rPr>
                              <w:t xml:space="preserve">BlueTeq forms submission to NHSE may be required. </w:t>
                            </w:r>
                          </w:p>
                          <w:p w14:paraId="11C86C73" w14:textId="77777777" w:rsidR="006C063D" w:rsidRPr="007201C8" w:rsidRDefault="006C063D" w:rsidP="00EB025F">
                            <w:pPr>
                              <w:jc w:val="both"/>
                              <w:rPr>
                                <w:sz w:val="22"/>
                              </w:rPr>
                            </w:pPr>
                          </w:p>
                          <w:p w14:paraId="50F5324C" w14:textId="77777777" w:rsidR="006C063D" w:rsidRPr="00781551" w:rsidRDefault="006C063D" w:rsidP="00EB025F">
                            <w:pPr>
                              <w:jc w:val="both"/>
                              <w:rPr>
                                <w:iCs/>
                                <w:sz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C51AD5F" id="_x0000_s1035" type="#_x0000_t202" style="position:absolute;left:0;text-align:left;margin-left:8.7pt;margin-top:3.55pt;width:505.5pt;height:165.2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" fillcolor="#dfd" strokecolor="black [3213]" strokeweight="2pt">
                <v:stroke dashstyle="3 1"/>
                <v:textbox>
                  <w:txbxContent>
                    <w:p w14:paraId="3B3CD34C" w14:textId="77777777" w:rsidR="006C063D" w:rsidRPr="001B24D0" w:rsidRDefault="006C063D" w:rsidP="00751505">
                      <w:pPr>
                        <w:pStyle w:val="ListParagraph"/>
                        <w:numPr>
                          <w:ilvl w:val="0"/>
                          <w:numId w:val="18"/>
                        </w:numPr>
                        <w:ind w:left="426" w:hanging="142"/>
                        <w:jc w:val="both"/>
                        <w:rPr>
                          <w:szCs w:val="18"/>
                        </w:rPr>
                      </w:pPr>
                      <w:r w:rsidRPr="001B24D0">
                        <w:rPr>
                          <w:szCs w:val="18"/>
                        </w:rPr>
                        <w:t>Where the patient has been referred from another hospital the clinical pharmacist</w:t>
                      </w:r>
                      <w:r>
                        <w:rPr>
                          <w:szCs w:val="18"/>
                        </w:rPr>
                        <w:t>, at the treatment site,</w:t>
                      </w:r>
                      <w:r w:rsidRPr="001B24D0">
                        <w:rPr>
                          <w:szCs w:val="18"/>
                        </w:rPr>
                        <w:t xml:space="preserve"> should verify the patient’s status and ensure all criteria are fulfilled prior to approving the order.</w:t>
                      </w:r>
                      <w:r>
                        <w:rPr>
                          <w:szCs w:val="18"/>
                        </w:rPr>
                        <w:t xml:space="preserve">  Where applicable, the clinical pharmacist at the referral site should provide information to the clinical pharmacist at the treatment site.</w:t>
                      </w:r>
                    </w:p>
                    <w:p w14:paraId="2782D756" w14:textId="77777777" w:rsidR="006C063D" w:rsidRPr="00833530" w:rsidRDefault="006C063D" w:rsidP="00751505">
                      <w:pPr>
                        <w:ind w:left="426" w:right="143" w:hanging="142"/>
                        <w:jc w:val="both"/>
                        <w:rPr>
                          <w:sz w:val="10"/>
                          <w:szCs w:val="12"/>
                        </w:rPr>
                      </w:pPr>
                    </w:p>
                    <w:p w14:paraId="618BD814" w14:textId="0A8B1689" w:rsidR="006C063D" w:rsidRPr="00833530" w:rsidRDefault="006C063D" w:rsidP="00751505">
                      <w:pPr>
                        <w:pStyle w:val="ListParagraph"/>
                        <w:numPr>
                          <w:ilvl w:val="0"/>
                          <w:numId w:val="3"/>
                        </w:numPr>
                        <w:ind w:left="426" w:right="143" w:hanging="142"/>
                        <w:jc w:val="both"/>
                        <w:rPr>
                          <w:sz w:val="8"/>
                          <w:szCs w:val="18"/>
                        </w:rPr>
                      </w:pPr>
                      <w:r w:rsidRPr="00833530">
                        <w:rPr>
                          <w:szCs w:val="18"/>
                        </w:rPr>
                        <w:t xml:space="preserve">A pharmacist’s approval and/or the provision of a pharmacy purchase order is necessary. This will require </w:t>
                      </w:r>
                      <w:r w:rsidR="00284C93">
                        <w:rPr>
                          <w:szCs w:val="18"/>
                        </w:rPr>
                        <w:t xml:space="preserve">a </w:t>
                      </w:r>
                      <w:r w:rsidRPr="00833530">
                        <w:rPr>
                          <w:szCs w:val="18"/>
                        </w:rPr>
                        <w:t xml:space="preserve">SOP to be defined which will need to reference any commercial operating system which an individual in-vivo </w:t>
                      </w:r>
                      <w:r w:rsidR="00A30C5B">
                        <w:rPr>
                          <w:szCs w:val="18"/>
                        </w:rPr>
                        <w:t xml:space="preserve">GMO </w:t>
                      </w:r>
                      <w:r w:rsidRPr="00833530">
                        <w:rPr>
                          <w:szCs w:val="18"/>
                        </w:rPr>
                        <w:t xml:space="preserve">GTMP company may require to be used. Companies may suggest that the approval required is little more than a data accuracy check, however, recognising that time pressures will exist, the pharmacy SOP should ensure that the process covers all governance aspects detailed above, and any appropriate clinical verification. </w:t>
                      </w:r>
                    </w:p>
                    <w:p w14:paraId="4CED6F4D" w14:textId="77777777" w:rsidR="006C063D" w:rsidRPr="00833530" w:rsidRDefault="006C063D" w:rsidP="00751505">
                      <w:pPr>
                        <w:pStyle w:val="ListParagraph"/>
                        <w:ind w:left="426" w:right="143" w:hanging="142"/>
                        <w:jc w:val="both"/>
                        <w:rPr>
                          <w:sz w:val="10"/>
                          <w:szCs w:val="16"/>
                        </w:rPr>
                      </w:pPr>
                    </w:p>
                    <w:p w14:paraId="4BD3B65D" w14:textId="77777777" w:rsidR="006C063D" w:rsidRPr="00273C11" w:rsidRDefault="006C063D" w:rsidP="00751505">
                      <w:pPr>
                        <w:pStyle w:val="ListParagraph"/>
                        <w:numPr>
                          <w:ilvl w:val="0"/>
                          <w:numId w:val="3"/>
                        </w:numPr>
                        <w:ind w:left="426" w:right="143" w:hanging="142"/>
                        <w:jc w:val="both"/>
                        <w:rPr>
                          <w:szCs w:val="18"/>
                        </w:rPr>
                      </w:pPr>
                      <w:r w:rsidRPr="00833530">
                        <w:rPr>
                          <w:szCs w:val="18"/>
                        </w:rPr>
                        <w:t>Additionally, links with pharmacy purchasing systems, and prescribing systems will require definition and may form part of this SOP or be documented separately</w:t>
                      </w:r>
                      <w:r w:rsidRPr="00833530">
                        <w:rPr>
                          <w:sz w:val="22"/>
                          <w:szCs w:val="18"/>
                        </w:rPr>
                        <w:t xml:space="preserve">. </w:t>
                      </w:r>
                    </w:p>
                    <w:p w14:paraId="12C6276F" w14:textId="77777777" w:rsidR="00273C11" w:rsidRPr="00273C11" w:rsidRDefault="00273C11" w:rsidP="00273C11">
                      <w:pPr>
                        <w:pStyle w:val="ListParagraph"/>
                        <w:rPr>
                          <w:szCs w:val="18"/>
                        </w:rPr>
                      </w:pPr>
                    </w:p>
                    <w:p w14:paraId="43F1152D" w14:textId="77777777" w:rsidR="00273C11" w:rsidRPr="00833530" w:rsidRDefault="00273C11" w:rsidP="00751505">
                      <w:pPr>
                        <w:pStyle w:val="ListParagraph"/>
                        <w:numPr>
                          <w:ilvl w:val="0"/>
                          <w:numId w:val="3"/>
                        </w:numPr>
                        <w:ind w:left="426" w:right="143" w:hanging="142"/>
                        <w:jc w:val="both"/>
                        <w:rPr>
                          <w:szCs w:val="18"/>
                        </w:rPr>
                      </w:pPr>
                    </w:p>
                    <w:p w14:paraId="1407DC03" w14:textId="77777777" w:rsidR="006C063D" w:rsidRPr="00833530" w:rsidRDefault="006C063D" w:rsidP="006A740D">
                      <w:pPr>
                        <w:pStyle w:val="ListParagraph"/>
                        <w:ind w:left="426" w:right="143" w:hanging="284"/>
                        <w:rPr>
                          <w:sz w:val="10"/>
                          <w:szCs w:val="8"/>
                        </w:rPr>
                      </w:pPr>
                    </w:p>
                    <w:p w14:paraId="0C902AD9" w14:textId="77777777" w:rsidR="006C063D" w:rsidRPr="00833530" w:rsidRDefault="006C063D" w:rsidP="006A740D">
                      <w:pPr>
                        <w:pStyle w:val="ListParagraph"/>
                        <w:numPr>
                          <w:ilvl w:val="0"/>
                          <w:numId w:val="3"/>
                        </w:numPr>
                        <w:ind w:left="426" w:right="143" w:hanging="284"/>
                        <w:jc w:val="both"/>
                        <w:rPr>
                          <w:szCs w:val="18"/>
                        </w:rPr>
                      </w:pPr>
                      <w:r w:rsidRPr="00833530">
                        <w:rPr>
                          <w:szCs w:val="18"/>
                        </w:rPr>
                        <w:t xml:space="preserve">BlueTeq forms submission to NHSE may be required. </w:t>
                      </w:r>
                    </w:p>
                    <w:p w14:paraId="11C86C73" w14:textId="77777777" w:rsidR="006C063D" w:rsidRPr="007201C8" w:rsidRDefault="006C063D" w:rsidP="00EB025F">
                      <w:pPr>
                        <w:jc w:val="both"/>
                        <w:rPr>
                          <w:sz w:val="22"/>
                        </w:rPr>
                      </w:pPr>
                    </w:p>
                    <w:p w14:paraId="50F5324C" w14:textId="77777777" w:rsidR="006C063D" w:rsidRPr="00781551" w:rsidRDefault="006C063D" w:rsidP="00EB025F">
                      <w:pPr>
                        <w:jc w:val="both"/>
                        <w:rPr>
                          <w:iCs/>
                          <w:sz w:val="18"/>
                        </w:rPr>
                      </w:pPr>
                    </w:p>
                  </w:txbxContent>
                </v:textbox>
              </v:shape>
            </w:pict>
          </mc:Fallback>
        </mc:AlternateContent>
      </w:r>
    </w:p>
    <w:p w14:paraId="69976220" w14:textId="77777777" w:rsidR="00EB025F" w:rsidRPr="00D24814" w:rsidRDefault="00EB025F" w:rsidP="008F6E50">
      <w:pPr>
        <w:ind w:left="284" w:right="230"/>
        <w:jc w:val="both"/>
        <w:rPr>
          <w:rFonts w:eastAsia="Times New Roman" w:cs="Arial"/>
          <w:sz w:val="22"/>
          <w:szCs w:val="22"/>
          <w:lang w:eastAsia="en-GB"/>
        </w:rPr>
      </w:pPr>
    </w:p>
    <w:p w14:paraId="6F9C61A1" w14:textId="77777777" w:rsidR="00EB025F" w:rsidRPr="00D24814" w:rsidRDefault="00EB025F" w:rsidP="008F6E50">
      <w:pPr>
        <w:ind w:left="284" w:right="230"/>
        <w:jc w:val="both"/>
        <w:rPr>
          <w:rFonts w:eastAsia="Times New Roman" w:cs="Arial"/>
          <w:sz w:val="22"/>
          <w:szCs w:val="22"/>
          <w:lang w:eastAsia="en-GB"/>
        </w:rPr>
      </w:pPr>
    </w:p>
    <w:p w14:paraId="5D5A4EEE" w14:textId="77777777" w:rsidR="00EB025F" w:rsidRPr="00D24814" w:rsidRDefault="00EB025F" w:rsidP="008F6E50">
      <w:pPr>
        <w:ind w:left="284" w:right="230"/>
        <w:jc w:val="both"/>
        <w:rPr>
          <w:rFonts w:eastAsia="Times New Roman" w:cs="Arial"/>
          <w:sz w:val="22"/>
          <w:szCs w:val="22"/>
          <w:lang w:eastAsia="en-GB"/>
        </w:rPr>
      </w:pPr>
    </w:p>
    <w:p w14:paraId="6C92DA99" w14:textId="77777777" w:rsidR="00836211" w:rsidRPr="00D24814" w:rsidRDefault="00836211" w:rsidP="008F6E50">
      <w:pPr>
        <w:ind w:left="284" w:right="230"/>
        <w:jc w:val="both"/>
        <w:rPr>
          <w:rFonts w:eastAsia="Times New Roman" w:cs="Arial"/>
          <w:sz w:val="22"/>
          <w:szCs w:val="22"/>
          <w:lang w:eastAsia="en-GB"/>
        </w:rPr>
      </w:pPr>
    </w:p>
    <w:p w14:paraId="58D90D20" w14:textId="77777777" w:rsidR="00EB025F" w:rsidRPr="00D24814" w:rsidRDefault="00EB025F" w:rsidP="008F6E50">
      <w:pPr>
        <w:ind w:left="284" w:right="230"/>
        <w:jc w:val="both"/>
        <w:rPr>
          <w:rFonts w:eastAsia="Times New Roman" w:cs="Arial"/>
          <w:sz w:val="22"/>
          <w:szCs w:val="22"/>
          <w:lang w:eastAsia="en-GB"/>
        </w:rPr>
      </w:pPr>
    </w:p>
    <w:p w14:paraId="19D9740C" w14:textId="77777777" w:rsidR="00EB025F" w:rsidRPr="00D24814" w:rsidRDefault="00EB025F" w:rsidP="008F6E50">
      <w:pPr>
        <w:ind w:left="284" w:right="230"/>
        <w:jc w:val="both"/>
        <w:rPr>
          <w:rFonts w:eastAsia="Times New Roman" w:cs="Arial"/>
          <w:sz w:val="22"/>
          <w:szCs w:val="22"/>
          <w:lang w:eastAsia="en-GB"/>
        </w:rPr>
      </w:pPr>
    </w:p>
    <w:p w14:paraId="4645A7A8" w14:textId="77777777" w:rsidR="00EB025F" w:rsidRPr="00D24814" w:rsidRDefault="00EB025F" w:rsidP="008F6E50">
      <w:pPr>
        <w:ind w:left="284" w:right="230"/>
        <w:jc w:val="both"/>
        <w:rPr>
          <w:rFonts w:eastAsia="Times New Roman" w:cs="Arial"/>
          <w:sz w:val="22"/>
          <w:szCs w:val="22"/>
          <w:lang w:eastAsia="en-GB"/>
        </w:rPr>
      </w:pPr>
    </w:p>
    <w:p w14:paraId="793DB3D1" w14:textId="77777777" w:rsidR="00EB025F" w:rsidRPr="00D24814" w:rsidRDefault="00EB025F" w:rsidP="008F6E50">
      <w:pPr>
        <w:ind w:left="284" w:right="230"/>
        <w:jc w:val="both"/>
        <w:rPr>
          <w:rFonts w:eastAsia="Times New Roman" w:cs="Arial"/>
          <w:sz w:val="22"/>
          <w:szCs w:val="22"/>
          <w:lang w:eastAsia="en-GB"/>
        </w:rPr>
      </w:pPr>
    </w:p>
    <w:p w14:paraId="4F284652" w14:textId="77777777" w:rsidR="00EB025F" w:rsidRPr="00D24814" w:rsidRDefault="00EB025F" w:rsidP="008F6E50">
      <w:pPr>
        <w:ind w:left="284" w:right="230"/>
        <w:jc w:val="both"/>
        <w:rPr>
          <w:rFonts w:eastAsia="Times New Roman" w:cs="Arial"/>
          <w:sz w:val="22"/>
          <w:szCs w:val="22"/>
          <w:lang w:eastAsia="en-GB"/>
        </w:rPr>
      </w:pPr>
    </w:p>
    <w:p w14:paraId="571E991F" w14:textId="77777777" w:rsidR="00EB025F" w:rsidRPr="00D24814" w:rsidRDefault="00EB025F" w:rsidP="008F6E50">
      <w:pPr>
        <w:ind w:left="284" w:right="230"/>
        <w:jc w:val="both"/>
        <w:rPr>
          <w:rFonts w:eastAsia="Times New Roman" w:cs="Arial"/>
          <w:sz w:val="22"/>
          <w:szCs w:val="22"/>
          <w:lang w:eastAsia="en-GB"/>
        </w:rPr>
      </w:pPr>
    </w:p>
    <w:p w14:paraId="4BE5123A" w14:textId="77777777" w:rsidR="00EB025F" w:rsidRPr="00D24814" w:rsidRDefault="00EB025F" w:rsidP="008F6E50">
      <w:pPr>
        <w:ind w:left="284" w:right="230"/>
        <w:jc w:val="both"/>
        <w:rPr>
          <w:rFonts w:eastAsia="Times New Roman" w:cs="Arial"/>
          <w:sz w:val="22"/>
          <w:szCs w:val="22"/>
          <w:lang w:eastAsia="en-GB"/>
        </w:rPr>
      </w:pPr>
    </w:p>
    <w:p w14:paraId="2DF91E5A" w14:textId="77777777" w:rsidR="00EB025F" w:rsidRPr="00D24814" w:rsidRDefault="00EB025F" w:rsidP="008F6E50">
      <w:pPr>
        <w:ind w:left="284" w:right="230"/>
        <w:jc w:val="both"/>
        <w:rPr>
          <w:rFonts w:eastAsia="Times New Roman" w:cs="Arial"/>
          <w:sz w:val="22"/>
          <w:szCs w:val="22"/>
          <w:lang w:eastAsia="en-GB"/>
        </w:rPr>
      </w:pPr>
    </w:p>
    <w:p w14:paraId="490E3005" w14:textId="77777777" w:rsidR="00EB025F" w:rsidRPr="00D24814" w:rsidRDefault="00EB025F" w:rsidP="008F6E50">
      <w:pPr>
        <w:ind w:left="284" w:right="230"/>
        <w:jc w:val="both"/>
        <w:rPr>
          <w:rFonts w:eastAsia="Times New Roman" w:cs="Arial"/>
          <w:sz w:val="22"/>
          <w:szCs w:val="22"/>
          <w:lang w:eastAsia="en-GB"/>
        </w:rPr>
      </w:pPr>
    </w:p>
    <w:p w14:paraId="40551B0A" w14:textId="77777777" w:rsidR="00781551" w:rsidRPr="00833530" w:rsidRDefault="00781551" w:rsidP="00781551">
      <w:pPr>
        <w:jc w:val="center"/>
        <w:rPr>
          <w:b/>
          <w:iCs/>
          <w:sz w:val="26"/>
          <w:szCs w:val="26"/>
        </w:rPr>
      </w:pPr>
      <w:r w:rsidRPr="00833530">
        <w:rPr>
          <w:b/>
          <w:iCs/>
          <w:sz w:val="26"/>
          <w:szCs w:val="26"/>
        </w:rPr>
        <w:t>An exemplar Pharmacy Patient Referral checklist is available in Appendix 3</w:t>
      </w:r>
    </w:p>
    <w:p w14:paraId="1BFB25B4" w14:textId="77777777" w:rsidR="00781551" w:rsidRPr="00833530" w:rsidRDefault="00F27DBE" w:rsidP="00781551">
      <w:pPr>
        <w:jc w:val="center"/>
        <w:rPr>
          <w:b/>
          <w:iCs/>
          <w:sz w:val="26"/>
          <w:szCs w:val="26"/>
        </w:rPr>
      </w:pPr>
      <w:r>
        <w:rPr>
          <w:b/>
          <w:iCs/>
          <w:sz w:val="26"/>
          <w:szCs w:val="26"/>
        </w:rPr>
        <w:t xml:space="preserve">   </w:t>
      </w:r>
      <w:r w:rsidR="0004799F" w:rsidRPr="00833530">
        <w:rPr>
          <w:b/>
          <w:iCs/>
          <w:sz w:val="26"/>
          <w:szCs w:val="26"/>
        </w:rPr>
        <w:t>&amp;</w:t>
      </w:r>
    </w:p>
    <w:p w14:paraId="0CE2206B" w14:textId="77777777" w:rsidR="00781551" w:rsidRPr="00833530" w:rsidRDefault="00781551" w:rsidP="00781551">
      <w:pPr>
        <w:jc w:val="center"/>
        <w:rPr>
          <w:b/>
          <w:iCs/>
          <w:sz w:val="26"/>
          <w:szCs w:val="26"/>
        </w:rPr>
      </w:pPr>
      <w:r w:rsidRPr="00833530">
        <w:rPr>
          <w:b/>
          <w:iCs/>
          <w:sz w:val="26"/>
          <w:szCs w:val="26"/>
        </w:rPr>
        <w:t>An exemplar Pharmacy Patient Approval checklist is available in Appendix 4</w:t>
      </w:r>
    </w:p>
    <w:p w14:paraId="5A025AEC" w14:textId="77777777" w:rsidR="00EB025F" w:rsidRDefault="00833530"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95104" behindDoc="0" locked="0" layoutInCell="1" allowOverlap="1" wp14:anchorId="61197F4B" wp14:editId="1996FA39">
                <wp:simplePos x="0" y="0"/>
                <wp:positionH relativeFrom="column">
                  <wp:posOffset>3401581</wp:posOffset>
                </wp:positionH>
                <wp:positionV relativeFrom="paragraph">
                  <wp:posOffset>39235</wp:posOffset>
                </wp:positionV>
                <wp:extent cx="8990" cy="741238"/>
                <wp:effectExtent l="114300" t="19050" r="86360" b="78105"/>
                <wp:wrapNone/>
                <wp:docPr id="193" name="Straight Connector 193"/>
                <wp:cNvGraphicFramePr/>
                <a:graphic xmlns:a="http://schemas.openxmlformats.org/drawingml/2006/main">
                  <a:graphicData uri="http://schemas.microsoft.com/office/word/2010/wordprocessingShape">
                    <wps:wsp>
                      <wps:cNvCnPr/>
                      <wps:spPr>
                        <a:xfrm>
                          <a:off x="0" y="0"/>
                          <a:ext cx="8990" cy="741238"/>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4A7B4322" id="Straight Connector 193" o:spid="_x0000_s1026" style="position:absolute;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7.85pt,3.1pt" to="268.55pt,6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" strokecolor="windowText" strokeweight="3pt">
                <v:stroke endarrow="block"/>
                <v:shadow on="t" color="black" opacity="22937f" origin=",.5" offset="0,.63889mm"/>
              </v:line>
            </w:pict>
          </mc:Fallback>
        </mc:AlternateContent>
      </w:r>
    </w:p>
    <w:p w14:paraId="4EF45443" w14:textId="77777777" w:rsidR="00026E9A" w:rsidRDefault="00026E9A" w:rsidP="008F6E50">
      <w:pPr>
        <w:ind w:left="284" w:right="230"/>
        <w:jc w:val="both"/>
        <w:rPr>
          <w:rFonts w:eastAsia="Times New Roman" w:cs="Arial"/>
          <w:sz w:val="22"/>
          <w:szCs w:val="22"/>
          <w:lang w:eastAsia="en-GB"/>
        </w:rPr>
      </w:pPr>
    </w:p>
    <w:p w14:paraId="49D87D96" w14:textId="77777777" w:rsidR="00E62698" w:rsidRDefault="00E62698" w:rsidP="008F6E50">
      <w:pPr>
        <w:ind w:left="284" w:right="230"/>
        <w:jc w:val="both"/>
        <w:rPr>
          <w:rFonts w:eastAsia="Times New Roman" w:cs="Arial"/>
          <w:sz w:val="22"/>
          <w:szCs w:val="22"/>
          <w:lang w:eastAsia="en-GB"/>
        </w:rPr>
      </w:pPr>
    </w:p>
    <w:p w14:paraId="46EC8016" w14:textId="77777777" w:rsidR="00E62698" w:rsidRDefault="00E62698" w:rsidP="008F6E50">
      <w:pPr>
        <w:ind w:left="284" w:right="230"/>
        <w:jc w:val="both"/>
        <w:rPr>
          <w:rFonts w:eastAsia="Times New Roman" w:cs="Arial"/>
          <w:sz w:val="22"/>
          <w:szCs w:val="22"/>
          <w:lang w:eastAsia="en-GB"/>
        </w:rPr>
      </w:pPr>
    </w:p>
    <w:p w14:paraId="2C10A16C" w14:textId="77777777" w:rsidR="00530323" w:rsidRDefault="00530323" w:rsidP="008F6E50">
      <w:pPr>
        <w:ind w:left="284" w:right="230"/>
        <w:jc w:val="both"/>
        <w:rPr>
          <w:rFonts w:eastAsia="Times New Roman" w:cs="Arial"/>
          <w:sz w:val="22"/>
          <w:szCs w:val="22"/>
          <w:lang w:eastAsia="en-GB"/>
        </w:rPr>
      </w:pPr>
    </w:p>
    <w:p w14:paraId="51F76251" w14:textId="77777777" w:rsidR="00833530" w:rsidRDefault="00833530" w:rsidP="008F6E50">
      <w:pPr>
        <w:ind w:left="284" w:right="230"/>
        <w:jc w:val="both"/>
        <w:rPr>
          <w:rFonts w:eastAsia="Times New Roman" w:cs="Arial"/>
          <w:sz w:val="22"/>
          <w:szCs w:val="22"/>
          <w:lang w:eastAsia="en-GB"/>
        </w:rPr>
      </w:pPr>
    </w:p>
    <w:p w14:paraId="1A83A1FB" w14:textId="765C148C" w:rsidR="00EB025F" w:rsidRPr="00D24814" w:rsidRDefault="004217C4"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w:lastRenderedPageBreak/>
        <mc:AlternateContent>
          <mc:Choice Requires="wps">
            <w:drawing>
              <wp:anchor distT="0" distB="0" distL="114300" distR="114300" simplePos="0" relativeHeight="251636736" behindDoc="0" locked="0" layoutInCell="1" allowOverlap="1" wp14:anchorId="3929BC77" wp14:editId="574BB40A">
                <wp:simplePos x="0" y="0"/>
                <wp:positionH relativeFrom="column">
                  <wp:posOffset>1707294</wp:posOffset>
                </wp:positionH>
                <wp:positionV relativeFrom="paragraph">
                  <wp:posOffset>25868</wp:posOffset>
                </wp:positionV>
                <wp:extent cx="3427012" cy="405517"/>
                <wp:effectExtent l="0" t="0" r="0" b="0"/>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7012" cy="405517"/>
                        </a:xfrm>
                        <a:prstGeom prst="rect">
                          <a:avLst/>
                        </a:prstGeom>
                        <a:noFill/>
                        <a:ln w="9525">
                          <a:noFill/>
                          <a:miter lim="800000"/>
                          <a:headEnd/>
                          <a:tailEnd/>
                        </a:ln>
                      </wps:spPr>
                      <wps:txbx>
                        <w:txbxContent>
                          <w:p w14:paraId="5D991CEC" w14:textId="77777777" w:rsidR="006C063D" w:rsidRPr="00833530" w:rsidRDefault="006C063D" w:rsidP="00EB025F">
                            <w:pPr>
                              <w:jc w:val="center"/>
                              <w:rPr>
                                <w:b/>
                                <w:sz w:val="8"/>
                                <w:szCs w:val="2"/>
                              </w:rPr>
                            </w:pPr>
                          </w:p>
                          <w:p w14:paraId="55F776FB" w14:textId="77777777" w:rsidR="006C063D" w:rsidRPr="00833530" w:rsidRDefault="006C063D" w:rsidP="00EB025F">
                            <w:pPr>
                              <w:jc w:val="center"/>
                              <w:rPr>
                                <w:b/>
                                <w:sz w:val="28"/>
                                <w:szCs w:val="20"/>
                              </w:rPr>
                            </w:pPr>
                            <w:r w:rsidRPr="00833530">
                              <w:rPr>
                                <w:b/>
                                <w:sz w:val="28"/>
                                <w:szCs w:val="20"/>
                              </w:rPr>
                              <w:t>Product Receipt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929BC77" id="Text Box 15" o:spid="_x0000_s1036" type="#_x0000_t202" style="position:absolute;left:0;text-align:left;margin-left:134.45pt;margin-top:2.05pt;width:269.85pt;height:31.95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" filled="f" stroked="f">
                <v:textbox>
                  <w:txbxContent>
                    <w:p w14:paraId="5D991CEC" w14:textId="77777777" w:rsidR="006C063D" w:rsidRPr="00833530" w:rsidRDefault="006C063D" w:rsidP="00EB025F">
                      <w:pPr>
                        <w:jc w:val="center"/>
                        <w:rPr>
                          <w:b/>
                          <w:sz w:val="8"/>
                          <w:szCs w:val="2"/>
                        </w:rPr>
                      </w:pPr>
                    </w:p>
                    <w:p w14:paraId="55F776FB" w14:textId="77777777" w:rsidR="006C063D" w:rsidRPr="00833530" w:rsidRDefault="006C063D" w:rsidP="00EB025F">
                      <w:pPr>
                        <w:jc w:val="center"/>
                        <w:rPr>
                          <w:b/>
                          <w:sz w:val="28"/>
                          <w:szCs w:val="20"/>
                        </w:rPr>
                      </w:pPr>
                      <w:r w:rsidRPr="00833530">
                        <w:rPr>
                          <w:b/>
                          <w:sz w:val="28"/>
                          <w:szCs w:val="20"/>
                        </w:rPr>
                        <w:t>Product Receipt</w:t>
                      </w:r>
                    </w:p>
                  </w:txbxContent>
                </v:textbox>
              </v:shape>
            </w:pict>
          </mc:Fallback>
        </mc:AlternateContent>
      </w:r>
      <w:r w:rsidR="00833530" w:rsidRPr="00D24814">
        <w:rPr>
          <w:rFonts w:eastAsia="Times New Roman" w:cs="Arial"/>
          <w:noProof/>
          <w:sz w:val="22"/>
          <w:szCs w:val="22"/>
          <w:lang w:eastAsia="en-GB"/>
        </w:rPr>
        <mc:AlternateContent>
          <mc:Choice Requires="wps">
            <w:drawing>
              <wp:anchor distT="0" distB="0" distL="114300" distR="114300" simplePos="0" relativeHeight="251633664" behindDoc="0" locked="0" layoutInCell="1" allowOverlap="1" wp14:anchorId="74E89F70" wp14:editId="3B4EB080">
                <wp:simplePos x="0" y="0"/>
                <wp:positionH relativeFrom="column">
                  <wp:posOffset>1680100</wp:posOffset>
                </wp:positionH>
                <wp:positionV relativeFrom="paragraph">
                  <wp:posOffset>29845</wp:posOffset>
                </wp:positionV>
                <wp:extent cx="3472644" cy="403688"/>
                <wp:effectExtent l="38100" t="38100" r="109220" b="111125"/>
                <wp:wrapNone/>
                <wp:docPr id="14" name="Rounded Rectangle 14"/>
                <wp:cNvGraphicFramePr/>
                <a:graphic xmlns:a="http://schemas.openxmlformats.org/drawingml/2006/main">
                  <a:graphicData uri="http://schemas.microsoft.com/office/word/2010/wordprocessingShape">
                    <wps:wsp>
                      <wps:cNvSpPr/>
                      <wps:spPr>
                        <a:xfrm>
                          <a:off x="0" y="0"/>
                          <a:ext cx="3472644" cy="403688"/>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455BE57E" id="Rounded Rectangle 14" o:spid="_x0000_s1026" style="position:absolute;margin-left:132.3pt;margin-top:2.35pt;width:273.45pt;height:31.8pt;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" fillcolor="#dfd" strokecolor="windowText" strokeweight="2pt">
                <v:shadow on="t" color="black" opacity="26214f" origin="-.5,-.5" offset=".74836mm,.74836mm"/>
              </v:roundrect>
            </w:pict>
          </mc:Fallback>
        </mc:AlternateContent>
      </w:r>
    </w:p>
    <w:p w14:paraId="119C4E95" w14:textId="458D42E2" w:rsidR="00EB025F" w:rsidRPr="00D24814" w:rsidRDefault="00530323"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27520" behindDoc="0" locked="0" layoutInCell="1" allowOverlap="1" wp14:anchorId="4B11821E" wp14:editId="6366E32A">
                <wp:simplePos x="0" y="0"/>
                <wp:positionH relativeFrom="column">
                  <wp:posOffset>3403600</wp:posOffset>
                </wp:positionH>
                <wp:positionV relativeFrom="paragraph">
                  <wp:posOffset>122555</wp:posOffset>
                </wp:positionV>
                <wp:extent cx="2100" cy="677595"/>
                <wp:effectExtent l="114300" t="19050" r="112395" b="84455"/>
                <wp:wrapNone/>
                <wp:docPr id="289" name="Straight Connector 289"/>
                <wp:cNvGraphicFramePr/>
                <a:graphic xmlns:a="http://schemas.openxmlformats.org/drawingml/2006/main">
                  <a:graphicData uri="http://schemas.microsoft.com/office/word/2010/wordprocessingShape">
                    <wps:wsp>
                      <wps:cNvCnPr/>
                      <wps:spPr>
                        <a:xfrm flipH="1">
                          <a:off x="0" y="0"/>
                          <a:ext cx="2100" cy="677595"/>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575D820F" id="Straight Connector 289" o:spid="_x0000_s1026" style="position:absolute;flip:x;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8pt,9.65pt" to="268.15pt,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" strokecolor="windowText" strokeweight="3pt">
                <v:stroke endarrow="block"/>
                <v:shadow on="t" color="black" opacity="22937f" origin=",.5" offset="0,.63889mm"/>
              </v:line>
            </w:pict>
          </mc:Fallback>
        </mc:AlternateContent>
      </w:r>
    </w:p>
    <w:p w14:paraId="347F63F9" w14:textId="2FC5CA08" w:rsidR="00EB025F" w:rsidRPr="00D24814" w:rsidRDefault="00EB025F" w:rsidP="008F6E50">
      <w:pPr>
        <w:ind w:left="284" w:right="230"/>
        <w:jc w:val="both"/>
        <w:rPr>
          <w:rFonts w:eastAsia="Times New Roman" w:cs="Arial"/>
          <w:sz w:val="22"/>
          <w:szCs w:val="22"/>
          <w:lang w:eastAsia="en-GB"/>
        </w:rPr>
      </w:pPr>
    </w:p>
    <w:p w14:paraId="162B29FE" w14:textId="77777777" w:rsidR="00EB025F" w:rsidRPr="00D24814" w:rsidRDefault="00EB025F" w:rsidP="008F6E50">
      <w:pPr>
        <w:ind w:left="284" w:right="230"/>
        <w:jc w:val="both"/>
        <w:rPr>
          <w:rFonts w:eastAsia="Times New Roman" w:cs="Arial"/>
          <w:sz w:val="22"/>
          <w:szCs w:val="22"/>
          <w:lang w:eastAsia="en-GB"/>
        </w:rPr>
      </w:pPr>
    </w:p>
    <w:p w14:paraId="10F6A348" w14:textId="5D82D9F1" w:rsidR="00EB025F" w:rsidRPr="00D24814" w:rsidRDefault="00EB025F" w:rsidP="008F6E50">
      <w:pPr>
        <w:ind w:left="284" w:right="230"/>
        <w:jc w:val="both"/>
        <w:rPr>
          <w:rFonts w:eastAsia="Times New Roman" w:cs="Arial"/>
          <w:sz w:val="22"/>
          <w:szCs w:val="22"/>
          <w:lang w:eastAsia="en-GB"/>
        </w:rPr>
      </w:pPr>
    </w:p>
    <w:p w14:paraId="49EF4495" w14:textId="7FEFE5F0" w:rsidR="00C20451" w:rsidRPr="00D24814" w:rsidRDefault="00530323"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53120" behindDoc="0" locked="0" layoutInCell="1" allowOverlap="1" wp14:anchorId="60C05D00" wp14:editId="169CC369">
                <wp:simplePos x="0" y="0"/>
                <wp:positionH relativeFrom="column">
                  <wp:posOffset>221615</wp:posOffset>
                </wp:positionH>
                <wp:positionV relativeFrom="paragraph">
                  <wp:posOffset>160655</wp:posOffset>
                </wp:positionV>
                <wp:extent cx="6413500" cy="1544491"/>
                <wp:effectExtent l="0" t="0" r="25400" b="17780"/>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3500" cy="1544491"/>
                        </a:xfrm>
                        <a:prstGeom prst="rect">
                          <a:avLst/>
                        </a:prstGeom>
                        <a:solidFill>
                          <a:srgbClr val="DDFFDD"/>
                        </a:solidFill>
                        <a:ln>
                          <a:solidFill>
                            <a:schemeClr val="tx1"/>
                          </a:solidFill>
                          <a:prstDash val="sysDash"/>
                          <a:headEnd/>
                          <a:tailEnd/>
                          <a:extLst>
                            <a:ext uri="{C807C97D-BFC1-408E-A445-0C87EB9F89A2}">
                              <ask:lineSketchStyleProps xmlns:ask="http://schemas.microsoft.com/office/drawing/2018/sketchyshapes" sd="1230664426">
                                <a:custGeom>
                                  <a:avLst/>
                                  <a:gdLst>
                                    <a:gd name="connsiteX0" fmla="*/ 0 w 6420347"/>
                                    <a:gd name="connsiteY0" fmla="*/ 0 h 3090495"/>
                                    <a:gd name="connsiteX1" fmla="*/ 577831 w 6420347"/>
                                    <a:gd name="connsiteY1" fmla="*/ 0 h 3090495"/>
                                    <a:gd name="connsiteX2" fmla="*/ 1348273 w 6420347"/>
                                    <a:gd name="connsiteY2" fmla="*/ 0 h 3090495"/>
                                    <a:gd name="connsiteX3" fmla="*/ 1990308 w 6420347"/>
                                    <a:gd name="connsiteY3" fmla="*/ 0 h 3090495"/>
                                    <a:gd name="connsiteX4" fmla="*/ 2439732 w 6420347"/>
                                    <a:gd name="connsiteY4" fmla="*/ 0 h 3090495"/>
                                    <a:gd name="connsiteX5" fmla="*/ 3210174 w 6420347"/>
                                    <a:gd name="connsiteY5" fmla="*/ 0 h 3090495"/>
                                    <a:gd name="connsiteX6" fmla="*/ 3788005 w 6420347"/>
                                    <a:gd name="connsiteY6" fmla="*/ 0 h 3090495"/>
                                    <a:gd name="connsiteX7" fmla="*/ 4494243 w 6420347"/>
                                    <a:gd name="connsiteY7" fmla="*/ 0 h 3090495"/>
                                    <a:gd name="connsiteX8" fmla="*/ 5136278 w 6420347"/>
                                    <a:gd name="connsiteY8" fmla="*/ 0 h 3090495"/>
                                    <a:gd name="connsiteX9" fmla="*/ 5649905 w 6420347"/>
                                    <a:gd name="connsiteY9" fmla="*/ 0 h 3090495"/>
                                    <a:gd name="connsiteX10" fmla="*/ 6420347 w 6420347"/>
                                    <a:gd name="connsiteY10" fmla="*/ 0 h 3090495"/>
                                    <a:gd name="connsiteX11" fmla="*/ 6420347 w 6420347"/>
                                    <a:gd name="connsiteY11" fmla="*/ 556289 h 3090495"/>
                                    <a:gd name="connsiteX12" fmla="*/ 6420347 w 6420347"/>
                                    <a:gd name="connsiteY12" fmla="*/ 1205293 h 3090495"/>
                                    <a:gd name="connsiteX13" fmla="*/ 6420347 w 6420347"/>
                                    <a:gd name="connsiteY13" fmla="*/ 1792487 h 3090495"/>
                                    <a:gd name="connsiteX14" fmla="*/ 6420347 w 6420347"/>
                                    <a:gd name="connsiteY14" fmla="*/ 2348776 h 3090495"/>
                                    <a:gd name="connsiteX15" fmla="*/ 6420347 w 6420347"/>
                                    <a:gd name="connsiteY15" fmla="*/ 3090495 h 3090495"/>
                                    <a:gd name="connsiteX16" fmla="*/ 5906719 w 6420347"/>
                                    <a:gd name="connsiteY16" fmla="*/ 3090495 h 3090495"/>
                                    <a:gd name="connsiteX17" fmla="*/ 5328888 w 6420347"/>
                                    <a:gd name="connsiteY17" fmla="*/ 3090495 h 3090495"/>
                                    <a:gd name="connsiteX18" fmla="*/ 4879464 w 6420347"/>
                                    <a:gd name="connsiteY18" fmla="*/ 3090495 h 3090495"/>
                                    <a:gd name="connsiteX19" fmla="*/ 4301632 w 6420347"/>
                                    <a:gd name="connsiteY19" fmla="*/ 3090495 h 3090495"/>
                                    <a:gd name="connsiteX20" fmla="*/ 3852208 w 6420347"/>
                                    <a:gd name="connsiteY20" fmla="*/ 3090495 h 3090495"/>
                                    <a:gd name="connsiteX21" fmla="*/ 3274377 w 6420347"/>
                                    <a:gd name="connsiteY21" fmla="*/ 3090495 h 3090495"/>
                                    <a:gd name="connsiteX22" fmla="*/ 2760749 w 6420347"/>
                                    <a:gd name="connsiteY22" fmla="*/ 3090495 h 3090495"/>
                                    <a:gd name="connsiteX23" fmla="*/ 2182918 w 6420347"/>
                                    <a:gd name="connsiteY23" fmla="*/ 3090495 h 3090495"/>
                                    <a:gd name="connsiteX24" fmla="*/ 1669290 w 6420347"/>
                                    <a:gd name="connsiteY24" fmla="*/ 3090495 h 3090495"/>
                                    <a:gd name="connsiteX25" fmla="*/ 1155662 w 6420347"/>
                                    <a:gd name="connsiteY25" fmla="*/ 3090495 h 3090495"/>
                                    <a:gd name="connsiteX26" fmla="*/ 0 w 6420347"/>
                                    <a:gd name="connsiteY26" fmla="*/ 3090495 h 3090495"/>
                                    <a:gd name="connsiteX27" fmla="*/ 0 w 6420347"/>
                                    <a:gd name="connsiteY27" fmla="*/ 2410586 h 3090495"/>
                                    <a:gd name="connsiteX28" fmla="*/ 0 w 6420347"/>
                                    <a:gd name="connsiteY28" fmla="*/ 1792487 h 3090495"/>
                                    <a:gd name="connsiteX29" fmla="*/ 0 w 6420347"/>
                                    <a:gd name="connsiteY29" fmla="*/ 1112578 h 3090495"/>
                                    <a:gd name="connsiteX30" fmla="*/ 0 w 6420347"/>
                                    <a:gd name="connsiteY30" fmla="*/ 556289 h 3090495"/>
                                    <a:gd name="connsiteX31" fmla="*/ 0 w 6420347"/>
                                    <a:gd name="connsiteY31" fmla="*/ 0 h 309049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6420347" h="3090495" fill="none" extrusionOk="0">
                                      <a:moveTo>
                                        <a:pt x="0" y="0"/>
                                      </a:moveTo>
                                      <a:cubicBezTo>
                                        <a:pt x="277523" y="-558"/>
                                        <a:pt x="361901" y="21982"/>
                                        <a:pt x="577831" y="0"/>
                                      </a:cubicBezTo>
                                      <a:cubicBezTo>
                                        <a:pt x="793761" y="-21982"/>
                                        <a:pt x="970296" y="-8767"/>
                                        <a:pt x="1348273" y="0"/>
                                      </a:cubicBezTo>
                                      <a:cubicBezTo>
                                        <a:pt x="1726250" y="8767"/>
                                        <a:pt x="1676233" y="18493"/>
                                        <a:pt x="1990308" y="0"/>
                                      </a:cubicBezTo>
                                      <a:cubicBezTo>
                                        <a:pt x="2304383" y="-18493"/>
                                        <a:pt x="2222086" y="-2184"/>
                                        <a:pt x="2439732" y="0"/>
                                      </a:cubicBezTo>
                                      <a:cubicBezTo>
                                        <a:pt x="2657378" y="2184"/>
                                        <a:pt x="3007932" y="22587"/>
                                        <a:pt x="3210174" y="0"/>
                                      </a:cubicBezTo>
                                      <a:cubicBezTo>
                                        <a:pt x="3412416" y="-22587"/>
                                        <a:pt x="3655176" y="-28795"/>
                                        <a:pt x="3788005" y="0"/>
                                      </a:cubicBezTo>
                                      <a:cubicBezTo>
                                        <a:pt x="3920834" y="28795"/>
                                        <a:pt x="4176818" y="-3197"/>
                                        <a:pt x="4494243" y="0"/>
                                      </a:cubicBezTo>
                                      <a:cubicBezTo>
                                        <a:pt x="4811668" y="3197"/>
                                        <a:pt x="4895737" y="-23977"/>
                                        <a:pt x="5136278" y="0"/>
                                      </a:cubicBezTo>
                                      <a:cubicBezTo>
                                        <a:pt x="5376819" y="23977"/>
                                        <a:pt x="5455530" y="8721"/>
                                        <a:pt x="5649905" y="0"/>
                                      </a:cubicBezTo>
                                      <a:cubicBezTo>
                                        <a:pt x="5844280" y="-8721"/>
                                        <a:pt x="6244853" y="-600"/>
                                        <a:pt x="6420347" y="0"/>
                                      </a:cubicBezTo>
                                      <a:cubicBezTo>
                                        <a:pt x="6410604" y="202546"/>
                                        <a:pt x="6418943" y="329680"/>
                                        <a:pt x="6420347" y="556289"/>
                                      </a:cubicBezTo>
                                      <a:cubicBezTo>
                                        <a:pt x="6421751" y="782898"/>
                                        <a:pt x="6430430" y="1068614"/>
                                        <a:pt x="6420347" y="1205293"/>
                                      </a:cubicBezTo>
                                      <a:cubicBezTo>
                                        <a:pt x="6410264" y="1341972"/>
                                        <a:pt x="6397521" y="1530648"/>
                                        <a:pt x="6420347" y="1792487"/>
                                      </a:cubicBezTo>
                                      <a:cubicBezTo>
                                        <a:pt x="6443173" y="2054326"/>
                                        <a:pt x="6427739" y="2174339"/>
                                        <a:pt x="6420347" y="2348776"/>
                                      </a:cubicBezTo>
                                      <a:cubicBezTo>
                                        <a:pt x="6412955" y="2523213"/>
                                        <a:pt x="6403791" y="2940965"/>
                                        <a:pt x="6420347" y="3090495"/>
                                      </a:cubicBezTo>
                                      <a:cubicBezTo>
                                        <a:pt x="6272076" y="3097364"/>
                                        <a:pt x="6062461" y="3108925"/>
                                        <a:pt x="5906719" y="3090495"/>
                                      </a:cubicBezTo>
                                      <a:cubicBezTo>
                                        <a:pt x="5750977" y="3072065"/>
                                        <a:pt x="5482131" y="3116262"/>
                                        <a:pt x="5328888" y="3090495"/>
                                      </a:cubicBezTo>
                                      <a:cubicBezTo>
                                        <a:pt x="5175645" y="3064728"/>
                                        <a:pt x="5079392" y="3098509"/>
                                        <a:pt x="4879464" y="3090495"/>
                                      </a:cubicBezTo>
                                      <a:cubicBezTo>
                                        <a:pt x="4679536" y="3082481"/>
                                        <a:pt x="4442675" y="3114453"/>
                                        <a:pt x="4301632" y="3090495"/>
                                      </a:cubicBezTo>
                                      <a:cubicBezTo>
                                        <a:pt x="4160589" y="3066537"/>
                                        <a:pt x="3943282" y="3096986"/>
                                        <a:pt x="3852208" y="3090495"/>
                                      </a:cubicBezTo>
                                      <a:cubicBezTo>
                                        <a:pt x="3761134" y="3084004"/>
                                        <a:pt x="3483925" y="3074645"/>
                                        <a:pt x="3274377" y="3090495"/>
                                      </a:cubicBezTo>
                                      <a:cubicBezTo>
                                        <a:pt x="3064829" y="3106345"/>
                                        <a:pt x="3003747" y="3115417"/>
                                        <a:pt x="2760749" y="3090495"/>
                                      </a:cubicBezTo>
                                      <a:cubicBezTo>
                                        <a:pt x="2517751" y="3065573"/>
                                        <a:pt x="2446497" y="3066063"/>
                                        <a:pt x="2182918" y="3090495"/>
                                      </a:cubicBezTo>
                                      <a:cubicBezTo>
                                        <a:pt x="1919339" y="3114927"/>
                                        <a:pt x="1839355" y="3103109"/>
                                        <a:pt x="1669290" y="3090495"/>
                                      </a:cubicBezTo>
                                      <a:cubicBezTo>
                                        <a:pt x="1499225" y="3077881"/>
                                        <a:pt x="1345235" y="3081733"/>
                                        <a:pt x="1155662" y="3090495"/>
                                      </a:cubicBezTo>
                                      <a:cubicBezTo>
                                        <a:pt x="966089" y="3099257"/>
                                        <a:pt x="514048" y="3080495"/>
                                        <a:pt x="0" y="3090495"/>
                                      </a:cubicBezTo>
                                      <a:cubicBezTo>
                                        <a:pt x="33239" y="2902337"/>
                                        <a:pt x="27983" y="2616977"/>
                                        <a:pt x="0" y="2410586"/>
                                      </a:cubicBezTo>
                                      <a:cubicBezTo>
                                        <a:pt x="-27983" y="2204195"/>
                                        <a:pt x="-22463" y="2024287"/>
                                        <a:pt x="0" y="1792487"/>
                                      </a:cubicBezTo>
                                      <a:cubicBezTo>
                                        <a:pt x="22463" y="1560687"/>
                                        <a:pt x="19550" y="1355522"/>
                                        <a:pt x="0" y="1112578"/>
                                      </a:cubicBezTo>
                                      <a:cubicBezTo>
                                        <a:pt x="-19550" y="869634"/>
                                        <a:pt x="-9148" y="748827"/>
                                        <a:pt x="0" y="556289"/>
                                      </a:cubicBezTo>
                                      <a:cubicBezTo>
                                        <a:pt x="9148" y="363751"/>
                                        <a:pt x="-14031" y="119059"/>
                                        <a:pt x="0" y="0"/>
                                      </a:cubicBezTo>
                                      <a:close/>
                                    </a:path>
                                    <a:path w="6420347" h="3090495" stroke="0" extrusionOk="0">
                                      <a:moveTo>
                                        <a:pt x="0" y="0"/>
                                      </a:moveTo>
                                      <a:cubicBezTo>
                                        <a:pt x="147613" y="17906"/>
                                        <a:pt x="278627" y="-8459"/>
                                        <a:pt x="449424" y="0"/>
                                      </a:cubicBezTo>
                                      <a:cubicBezTo>
                                        <a:pt x="620221" y="8459"/>
                                        <a:pt x="726147" y="-18521"/>
                                        <a:pt x="898849" y="0"/>
                                      </a:cubicBezTo>
                                      <a:cubicBezTo>
                                        <a:pt x="1071551" y="18521"/>
                                        <a:pt x="1311341" y="27190"/>
                                        <a:pt x="1605087" y="0"/>
                                      </a:cubicBezTo>
                                      <a:cubicBezTo>
                                        <a:pt x="1898833" y="-27190"/>
                                        <a:pt x="2033825" y="1825"/>
                                        <a:pt x="2311325" y="0"/>
                                      </a:cubicBezTo>
                                      <a:cubicBezTo>
                                        <a:pt x="2588825" y="-1825"/>
                                        <a:pt x="2762292" y="-28107"/>
                                        <a:pt x="3017563" y="0"/>
                                      </a:cubicBezTo>
                                      <a:cubicBezTo>
                                        <a:pt x="3272834" y="28107"/>
                                        <a:pt x="3376165" y="-25210"/>
                                        <a:pt x="3595394" y="0"/>
                                      </a:cubicBezTo>
                                      <a:cubicBezTo>
                                        <a:pt x="3814623" y="25210"/>
                                        <a:pt x="3888602" y="2012"/>
                                        <a:pt x="4109022" y="0"/>
                                      </a:cubicBezTo>
                                      <a:cubicBezTo>
                                        <a:pt x="4329442" y="-2012"/>
                                        <a:pt x="4605578" y="4210"/>
                                        <a:pt x="4751057" y="0"/>
                                      </a:cubicBezTo>
                                      <a:cubicBezTo>
                                        <a:pt x="4896536" y="-4210"/>
                                        <a:pt x="5057284" y="-4760"/>
                                        <a:pt x="5200481" y="0"/>
                                      </a:cubicBezTo>
                                      <a:cubicBezTo>
                                        <a:pt x="5343678" y="4760"/>
                                        <a:pt x="5534574" y="9046"/>
                                        <a:pt x="5778312" y="0"/>
                                      </a:cubicBezTo>
                                      <a:cubicBezTo>
                                        <a:pt x="6022050" y="-9046"/>
                                        <a:pt x="6203709" y="16544"/>
                                        <a:pt x="6420347" y="0"/>
                                      </a:cubicBezTo>
                                      <a:cubicBezTo>
                                        <a:pt x="6400479" y="117804"/>
                                        <a:pt x="6437005" y="263327"/>
                                        <a:pt x="6420347" y="525384"/>
                                      </a:cubicBezTo>
                                      <a:cubicBezTo>
                                        <a:pt x="6403689" y="787441"/>
                                        <a:pt x="6444495" y="867722"/>
                                        <a:pt x="6420347" y="1112578"/>
                                      </a:cubicBezTo>
                                      <a:cubicBezTo>
                                        <a:pt x="6396199" y="1357434"/>
                                        <a:pt x="6395209" y="1515701"/>
                                        <a:pt x="6420347" y="1668867"/>
                                      </a:cubicBezTo>
                                      <a:cubicBezTo>
                                        <a:pt x="6445485" y="1822033"/>
                                        <a:pt x="6439349" y="2143554"/>
                                        <a:pt x="6420347" y="2348776"/>
                                      </a:cubicBezTo>
                                      <a:cubicBezTo>
                                        <a:pt x="6401345" y="2553998"/>
                                        <a:pt x="6405099" y="2774800"/>
                                        <a:pt x="6420347" y="3090495"/>
                                      </a:cubicBezTo>
                                      <a:cubicBezTo>
                                        <a:pt x="6158029" y="3104037"/>
                                        <a:pt x="5984314" y="3090543"/>
                                        <a:pt x="5649905" y="3090495"/>
                                      </a:cubicBezTo>
                                      <a:cubicBezTo>
                                        <a:pt x="5315496" y="3090447"/>
                                        <a:pt x="5348751" y="3109938"/>
                                        <a:pt x="5200481" y="3090495"/>
                                      </a:cubicBezTo>
                                      <a:cubicBezTo>
                                        <a:pt x="5052211" y="3071052"/>
                                        <a:pt x="4825061" y="3075279"/>
                                        <a:pt x="4686853" y="3090495"/>
                                      </a:cubicBezTo>
                                      <a:cubicBezTo>
                                        <a:pt x="4548645" y="3105711"/>
                                        <a:pt x="4373332" y="3089428"/>
                                        <a:pt x="4237429" y="3090495"/>
                                      </a:cubicBezTo>
                                      <a:cubicBezTo>
                                        <a:pt x="4101526" y="3091562"/>
                                        <a:pt x="3947775" y="3076568"/>
                                        <a:pt x="3723801" y="3090495"/>
                                      </a:cubicBezTo>
                                      <a:cubicBezTo>
                                        <a:pt x="3499827" y="3104422"/>
                                        <a:pt x="3457141" y="3096409"/>
                                        <a:pt x="3274377" y="3090495"/>
                                      </a:cubicBezTo>
                                      <a:cubicBezTo>
                                        <a:pt x="3091613" y="3084581"/>
                                        <a:pt x="2952161" y="3068536"/>
                                        <a:pt x="2824953" y="3090495"/>
                                      </a:cubicBezTo>
                                      <a:cubicBezTo>
                                        <a:pt x="2697745" y="3112454"/>
                                        <a:pt x="2526643" y="3077031"/>
                                        <a:pt x="2311325" y="3090495"/>
                                      </a:cubicBezTo>
                                      <a:cubicBezTo>
                                        <a:pt x="2096007" y="3103959"/>
                                        <a:pt x="1889385" y="3120802"/>
                                        <a:pt x="1669290" y="3090495"/>
                                      </a:cubicBezTo>
                                      <a:cubicBezTo>
                                        <a:pt x="1449196" y="3060188"/>
                                        <a:pt x="1180764" y="3107848"/>
                                        <a:pt x="1027256" y="3090495"/>
                                      </a:cubicBezTo>
                                      <a:cubicBezTo>
                                        <a:pt x="873748" y="3073142"/>
                                        <a:pt x="352455" y="3074009"/>
                                        <a:pt x="0" y="3090495"/>
                                      </a:cubicBezTo>
                                      <a:cubicBezTo>
                                        <a:pt x="-11136" y="2903612"/>
                                        <a:pt x="-28983" y="2732103"/>
                                        <a:pt x="0" y="2441491"/>
                                      </a:cubicBezTo>
                                      <a:cubicBezTo>
                                        <a:pt x="28983" y="2150879"/>
                                        <a:pt x="-1098" y="1976639"/>
                                        <a:pt x="0" y="1823392"/>
                                      </a:cubicBezTo>
                                      <a:cubicBezTo>
                                        <a:pt x="1098" y="1670145"/>
                                        <a:pt x="-8027" y="1364811"/>
                                        <a:pt x="0" y="1205293"/>
                                      </a:cubicBezTo>
                                      <a:cubicBezTo>
                                        <a:pt x="8027" y="1045775"/>
                                        <a:pt x="-4176" y="801259"/>
                                        <a:pt x="0" y="556289"/>
                                      </a:cubicBezTo>
                                      <a:cubicBezTo>
                                        <a:pt x="4176" y="311319"/>
                                        <a:pt x="-21248" y="197423"/>
                                        <a:pt x="0" y="0"/>
                                      </a:cubicBezTo>
                                      <a:close/>
                                    </a:path>
                                  </a:pathLst>
                                </a:custGeom>
                                <ask:type>
                                  <ask:lineSketchNone/>
                                </ask:type>
                              </ask:lineSketchStyleProps>
                            </a:ext>
                          </a:extLst>
                        </a:ln>
                      </wps:spPr>
                      <wps:style>
                        <a:lnRef idx="2">
                          <a:schemeClr val="dk1"/>
                        </a:lnRef>
                        <a:fillRef idx="1">
                          <a:schemeClr val="lt1"/>
                        </a:fillRef>
                        <a:effectRef idx="0">
                          <a:schemeClr val="dk1"/>
                        </a:effectRef>
                        <a:fontRef idx="minor">
                          <a:schemeClr val="dk1"/>
                        </a:fontRef>
                      </wps:style>
                      <wps:txbx>
                        <w:txbxContent>
                          <w:p w14:paraId="0451A88D" w14:textId="5560A9D8" w:rsidR="006C063D" w:rsidRPr="00F83A0C" w:rsidRDefault="00433807" w:rsidP="00F83A0C">
                            <w:pPr>
                              <w:pStyle w:val="ListParagraph"/>
                              <w:numPr>
                                <w:ilvl w:val="0"/>
                                <w:numId w:val="3"/>
                              </w:numPr>
                              <w:ind w:left="426" w:right="130" w:hanging="284"/>
                              <w:jc w:val="both"/>
                              <w:rPr>
                                <w:sz w:val="8"/>
                                <w:szCs w:val="18"/>
                              </w:rPr>
                            </w:pPr>
                            <w:r>
                              <w:rPr>
                                <w:szCs w:val="18"/>
                              </w:rPr>
                              <w:t>In-</w:t>
                            </w:r>
                            <w:r w:rsidR="00BB6E92">
                              <w:rPr>
                                <w:szCs w:val="18"/>
                              </w:rPr>
                              <w:t>v</w:t>
                            </w:r>
                            <w:r>
                              <w:rPr>
                                <w:szCs w:val="18"/>
                              </w:rPr>
                              <w:t>ivo (v</w:t>
                            </w:r>
                            <w:r w:rsidR="006C063D" w:rsidRPr="00F83A0C">
                              <w:rPr>
                                <w:szCs w:val="18"/>
                              </w:rPr>
                              <w:t>irus based</w:t>
                            </w:r>
                            <w:r>
                              <w:rPr>
                                <w:szCs w:val="18"/>
                              </w:rPr>
                              <w:t>)</w:t>
                            </w:r>
                            <w:r w:rsidR="006C063D" w:rsidRPr="00F83A0C">
                              <w:rPr>
                                <w:szCs w:val="18"/>
                              </w:rPr>
                              <w:t xml:space="preserve"> </w:t>
                            </w:r>
                            <w:r w:rsidR="00A30C5B">
                              <w:rPr>
                                <w:szCs w:val="18"/>
                              </w:rPr>
                              <w:t xml:space="preserve">GMO </w:t>
                            </w:r>
                            <w:r w:rsidR="006C063D" w:rsidRPr="00F83A0C">
                              <w:rPr>
                                <w:szCs w:val="18"/>
                              </w:rPr>
                              <w:t xml:space="preserve">GTMPs are suitable for handling in Pharmacy. </w:t>
                            </w:r>
                            <w:r w:rsidR="006C063D" w:rsidRPr="00F83A0C">
                              <w:rPr>
                                <w:sz w:val="18"/>
                                <w:szCs w:val="18"/>
                              </w:rPr>
                              <w:t xml:space="preserve">See </w:t>
                            </w:r>
                            <w:hyperlink r:id="rId28" w:history="1">
                              <w:r w:rsidR="00AE7DE6">
                                <w:rPr>
                                  <w:rStyle w:val="Hyperlink"/>
                                  <w:sz w:val="20"/>
                                </w:rPr>
                                <w:t xml:space="preserve">Gene Therapy Medicinal Products Governance and Preparation Requirements </w:t>
                              </w:r>
                            </w:hyperlink>
                            <w:r w:rsidR="006C063D" w:rsidRPr="00F83A0C">
                              <w:t xml:space="preserve"> for more information. On occasion they may require handling of dry </w:t>
                            </w:r>
                            <w:r w:rsidR="006C063D" w:rsidRPr="00F83A0C">
                              <w:rPr>
                                <w:szCs w:val="18"/>
                              </w:rPr>
                              <w:t xml:space="preserve">ice and Pharmacy receiving areas require competency to undertake this activity.  </w:t>
                            </w:r>
                          </w:p>
                          <w:p w14:paraId="4BBBE996" w14:textId="77777777" w:rsidR="006C063D" w:rsidRPr="00F83A0C" w:rsidRDefault="006C063D" w:rsidP="00F83A0C">
                            <w:pPr>
                              <w:pStyle w:val="ListParagraph"/>
                              <w:ind w:left="426" w:right="130" w:hanging="284"/>
                              <w:jc w:val="both"/>
                              <w:rPr>
                                <w:sz w:val="8"/>
                                <w:szCs w:val="18"/>
                              </w:rPr>
                            </w:pPr>
                          </w:p>
                          <w:p w14:paraId="02FCFA76" w14:textId="786099B5" w:rsidR="006C063D" w:rsidRPr="00F83A0C" w:rsidRDefault="006C063D" w:rsidP="00F83A0C">
                            <w:pPr>
                              <w:pStyle w:val="ListParagraph"/>
                              <w:numPr>
                                <w:ilvl w:val="0"/>
                                <w:numId w:val="3"/>
                              </w:numPr>
                              <w:ind w:left="426" w:right="130" w:hanging="284"/>
                              <w:jc w:val="both"/>
                              <w:rPr>
                                <w:sz w:val="18"/>
                                <w:szCs w:val="18"/>
                              </w:rPr>
                            </w:pPr>
                            <w:r w:rsidRPr="00F83A0C">
                              <w:rPr>
                                <w:szCs w:val="18"/>
                              </w:rPr>
                              <w:t>A</w:t>
                            </w:r>
                            <w:r w:rsidR="00284C93">
                              <w:rPr>
                                <w:szCs w:val="18"/>
                              </w:rPr>
                              <w:t>n</w:t>
                            </w:r>
                            <w:r w:rsidRPr="00F83A0C">
                              <w:rPr>
                                <w:szCs w:val="18"/>
                              </w:rPr>
                              <w:t xml:space="preserve"> SOP for receipt of </w:t>
                            </w:r>
                            <w:r w:rsidR="00A30C5B">
                              <w:rPr>
                                <w:szCs w:val="18"/>
                              </w:rPr>
                              <w:t xml:space="preserve">GMO </w:t>
                            </w:r>
                            <w:r w:rsidRPr="00F83A0C">
                              <w:rPr>
                                <w:szCs w:val="18"/>
                              </w:rPr>
                              <w:t>GTMPs covering those holding marketing authorisation as well as investigational medicinal products (IMPs) is required.  Checks on receipt should include integrity of the product, labelling, temperature compliance during transit, and Certificate of Analysis / QP certificates detailing the dose, if applicable.  These should be reviewed by an appropriately trained clinical pharmacist or Clinical Trials pharmacist. Handling precautions should also be considered, including spillage kit when required.</w:t>
                            </w:r>
                          </w:p>
                          <w:p w14:paraId="3E21219C" w14:textId="77777777" w:rsidR="006C063D" w:rsidRPr="00F83A0C" w:rsidRDefault="006C063D" w:rsidP="00F462E0">
                            <w:pPr>
                              <w:pStyle w:val="ListParagraph"/>
                              <w:rPr>
                                <w:sz w:val="18"/>
                                <w:szCs w:val="18"/>
                              </w:rPr>
                            </w:pPr>
                          </w:p>
                          <w:p w14:paraId="181345FA" w14:textId="77777777" w:rsidR="006C063D" w:rsidRDefault="006C063D" w:rsidP="00F462E0">
                            <w:pPr>
                              <w:jc w:val="both"/>
                            </w:pPr>
                          </w:p>
                          <w:p w14:paraId="36704C4E" w14:textId="77777777" w:rsidR="006C063D" w:rsidRDefault="006C063D" w:rsidP="00F462E0">
                            <w:pPr>
                              <w:pStyle w:val="ListParagraph"/>
                            </w:pPr>
                          </w:p>
                          <w:p w14:paraId="0D2C26ED" w14:textId="77777777" w:rsidR="006C063D" w:rsidRPr="007201C8" w:rsidRDefault="006C063D" w:rsidP="00F462E0">
                            <w:pPr>
                              <w:jc w:val="both"/>
                            </w:pPr>
                          </w:p>
                          <w:p w14:paraId="71DE1CB9" w14:textId="77777777" w:rsidR="006C063D" w:rsidRPr="007201C8" w:rsidRDefault="006C063D" w:rsidP="00EB025F">
                            <w:pPr>
                              <w:jc w:val="both"/>
                              <w:rPr>
                                <w:sz w:val="20"/>
                              </w:rPr>
                            </w:pPr>
                          </w:p>
                          <w:p w14:paraId="7100E21C" w14:textId="77777777" w:rsidR="006C063D" w:rsidRPr="00007781" w:rsidRDefault="006C063D" w:rsidP="00EB025F">
                            <w:pPr>
                              <w:jc w:val="both"/>
                              <w:rPr>
                                <w:sz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0C05D00" id="_x0000_s1037" type="#_x0000_t202" style="position:absolute;left:0;text-align:left;margin-left:17.45pt;margin-top:12.65pt;width:505pt;height:121.6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" fillcolor="#dfd" strokecolor="black [3213]" strokeweight="2pt">
                <v:stroke dashstyle="3 1"/>
                <v:textbox>
                  <w:txbxContent>
                    <w:p w14:paraId="0451A88D" w14:textId="5560A9D8" w:rsidR="006C063D" w:rsidRPr="00F83A0C" w:rsidRDefault="00433807" w:rsidP="00F83A0C">
                      <w:pPr>
                        <w:pStyle w:val="ListParagraph"/>
                        <w:numPr>
                          <w:ilvl w:val="0"/>
                          <w:numId w:val="3"/>
                        </w:numPr>
                        <w:ind w:left="426" w:right="130" w:hanging="284"/>
                        <w:jc w:val="both"/>
                        <w:rPr>
                          <w:sz w:val="8"/>
                          <w:szCs w:val="18"/>
                        </w:rPr>
                      </w:pPr>
                      <w:r>
                        <w:rPr>
                          <w:szCs w:val="18"/>
                        </w:rPr>
                        <w:t>In-</w:t>
                      </w:r>
                      <w:r w:rsidR="00BB6E92">
                        <w:rPr>
                          <w:szCs w:val="18"/>
                        </w:rPr>
                        <w:t>v</w:t>
                      </w:r>
                      <w:r>
                        <w:rPr>
                          <w:szCs w:val="18"/>
                        </w:rPr>
                        <w:t>ivo (v</w:t>
                      </w:r>
                      <w:r w:rsidR="006C063D" w:rsidRPr="00F83A0C">
                        <w:rPr>
                          <w:szCs w:val="18"/>
                        </w:rPr>
                        <w:t>irus based</w:t>
                      </w:r>
                      <w:r>
                        <w:rPr>
                          <w:szCs w:val="18"/>
                        </w:rPr>
                        <w:t>)</w:t>
                      </w:r>
                      <w:r w:rsidR="006C063D" w:rsidRPr="00F83A0C">
                        <w:rPr>
                          <w:szCs w:val="18"/>
                        </w:rPr>
                        <w:t xml:space="preserve"> </w:t>
                      </w:r>
                      <w:r w:rsidR="00A30C5B">
                        <w:rPr>
                          <w:szCs w:val="18"/>
                        </w:rPr>
                        <w:t xml:space="preserve">GMO </w:t>
                      </w:r>
                      <w:r w:rsidR="006C063D" w:rsidRPr="00F83A0C">
                        <w:rPr>
                          <w:szCs w:val="18"/>
                        </w:rPr>
                        <w:t xml:space="preserve">GTMPs are suitable for handling in Pharmacy. </w:t>
                      </w:r>
                      <w:r w:rsidR="006C063D" w:rsidRPr="00F83A0C">
                        <w:rPr>
                          <w:sz w:val="18"/>
                          <w:szCs w:val="18"/>
                        </w:rPr>
                        <w:t xml:space="preserve">See </w:t>
                      </w:r>
                      <w:hyperlink r:id="rId29" w:history="1">
                        <w:r w:rsidR="00AE7DE6">
                          <w:rPr>
                            <w:rStyle w:val="Hyperlink"/>
                            <w:sz w:val="20"/>
                          </w:rPr>
                          <w:t xml:space="preserve">Gene Therapy Medicinal Products Governance and Preparation Requirements </w:t>
                        </w:r>
                      </w:hyperlink>
                      <w:r w:rsidR="006C063D" w:rsidRPr="00F83A0C">
                        <w:t xml:space="preserve"> for more information. On occasion they may require handling of dry </w:t>
                      </w:r>
                      <w:r w:rsidR="006C063D" w:rsidRPr="00F83A0C">
                        <w:rPr>
                          <w:szCs w:val="18"/>
                        </w:rPr>
                        <w:t xml:space="preserve">ice and Pharmacy receiving areas require competency to undertake this activity.  </w:t>
                      </w:r>
                    </w:p>
                    <w:p w14:paraId="4BBBE996" w14:textId="77777777" w:rsidR="006C063D" w:rsidRPr="00F83A0C" w:rsidRDefault="006C063D" w:rsidP="00F83A0C">
                      <w:pPr>
                        <w:pStyle w:val="ListParagraph"/>
                        <w:ind w:left="426" w:right="130" w:hanging="284"/>
                        <w:jc w:val="both"/>
                        <w:rPr>
                          <w:sz w:val="8"/>
                          <w:szCs w:val="18"/>
                        </w:rPr>
                      </w:pPr>
                    </w:p>
                    <w:p w14:paraId="02FCFA76" w14:textId="786099B5" w:rsidR="006C063D" w:rsidRPr="00F83A0C" w:rsidRDefault="006C063D" w:rsidP="00F83A0C">
                      <w:pPr>
                        <w:pStyle w:val="ListParagraph"/>
                        <w:numPr>
                          <w:ilvl w:val="0"/>
                          <w:numId w:val="3"/>
                        </w:numPr>
                        <w:ind w:left="426" w:right="130" w:hanging="284"/>
                        <w:jc w:val="both"/>
                        <w:rPr>
                          <w:sz w:val="18"/>
                          <w:szCs w:val="18"/>
                        </w:rPr>
                      </w:pPr>
                      <w:r w:rsidRPr="00F83A0C">
                        <w:rPr>
                          <w:szCs w:val="18"/>
                        </w:rPr>
                        <w:t>A</w:t>
                      </w:r>
                      <w:r w:rsidR="00284C93">
                        <w:rPr>
                          <w:szCs w:val="18"/>
                        </w:rPr>
                        <w:t>n</w:t>
                      </w:r>
                      <w:r w:rsidRPr="00F83A0C">
                        <w:rPr>
                          <w:szCs w:val="18"/>
                        </w:rPr>
                        <w:t xml:space="preserve"> SOP for receipt of </w:t>
                      </w:r>
                      <w:r w:rsidR="00A30C5B">
                        <w:rPr>
                          <w:szCs w:val="18"/>
                        </w:rPr>
                        <w:t xml:space="preserve">GMO </w:t>
                      </w:r>
                      <w:r w:rsidRPr="00F83A0C">
                        <w:rPr>
                          <w:szCs w:val="18"/>
                        </w:rPr>
                        <w:t>GTMPs covering those holding marketing authorisation as well as investigational medicinal products (IMPs) is required.  Checks on receipt should include integrity of the product, labelling, temperature compliance during transit, and Certificate of Analysis / QP certificates detailing the dose, if applicable.  These should be reviewed by an appropriately trained clinical pharmacist or Clinical Trials pharmacist. Handling precautions should also be considered, including spillage kit when required.</w:t>
                      </w:r>
                    </w:p>
                    <w:p w14:paraId="3E21219C" w14:textId="77777777" w:rsidR="006C063D" w:rsidRPr="00F83A0C" w:rsidRDefault="006C063D" w:rsidP="00F462E0">
                      <w:pPr>
                        <w:pStyle w:val="ListParagraph"/>
                        <w:rPr>
                          <w:sz w:val="18"/>
                          <w:szCs w:val="18"/>
                        </w:rPr>
                      </w:pPr>
                    </w:p>
                    <w:p w14:paraId="181345FA" w14:textId="77777777" w:rsidR="006C063D" w:rsidRDefault="006C063D" w:rsidP="00F462E0">
                      <w:pPr>
                        <w:jc w:val="both"/>
                      </w:pPr>
                    </w:p>
                    <w:p w14:paraId="36704C4E" w14:textId="77777777" w:rsidR="006C063D" w:rsidRDefault="006C063D" w:rsidP="00F462E0">
                      <w:pPr>
                        <w:pStyle w:val="ListParagraph"/>
                      </w:pPr>
                    </w:p>
                    <w:p w14:paraId="0D2C26ED" w14:textId="77777777" w:rsidR="006C063D" w:rsidRPr="007201C8" w:rsidRDefault="006C063D" w:rsidP="00F462E0">
                      <w:pPr>
                        <w:jc w:val="both"/>
                      </w:pPr>
                    </w:p>
                    <w:p w14:paraId="71DE1CB9" w14:textId="77777777" w:rsidR="006C063D" w:rsidRPr="007201C8" w:rsidRDefault="006C063D" w:rsidP="00EB025F">
                      <w:pPr>
                        <w:jc w:val="both"/>
                        <w:rPr>
                          <w:sz w:val="20"/>
                        </w:rPr>
                      </w:pPr>
                    </w:p>
                    <w:p w14:paraId="7100E21C" w14:textId="77777777" w:rsidR="006C063D" w:rsidRPr="00007781" w:rsidRDefault="006C063D" w:rsidP="00EB025F">
                      <w:pPr>
                        <w:jc w:val="both"/>
                        <w:rPr>
                          <w:sz w:val="18"/>
                        </w:rPr>
                      </w:pPr>
                    </w:p>
                  </w:txbxContent>
                </v:textbox>
              </v:shape>
            </w:pict>
          </mc:Fallback>
        </mc:AlternateContent>
      </w:r>
    </w:p>
    <w:p w14:paraId="7B26DE12" w14:textId="77777777" w:rsidR="005B6AFD" w:rsidRPr="00D24814" w:rsidRDefault="005B6AFD" w:rsidP="008F6E50">
      <w:pPr>
        <w:ind w:left="284" w:right="230"/>
        <w:jc w:val="both"/>
        <w:rPr>
          <w:rFonts w:eastAsia="Times New Roman" w:cs="Arial"/>
          <w:sz w:val="22"/>
          <w:szCs w:val="22"/>
          <w:lang w:eastAsia="en-GB"/>
        </w:rPr>
      </w:pPr>
    </w:p>
    <w:p w14:paraId="1D223F7E" w14:textId="77777777" w:rsidR="00EB025F" w:rsidRPr="00D24814" w:rsidRDefault="00EB025F" w:rsidP="008F6E50">
      <w:pPr>
        <w:ind w:left="284" w:right="230"/>
        <w:jc w:val="both"/>
        <w:rPr>
          <w:rFonts w:eastAsia="Times New Roman" w:cs="Arial"/>
          <w:sz w:val="22"/>
          <w:szCs w:val="22"/>
          <w:lang w:eastAsia="en-GB"/>
        </w:rPr>
      </w:pPr>
    </w:p>
    <w:p w14:paraId="45EA8E6E" w14:textId="77777777" w:rsidR="00EB025F" w:rsidRPr="00D24814" w:rsidRDefault="00EB025F" w:rsidP="008F6E50">
      <w:pPr>
        <w:ind w:left="284" w:right="230"/>
        <w:jc w:val="both"/>
        <w:rPr>
          <w:rFonts w:eastAsia="Times New Roman" w:cs="Arial"/>
          <w:sz w:val="22"/>
          <w:szCs w:val="22"/>
          <w:lang w:eastAsia="en-GB"/>
        </w:rPr>
      </w:pPr>
    </w:p>
    <w:p w14:paraId="5266DAA4" w14:textId="77777777" w:rsidR="00EB025F" w:rsidRPr="00D24814" w:rsidRDefault="00EB025F" w:rsidP="008F6E50">
      <w:pPr>
        <w:ind w:left="284" w:right="230"/>
        <w:jc w:val="both"/>
        <w:rPr>
          <w:rFonts w:eastAsia="Times New Roman" w:cs="Arial"/>
          <w:sz w:val="22"/>
          <w:szCs w:val="22"/>
          <w:lang w:eastAsia="en-GB"/>
        </w:rPr>
      </w:pPr>
    </w:p>
    <w:p w14:paraId="4EDEA6C2" w14:textId="77777777" w:rsidR="00EB025F" w:rsidRPr="00D24814" w:rsidRDefault="00EB025F" w:rsidP="008F6E50">
      <w:pPr>
        <w:ind w:left="284" w:right="230"/>
        <w:jc w:val="both"/>
        <w:rPr>
          <w:rFonts w:eastAsia="Times New Roman" w:cs="Arial"/>
          <w:sz w:val="22"/>
          <w:szCs w:val="22"/>
          <w:lang w:eastAsia="en-GB"/>
        </w:rPr>
      </w:pPr>
    </w:p>
    <w:p w14:paraId="4EB050DE" w14:textId="78532900" w:rsidR="00EB025F" w:rsidRPr="00D24814" w:rsidRDefault="00EB025F" w:rsidP="008F6E50">
      <w:pPr>
        <w:ind w:left="284" w:right="230"/>
        <w:jc w:val="both"/>
        <w:rPr>
          <w:rFonts w:eastAsia="Times New Roman" w:cs="Arial"/>
          <w:sz w:val="22"/>
          <w:szCs w:val="22"/>
          <w:lang w:eastAsia="en-GB"/>
        </w:rPr>
      </w:pPr>
    </w:p>
    <w:p w14:paraId="75A2F8B3" w14:textId="3FD35047" w:rsidR="00EB025F" w:rsidRPr="00D24814" w:rsidRDefault="00EB025F" w:rsidP="008F6E50">
      <w:pPr>
        <w:ind w:left="284" w:right="230"/>
        <w:jc w:val="both"/>
        <w:rPr>
          <w:rFonts w:eastAsia="Times New Roman" w:cs="Arial"/>
          <w:sz w:val="22"/>
          <w:szCs w:val="22"/>
          <w:lang w:eastAsia="en-GB"/>
        </w:rPr>
      </w:pPr>
    </w:p>
    <w:p w14:paraId="082BE28B" w14:textId="5AEA713D" w:rsidR="00EB025F" w:rsidRPr="00D24814" w:rsidRDefault="00EB025F" w:rsidP="008F6E50">
      <w:pPr>
        <w:ind w:left="284" w:right="230"/>
        <w:jc w:val="both"/>
        <w:rPr>
          <w:rFonts w:eastAsia="Times New Roman" w:cs="Arial"/>
          <w:sz w:val="22"/>
          <w:szCs w:val="22"/>
          <w:lang w:eastAsia="en-GB"/>
        </w:rPr>
      </w:pPr>
    </w:p>
    <w:p w14:paraId="169E972F" w14:textId="28BB7728" w:rsidR="00EB025F" w:rsidRPr="00D24814" w:rsidRDefault="00530323"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21375" behindDoc="1" locked="0" layoutInCell="1" allowOverlap="1" wp14:anchorId="5B071462" wp14:editId="209F70D1">
                <wp:simplePos x="0" y="0"/>
                <wp:positionH relativeFrom="column">
                  <wp:posOffset>3411855</wp:posOffset>
                </wp:positionH>
                <wp:positionV relativeFrom="paragraph">
                  <wp:posOffset>558799</wp:posOffset>
                </wp:positionV>
                <wp:extent cx="4445" cy="395605"/>
                <wp:effectExtent l="114300" t="19050" r="90805" b="80645"/>
                <wp:wrapNone/>
                <wp:docPr id="194" name="Straight Connector 194"/>
                <wp:cNvGraphicFramePr/>
                <a:graphic xmlns:a="http://schemas.openxmlformats.org/drawingml/2006/main">
                  <a:graphicData uri="http://schemas.microsoft.com/office/word/2010/wordprocessingShape">
                    <wps:wsp>
                      <wps:cNvCnPr/>
                      <wps:spPr>
                        <a:xfrm>
                          <a:off x="0" y="0"/>
                          <a:ext cx="4445" cy="395605"/>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4629F334" id="Straight Connector 194" o:spid="_x0000_s1026" style="position:absolute;z-index:-25169510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8.65pt,44pt" to="269pt,7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" strokecolor="windowText" strokeweight="3pt">
                <v:stroke endarrow="block"/>
                <v:shadow on="t" color="black" opacity="22937f" origin=",.5" offset="0,.63889mm"/>
              </v:line>
            </w:pict>
          </mc:Fallback>
        </mc:AlternateContent>
      </w:r>
      <w:r w:rsidRPr="00862BDA">
        <w:rPr>
          <w:b/>
          <w:iCs/>
          <w:noProof/>
          <w:sz w:val="28"/>
          <w:lang w:eastAsia="en-GB"/>
        </w:rPr>
        <mc:AlternateContent>
          <mc:Choice Requires="wps">
            <w:drawing>
              <wp:anchor distT="45720" distB="45720" distL="114300" distR="114300" simplePos="0" relativeHeight="251659264" behindDoc="0" locked="0" layoutInCell="1" allowOverlap="1" wp14:anchorId="424E81C4" wp14:editId="42DCE448">
                <wp:simplePos x="0" y="0"/>
                <wp:positionH relativeFrom="column">
                  <wp:posOffset>187960</wp:posOffset>
                </wp:positionH>
                <wp:positionV relativeFrom="paragraph">
                  <wp:posOffset>266700</wp:posOffset>
                </wp:positionV>
                <wp:extent cx="6432550" cy="344805"/>
                <wp:effectExtent l="0" t="0" r="0" b="0"/>
                <wp:wrapSquare wrapText="bothSides"/>
                <wp:docPr id="3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32550" cy="344805"/>
                        </a:xfrm>
                        <a:prstGeom prst="rect">
                          <a:avLst/>
                        </a:prstGeom>
                        <a:noFill/>
                        <a:ln w="9525">
                          <a:noFill/>
                          <a:miter lim="800000"/>
                          <a:headEnd/>
                          <a:tailEnd/>
                        </a:ln>
                      </wps:spPr>
                      <wps:txbx>
                        <w:txbxContent>
                          <w:p w14:paraId="4AAAF437" w14:textId="77777777" w:rsidR="006C063D" w:rsidRPr="00833530" w:rsidRDefault="006C063D" w:rsidP="00862BDA">
                            <w:pPr>
                              <w:jc w:val="center"/>
                              <w:rPr>
                                <w:b/>
                                <w:iCs/>
                                <w:sz w:val="26"/>
                                <w:szCs w:val="26"/>
                              </w:rPr>
                            </w:pPr>
                            <w:r w:rsidRPr="00833530">
                              <w:rPr>
                                <w:b/>
                                <w:iCs/>
                                <w:sz w:val="26"/>
                                <w:szCs w:val="26"/>
                              </w:rPr>
                              <w:t>An exemplar Product Receipt checklist is available in Appendix 5</w:t>
                            </w:r>
                          </w:p>
                          <w:p w14:paraId="1B67BBF9" w14:textId="77777777" w:rsidR="006C063D" w:rsidRDefault="006C063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4E81C4" id="_x0000_s1038" type="#_x0000_t202" style="position:absolute;left:0;text-align:left;margin-left:14.8pt;margin-top:21pt;width:506.5pt;height:27.1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" filled="f" stroked="f">
                <v:textbox>
                  <w:txbxContent>
                    <w:p w14:paraId="4AAAF437" w14:textId="77777777" w:rsidR="006C063D" w:rsidRPr="00833530" w:rsidRDefault="006C063D" w:rsidP="00862BDA">
                      <w:pPr>
                        <w:jc w:val="center"/>
                        <w:rPr>
                          <w:b/>
                          <w:iCs/>
                          <w:sz w:val="26"/>
                          <w:szCs w:val="26"/>
                        </w:rPr>
                      </w:pPr>
                      <w:r w:rsidRPr="00833530">
                        <w:rPr>
                          <w:b/>
                          <w:iCs/>
                          <w:sz w:val="26"/>
                          <w:szCs w:val="26"/>
                        </w:rPr>
                        <w:t>An exemplar Product Receipt checklist is available in Appendix 5</w:t>
                      </w:r>
                    </w:p>
                    <w:p w14:paraId="1B67BBF9" w14:textId="77777777" w:rsidR="006C063D" w:rsidRDefault="006C063D"/>
                  </w:txbxContent>
                </v:textbox>
                <w10:wrap type="square"/>
              </v:shape>
            </w:pict>
          </mc:Fallback>
        </mc:AlternateContent>
      </w:r>
    </w:p>
    <w:p w14:paraId="5D1AB1C0" w14:textId="77777777" w:rsidR="00EB025F" w:rsidRPr="00D24814" w:rsidRDefault="00EB025F" w:rsidP="008F6E50">
      <w:pPr>
        <w:ind w:left="284" w:right="230"/>
        <w:jc w:val="both"/>
        <w:rPr>
          <w:rFonts w:eastAsia="Times New Roman" w:cs="Arial"/>
          <w:sz w:val="22"/>
          <w:szCs w:val="22"/>
          <w:lang w:eastAsia="en-GB"/>
        </w:rPr>
      </w:pPr>
    </w:p>
    <w:p w14:paraId="6421FE1F" w14:textId="77777777" w:rsidR="00EB025F" w:rsidRPr="00D24814" w:rsidRDefault="004217C4"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37760" behindDoc="0" locked="0" layoutInCell="1" allowOverlap="1" wp14:anchorId="523EF61D" wp14:editId="0A4D3D72">
                <wp:simplePos x="0" y="0"/>
                <wp:positionH relativeFrom="column">
                  <wp:posOffset>1699343</wp:posOffset>
                </wp:positionH>
                <wp:positionV relativeFrom="paragraph">
                  <wp:posOffset>135973</wp:posOffset>
                </wp:positionV>
                <wp:extent cx="3482671" cy="400685"/>
                <wp:effectExtent l="0" t="0" r="0" b="0"/>
                <wp:wrapNone/>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82671" cy="400685"/>
                        </a:xfrm>
                        <a:prstGeom prst="rect">
                          <a:avLst/>
                        </a:prstGeom>
                        <a:noFill/>
                        <a:ln w="9525">
                          <a:noFill/>
                          <a:miter lim="800000"/>
                          <a:headEnd/>
                          <a:tailEnd/>
                        </a:ln>
                      </wps:spPr>
                      <wps:txbx>
                        <w:txbxContent>
                          <w:p w14:paraId="63E321FF" w14:textId="77777777" w:rsidR="006C063D" w:rsidRPr="00D85E22" w:rsidRDefault="006C063D" w:rsidP="00EB025F">
                            <w:pPr>
                              <w:jc w:val="center"/>
                              <w:rPr>
                                <w:b/>
                                <w:sz w:val="8"/>
                                <w:szCs w:val="2"/>
                              </w:rPr>
                            </w:pPr>
                          </w:p>
                          <w:p w14:paraId="1B9C1353" w14:textId="77777777" w:rsidR="006C063D" w:rsidRPr="00833530" w:rsidRDefault="006C063D" w:rsidP="00EB025F">
                            <w:pPr>
                              <w:jc w:val="center"/>
                              <w:rPr>
                                <w:b/>
                                <w:sz w:val="28"/>
                                <w:szCs w:val="20"/>
                              </w:rPr>
                            </w:pPr>
                            <w:r w:rsidRPr="00833530">
                              <w:rPr>
                                <w:b/>
                                <w:sz w:val="28"/>
                                <w:szCs w:val="20"/>
                              </w:rPr>
                              <w:t>Storage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3EF61D" id="Text Box 18" o:spid="_x0000_s1039" type="#_x0000_t202" style="position:absolute;left:0;text-align:left;margin-left:133.8pt;margin-top:10.7pt;width:274.25pt;height:31.55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" filled="f" stroked="f">
                <v:textbox>
                  <w:txbxContent>
                    <w:p w14:paraId="63E321FF" w14:textId="77777777" w:rsidR="006C063D" w:rsidRPr="00D85E22" w:rsidRDefault="006C063D" w:rsidP="00EB025F">
                      <w:pPr>
                        <w:jc w:val="center"/>
                        <w:rPr>
                          <w:b/>
                          <w:sz w:val="8"/>
                          <w:szCs w:val="2"/>
                        </w:rPr>
                      </w:pPr>
                    </w:p>
                    <w:p w14:paraId="1B9C1353" w14:textId="77777777" w:rsidR="006C063D" w:rsidRPr="00833530" w:rsidRDefault="006C063D" w:rsidP="00EB025F">
                      <w:pPr>
                        <w:jc w:val="center"/>
                        <w:rPr>
                          <w:b/>
                          <w:sz w:val="28"/>
                          <w:szCs w:val="20"/>
                        </w:rPr>
                      </w:pPr>
                      <w:r w:rsidRPr="00833530">
                        <w:rPr>
                          <w:b/>
                          <w:sz w:val="28"/>
                          <w:szCs w:val="20"/>
                        </w:rPr>
                        <w:t>Storage</w:t>
                      </w:r>
                    </w:p>
                  </w:txbxContent>
                </v:textbox>
              </v:shape>
            </w:pict>
          </mc:Fallback>
        </mc:AlternateContent>
      </w:r>
      <w:r w:rsidR="00833530" w:rsidRPr="00D24814">
        <w:rPr>
          <w:rFonts w:eastAsia="Times New Roman" w:cs="Arial"/>
          <w:noProof/>
          <w:sz w:val="22"/>
          <w:szCs w:val="22"/>
          <w:lang w:eastAsia="en-GB"/>
        </w:rPr>
        <mc:AlternateContent>
          <mc:Choice Requires="wps">
            <w:drawing>
              <wp:anchor distT="0" distB="0" distL="114300" distR="114300" simplePos="0" relativeHeight="251634688" behindDoc="0" locked="0" layoutInCell="1" allowOverlap="1" wp14:anchorId="3C0A278D" wp14:editId="0F9F96EE">
                <wp:simplePos x="0" y="0"/>
                <wp:positionH relativeFrom="column">
                  <wp:posOffset>1681149</wp:posOffset>
                </wp:positionH>
                <wp:positionV relativeFrom="paragraph">
                  <wp:posOffset>129540</wp:posOffset>
                </wp:positionV>
                <wp:extent cx="3465388" cy="413963"/>
                <wp:effectExtent l="38100" t="38100" r="116205" b="120015"/>
                <wp:wrapNone/>
                <wp:docPr id="17" name="Rounded Rectangle 17"/>
                <wp:cNvGraphicFramePr/>
                <a:graphic xmlns:a="http://schemas.openxmlformats.org/drawingml/2006/main">
                  <a:graphicData uri="http://schemas.microsoft.com/office/word/2010/wordprocessingShape">
                    <wps:wsp>
                      <wps:cNvSpPr/>
                      <wps:spPr>
                        <a:xfrm>
                          <a:off x="0" y="0"/>
                          <a:ext cx="3465388" cy="413963"/>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1E2D0C33" id="Rounded Rectangle 17" o:spid="_x0000_s1026" style="position:absolute;margin-left:132.35pt;margin-top:10.2pt;width:272.85pt;height:32.6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" fillcolor="#dfd" strokecolor="windowText" strokeweight="2pt">
                <v:shadow on="t" color="black" opacity="26214f" origin="-.5,-.5" offset=".74836mm,.74836mm"/>
              </v:roundrect>
            </w:pict>
          </mc:Fallback>
        </mc:AlternateContent>
      </w:r>
    </w:p>
    <w:p w14:paraId="4D9E08E7" w14:textId="77777777" w:rsidR="00EB025F" w:rsidRPr="00D24814" w:rsidRDefault="00EB025F" w:rsidP="008F6E50">
      <w:pPr>
        <w:ind w:left="284" w:right="230"/>
        <w:jc w:val="both"/>
        <w:rPr>
          <w:rFonts w:eastAsia="Times New Roman" w:cs="Arial"/>
          <w:sz w:val="22"/>
          <w:szCs w:val="22"/>
          <w:lang w:eastAsia="en-GB"/>
        </w:rPr>
      </w:pPr>
    </w:p>
    <w:p w14:paraId="42C87723" w14:textId="77777777" w:rsidR="00EB025F" w:rsidRPr="00D24814" w:rsidRDefault="00EB025F" w:rsidP="008F6E50">
      <w:pPr>
        <w:ind w:left="284" w:right="230"/>
        <w:jc w:val="both"/>
        <w:rPr>
          <w:rFonts w:eastAsia="Times New Roman" w:cs="Arial"/>
          <w:sz w:val="22"/>
          <w:szCs w:val="22"/>
          <w:lang w:eastAsia="en-GB"/>
        </w:rPr>
      </w:pPr>
    </w:p>
    <w:p w14:paraId="1F8F3ECD" w14:textId="77777777" w:rsidR="00EB025F" w:rsidRDefault="00833530"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75648" behindDoc="1" locked="0" layoutInCell="1" allowOverlap="1" wp14:anchorId="0A37BF45" wp14:editId="5F0BDAFB">
                <wp:simplePos x="0" y="0"/>
                <wp:positionH relativeFrom="column">
                  <wp:posOffset>3429276</wp:posOffset>
                </wp:positionH>
                <wp:positionV relativeFrom="paragraph">
                  <wp:posOffset>66951</wp:posOffset>
                </wp:positionV>
                <wp:extent cx="0" cy="686435"/>
                <wp:effectExtent l="114300" t="19050" r="114300" b="75565"/>
                <wp:wrapNone/>
                <wp:docPr id="313" name="Straight Connector 313"/>
                <wp:cNvGraphicFramePr/>
                <a:graphic xmlns:a="http://schemas.openxmlformats.org/drawingml/2006/main">
                  <a:graphicData uri="http://schemas.microsoft.com/office/word/2010/wordprocessingShape">
                    <wps:wsp>
                      <wps:cNvCnPr/>
                      <wps:spPr>
                        <a:xfrm flipH="1">
                          <a:off x="0" y="0"/>
                          <a:ext cx="0" cy="686435"/>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55FE712B" id="Straight Connector 313" o:spid="_x0000_s1026" style="position:absolute;flip:x;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0pt,5.25pt" to="270pt,5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" strokecolor="windowText" strokeweight="3pt">
                <v:stroke endarrow="block"/>
                <v:shadow on="t" color="black" opacity="22937f" origin=",.5" offset="0,.63889mm"/>
              </v:line>
            </w:pict>
          </mc:Fallback>
        </mc:AlternateContent>
      </w:r>
      <w:r w:rsidR="00F45B87" w:rsidRPr="00D24814">
        <w:rPr>
          <w:rFonts w:eastAsia="Times New Roman" w:cs="Arial"/>
          <w:noProof/>
          <w:sz w:val="22"/>
          <w:szCs w:val="22"/>
          <w:lang w:eastAsia="en-GB"/>
        </w:rPr>
        <mc:AlternateContent>
          <mc:Choice Requires="wps">
            <w:drawing>
              <wp:anchor distT="0" distB="0" distL="114300" distR="114300" simplePos="0" relativeHeight="251655168" behindDoc="1" locked="0" layoutInCell="1" allowOverlap="1" wp14:anchorId="08260DAF" wp14:editId="701FF1FC">
                <wp:simplePos x="0" y="0"/>
                <wp:positionH relativeFrom="column">
                  <wp:posOffset>-3162626</wp:posOffset>
                </wp:positionH>
                <wp:positionV relativeFrom="paragraph">
                  <wp:posOffset>18243</wp:posOffset>
                </wp:positionV>
                <wp:extent cx="0" cy="1011881"/>
                <wp:effectExtent l="114300" t="19050" r="95250" b="74295"/>
                <wp:wrapNone/>
                <wp:docPr id="291" name="Straight Connector 291"/>
                <wp:cNvGraphicFramePr/>
                <a:graphic xmlns:a="http://schemas.openxmlformats.org/drawingml/2006/main">
                  <a:graphicData uri="http://schemas.microsoft.com/office/word/2010/wordprocessingShape">
                    <wps:wsp>
                      <wps:cNvCnPr/>
                      <wps:spPr>
                        <a:xfrm flipH="1">
                          <a:off x="0" y="0"/>
                          <a:ext cx="0" cy="1011881"/>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1CD7C346" id="Straight Connector 291" o:spid="_x0000_s1026" style="position:absolute;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9.05pt,1.45pt" to="-249.05pt,8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" strokecolor="windowText" strokeweight="3pt">
                <v:stroke endarrow="block"/>
                <v:shadow on="t" color="black" opacity="22937f" origin=",.5" offset="0,.63889mm"/>
              </v:line>
            </w:pict>
          </mc:Fallback>
        </mc:AlternateContent>
      </w:r>
    </w:p>
    <w:p w14:paraId="55690414" w14:textId="77777777" w:rsidR="00D44310" w:rsidRDefault="004217C4"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38784" behindDoc="0" locked="0" layoutInCell="1" allowOverlap="1" wp14:anchorId="710DA48E" wp14:editId="7BECAC38">
                <wp:simplePos x="0" y="0"/>
                <wp:positionH relativeFrom="column">
                  <wp:posOffset>220980</wp:posOffset>
                </wp:positionH>
                <wp:positionV relativeFrom="paragraph">
                  <wp:posOffset>159384</wp:posOffset>
                </wp:positionV>
                <wp:extent cx="6396990" cy="1647825"/>
                <wp:effectExtent l="0" t="0" r="22860" b="28575"/>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96990" cy="1647825"/>
                        </a:xfrm>
                        <a:prstGeom prst="rect">
                          <a:avLst/>
                        </a:prstGeom>
                        <a:solidFill>
                          <a:srgbClr val="DDFFDD"/>
                        </a:solidFill>
                        <a:ln>
                          <a:solidFill>
                            <a:schemeClr val="tx1"/>
                          </a:solidFill>
                          <a:prstDash val="sysDash"/>
                          <a:headEnd/>
                          <a:tailEnd/>
                          <a:extLst>
                            <a:ext uri="{C807C97D-BFC1-408E-A445-0C87EB9F89A2}">
                              <ask:lineSketchStyleProps xmlns:ask="http://schemas.microsoft.com/office/drawing/2018/sketchyshapes" sd="1230664426">
                                <a:custGeom>
                                  <a:avLst/>
                                  <a:gdLst>
                                    <a:gd name="connsiteX0" fmla="*/ 0 w 6420347"/>
                                    <a:gd name="connsiteY0" fmla="*/ 0 h 3090495"/>
                                    <a:gd name="connsiteX1" fmla="*/ 577831 w 6420347"/>
                                    <a:gd name="connsiteY1" fmla="*/ 0 h 3090495"/>
                                    <a:gd name="connsiteX2" fmla="*/ 1348273 w 6420347"/>
                                    <a:gd name="connsiteY2" fmla="*/ 0 h 3090495"/>
                                    <a:gd name="connsiteX3" fmla="*/ 1990308 w 6420347"/>
                                    <a:gd name="connsiteY3" fmla="*/ 0 h 3090495"/>
                                    <a:gd name="connsiteX4" fmla="*/ 2439732 w 6420347"/>
                                    <a:gd name="connsiteY4" fmla="*/ 0 h 3090495"/>
                                    <a:gd name="connsiteX5" fmla="*/ 3210174 w 6420347"/>
                                    <a:gd name="connsiteY5" fmla="*/ 0 h 3090495"/>
                                    <a:gd name="connsiteX6" fmla="*/ 3788005 w 6420347"/>
                                    <a:gd name="connsiteY6" fmla="*/ 0 h 3090495"/>
                                    <a:gd name="connsiteX7" fmla="*/ 4494243 w 6420347"/>
                                    <a:gd name="connsiteY7" fmla="*/ 0 h 3090495"/>
                                    <a:gd name="connsiteX8" fmla="*/ 5136278 w 6420347"/>
                                    <a:gd name="connsiteY8" fmla="*/ 0 h 3090495"/>
                                    <a:gd name="connsiteX9" fmla="*/ 5649905 w 6420347"/>
                                    <a:gd name="connsiteY9" fmla="*/ 0 h 3090495"/>
                                    <a:gd name="connsiteX10" fmla="*/ 6420347 w 6420347"/>
                                    <a:gd name="connsiteY10" fmla="*/ 0 h 3090495"/>
                                    <a:gd name="connsiteX11" fmla="*/ 6420347 w 6420347"/>
                                    <a:gd name="connsiteY11" fmla="*/ 556289 h 3090495"/>
                                    <a:gd name="connsiteX12" fmla="*/ 6420347 w 6420347"/>
                                    <a:gd name="connsiteY12" fmla="*/ 1205293 h 3090495"/>
                                    <a:gd name="connsiteX13" fmla="*/ 6420347 w 6420347"/>
                                    <a:gd name="connsiteY13" fmla="*/ 1792487 h 3090495"/>
                                    <a:gd name="connsiteX14" fmla="*/ 6420347 w 6420347"/>
                                    <a:gd name="connsiteY14" fmla="*/ 2348776 h 3090495"/>
                                    <a:gd name="connsiteX15" fmla="*/ 6420347 w 6420347"/>
                                    <a:gd name="connsiteY15" fmla="*/ 3090495 h 3090495"/>
                                    <a:gd name="connsiteX16" fmla="*/ 5906719 w 6420347"/>
                                    <a:gd name="connsiteY16" fmla="*/ 3090495 h 3090495"/>
                                    <a:gd name="connsiteX17" fmla="*/ 5328888 w 6420347"/>
                                    <a:gd name="connsiteY17" fmla="*/ 3090495 h 3090495"/>
                                    <a:gd name="connsiteX18" fmla="*/ 4879464 w 6420347"/>
                                    <a:gd name="connsiteY18" fmla="*/ 3090495 h 3090495"/>
                                    <a:gd name="connsiteX19" fmla="*/ 4301632 w 6420347"/>
                                    <a:gd name="connsiteY19" fmla="*/ 3090495 h 3090495"/>
                                    <a:gd name="connsiteX20" fmla="*/ 3852208 w 6420347"/>
                                    <a:gd name="connsiteY20" fmla="*/ 3090495 h 3090495"/>
                                    <a:gd name="connsiteX21" fmla="*/ 3274377 w 6420347"/>
                                    <a:gd name="connsiteY21" fmla="*/ 3090495 h 3090495"/>
                                    <a:gd name="connsiteX22" fmla="*/ 2760749 w 6420347"/>
                                    <a:gd name="connsiteY22" fmla="*/ 3090495 h 3090495"/>
                                    <a:gd name="connsiteX23" fmla="*/ 2182918 w 6420347"/>
                                    <a:gd name="connsiteY23" fmla="*/ 3090495 h 3090495"/>
                                    <a:gd name="connsiteX24" fmla="*/ 1669290 w 6420347"/>
                                    <a:gd name="connsiteY24" fmla="*/ 3090495 h 3090495"/>
                                    <a:gd name="connsiteX25" fmla="*/ 1155662 w 6420347"/>
                                    <a:gd name="connsiteY25" fmla="*/ 3090495 h 3090495"/>
                                    <a:gd name="connsiteX26" fmla="*/ 0 w 6420347"/>
                                    <a:gd name="connsiteY26" fmla="*/ 3090495 h 3090495"/>
                                    <a:gd name="connsiteX27" fmla="*/ 0 w 6420347"/>
                                    <a:gd name="connsiteY27" fmla="*/ 2410586 h 3090495"/>
                                    <a:gd name="connsiteX28" fmla="*/ 0 w 6420347"/>
                                    <a:gd name="connsiteY28" fmla="*/ 1792487 h 3090495"/>
                                    <a:gd name="connsiteX29" fmla="*/ 0 w 6420347"/>
                                    <a:gd name="connsiteY29" fmla="*/ 1112578 h 3090495"/>
                                    <a:gd name="connsiteX30" fmla="*/ 0 w 6420347"/>
                                    <a:gd name="connsiteY30" fmla="*/ 556289 h 3090495"/>
                                    <a:gd name="connsiteX31" fmla="*/ 0 w 6420347"/>
                                    <a:gd name="connsiteY31" fmla="*/ 0 h 309049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6420347" h="3090495" fill="none" extrusionOk="0">
                                      <a:moveTo>
                                        <a:pt x="0" y="0"/>
                                      </a:moveTo>
                                      <a:cubicBezTo>
                                        <a:pt x="277523" y="-558"/>
                                        <a:pt x="361901" y="21982"/>
                                        <a:pt x="577831" y="0"/>
                                      </a:cubicBezTo>
                                      <a:cubicBezTo>
                                        <a:pt x="793761" y="-21982"/>
                                        <a:pt x="970296" y="-8767"/>
                                        <a:pt x="1348273" y="0"/>
                                      </a:cubicBezTo>
                                      <a:cubicBezTo>
                                        <a:pt x="1726250" y="8767"/>
                                        <a:pt x="1676233" y="18493"/>
                                        <a:pt x="1990308" y="0"/>
                                      </a:cubicBezTo>
                                      <a:cubicBezTo>
                                        <a:pt x="2304383" y="-18493"/>
                                        <a:pt x="2222086" y="-2184"/>
                                        <a:pt x="2439732" y="0"/>
                                      </a:cubicBezTo>
                                      <a:cubicBezTo>
                                        <a:pt x="2657378" y="2184"/>
                                        <a:pt x="3007932" y="22587"/>
                                        <a:pt x="3210174" y="0"/>
                                      </a:cubicBezTo>
                                      <a:cubicBezTo>
                                        <a:pt x="3412416" y="-22587"/>
                                        <a:pt x="3655176" y="-28795"/>
                                        <a:pt x="3788005" y="0"/>
                                      </a:cubicBezTo>
                                      <a:cubicBezTo>
                                        <a:pt x="3920834" y="28795"/>
                                        <a:pt x="4176818" y="-3197"/>
                                        <a:pt x="4494243" y="0"/>
                                      </a:cubicBezTo>
                                      <a:cubicBezTo>
                                        <a:pt x="4811668" y="3197"/>
                                        <a:pt x="4895737" y="-23977"/>
                                        <a:pt x="5136278" y="0"/>
                                      </a:cubicBezTo>
                                      <a:cubicBezTo>
                                        <a:pt x="5376819" y="23977"/>
                                        <a:pt x="5455530" y="8721"/>
                                        <a:pt x="5649905" y="0"/>
                                      </a:cubicBezTo>
                                      <a:cubicBezTo>
                                        <a:pt x="5844280" y="-8721"/>
                                        <a:pt x="6244853" y="-600"/>
                                        <a:pt x="6420347" y="0"/>
                                      </a:cubicBezTo>
                                      <a:cubicBezTo>
                                        <a:pt x="6410604" y="202546"/>
                                        <a:pt x="6418943" y="329680"/>
                                        <a:pt x="6420347" y="556289"/>
                                      </a:cubicBezTo>
                                      <a:cubicBezTo>
                                        <a:pt x="6421751" y="782898"/>
                                        <a:pt x="6430430" y="1068614"/>
                                        <a:pt x="6420347" y="1205293"/>
                                      </a:cubicBezTo>
                                      <a:cubicBezTo>
                                        <a:pt x="6410264" y="1341972"/>
                                        <a:pt x="6397521" y="1530648"/>
                                        <a:pt x="6420347" y="1792487"/>
                                      </a:cubicBezTo>
                                      <a:cubicBezTo>
                                        <a:pt x="6443173" y="2054326"/>
                                        <a:pt x="6427739" y="2174339"/>
                                        <a:pt x="6420347" y="2348776"/>
                                      </a:cubicBezTo>
                                      <a:cubicBezTo>
                                        <a:pt x="6412955" y="2523213"/>
                                        <a:pt x="6403791" y="2940965"/>
                                        <a:pt x="6420347" y="3090495"/>
                                      </a:cubicBezTo>
                                      <a:cubicBezTo>
                                        <a:pt x="6272076" y="3097364"/>
                                        <a:pt x="6062461" y="3108925"/>
                                        <a:pt x="5906719" y="3090495"/>
                                      </a:cubicBezTo>
                                      <a:cubicBezTo>
                                        <a:pt x="5750977" y="3072065"/>
                                        <a:pt x="5482131" y="3116262"/>
                                        <a:pt x="5328888" y="3090495"/>
                                      </a:cubicBezTo>
                                      <a:cubicBezTo>
                                        <a:pt x="5175645" y="3064728"/>
                                        <a:pt x="5079392" y="3098509"/>
                                        <a:pt x="4879464" y="3090495"/>
                                      </a:cubicBezTo>
                                      <a:cubicBezTo>
                                        <a:pt x="4679536" y="3082481"/>
                                        <a:pt x="4442675" y="3114453"/>
                                        <a:pt x="4301632" y="3090495"/>
                                      </a:cubicBezTo>
                                      <a:cubicBezTo>
                                        <a:pt x="4160589" y="3066537"/>
                                        <a:pt x="3943282" y="3096986"/>
                                        <a:pt x="3852208" y="3090495"/>
                                      </a:cubicBezTo>
                                      <a:cubicBezTo>
                                        <a:pt x="3761134" y="3084004"/>
                                        <a:pt x="3483925" y="3074645"/>
                                        <a:pt x="3274377" y="3090495"/>
                                      </a:cubicBezTo>
                                      <a:cubicBezTo>
                                        <a:pt x="3064829" y="3106345"/>
                                        <a:pt x="3003747" y="3115417"/>
                                        <a:pt x="2760749" y="3090495"/>
                                      </a:cubicBezTo>
                                      <a:cubicBezTo>
                                        <a:pt x="2517751" y="3065573"/>
                                        <a:pt x="2446497" y="3066063"/>
                                        <a:pt x="2182918" y="3090495"/>
                                      </a:cubicBezTo>
                                      <a:cubicBezTo>
                                        <a:pt x="1919339" y="3114927"/>
                                        <a:pt x="1839355" y="3103109"/>
                                        <a:pt x="1669290" y="3090495"/>
                                      </a:cubicBezTo>
                                      <a:cubicBezTo>
                                        <a:pt x="1499225" y="3077881"/>
                                        <a:pt x="1345235" y="3081733"/>
                                        <a:pt x="1155662" y="3090495"/>
                                      </a:cubicBezTo>
                                      <a:cubicBezTo>
                                        <a:pt x="966089" y="3099257"/>
                                        <a:pt x="514048" y="3080495"/>
                                        <a:pt x="0" y="3090495"/>
                                      </a:cubicBezTo>
                                      <a:cubicBezTo>
                                        <a:pt x="33239" y="2902337"/>
                                        <a:pt x="27983" y="2616977"/>
                                        <a:pt x="0" y="2410586"/>
                                      </a:cubicBezTo>
                                      <a:cubicBezTo>
                                        <a:pt x="-27983" y="2204195"/>
                                        <a:pt x="-22463" y="2024287"/>
                                        <a:pt x="0" y="1792487"/>
                                      </a:cubicBezTo>
                                      <a:cubicBezTo>
                                        <a:pt x="22463" y="1560687"/>
                                        <a:pt x="19550" y="1355522"/>
                                        <a:pt x="0" y="1112578"/>
                                      </a:cubicBezTo>
                                      <a:cubicBezTo>
                                        <a:pt x="-19550" y="869634"/>
                                        <a:pt x="-9148" y="748827"/>
                                        <a:pt x="0" y="556289"/>
                                      </a:cubicBezTo>
                                      <a:cubicBezTo>
                                        <a:pt x="9148" y="363751"/>
                                        <a:pt x="-14031" y="119059"/>
                                        <a:pt x="0" y="0"/>
                                      </a:cubicBezTo>
                                      <a:close/>
                                    </a:path>
                                    <a:path w="6420347" h="3090495" stroke="0" extrusionOk="0">
                                      <a:moveTo>
                                        <a:pt x="0" y="0"/>
                                      </a:moveTo>
                                      <a:cubicBezTo>
                                        <a:pt x="147613" y="17906"/>
                                        <a:pt x="278627" y="-8459"/>
                                        <a:pt x="449424" y="0"/>
                                      </a:cubicBezTo>
                                      <a:cubicBezTo>
                                        <a:pt x="620221" y="8459"/>
                                        <a:pt x="726147" y="-18521"/>
                                        <a:pt x="898849" y="0"/>
                                      </a:cubicBezTo>
                                      <a:cubicBezTo>
                                        <a:pt x="1071551" y="18521"/>
                                        <a:pt x="1311341" y="27190"/>
                                        <a:pt x="1605087" y="0"/>
                                      </a:cubicBezTo>
                                      <a:cubicBezTo>
                                        <a:pt x="1898833" y="-27190"/>
                                        <a:pt x="2033825" y="1825"/>
                                        <a:pt x="2311325" y="0"/>
                                      </a:cubicBezTo>
                                      <a:cubicBezTo>
                                        <a:pt x="2588825" y="-1825"/>
                                        <a:pt x="2762292" y="-28107"/>
                                        <a:pt x="3017563" y="0"/>
                                      </a:cubicBezTo>
                                      <a:cubicBezTo>
                                        <a:pt x="3272834" y="28107"/>
                                        <a:pt x="3376165" y="-25210"/>
                                        <a:pt x="3595394" y="0"/>
                                      </a:cubicBezTo>
                                      <a:cubicBezTo>
                                        <a:pt x="3814623" y="25210"/>
                                        <a:pt x="3888602" y="2012"/>
                                        <a:pt x="4109022" y="0"/>
                                      </a:cubicBezTo>
                                      <a:cubicBezTo>
                                        <a:pt x="4329442" y="-2012"/>
                                        <a:pt x="4605578" y="4210"/>
                                        <a:pt x="4751057" y="0"/>
                                      </a:cubicBezTo>
                                      <a:cubicBezTo>
                                        <a:pt x="4896536" y="-4210"/>
                                        <a:pt x="5057284" y="-4760"/>
                                        <a:pt x="5200481" y="0"/>
                                      </a:cubicBezTo>
                                      <a:cubicBezTo>
                                        <a:pt x="5343678" y="4760"/>
                                        <a:pt x="5534574" y="9046"/>
                                        <a:pt x="5778312" y="0"/>
                                      </a:cubicBezTo>
                                      <a:cubicBezTo>
                                        <a:pt x="6022050" y="-9046"/>
                                        <a:pt x="6203709" y="16544"/>
                                        <a:pt x="6420347" y="0"/>
                                      </a:cubicBezTo>
                                      <a:cubicBezTo>
                                        <a:pt x="6400479" y="117804"/>
                                        <a:pt x="6437005" y="263327"/>
                                        <a:pt x="6420347" y="525384"/>
                                      </a:cubicBezTo>
                                      <a:cubicBezTo>
                                        <a:pt x="6403689" y="787441"/>
                                        <a:pt x="6444495" y="867722"/>
                                        <a:pt x="6420347" y="1112578"/>
                                      </a:cubicBezTo>
                                      <a:cubicBezTo>
                                        <a:pt x="6396199" y="1357434"/>
                                        <a:pt x="6395209" y="1515701"/>
                                        <a:pt x="6420347" y="1668867"/>
                                      </a:cubicBezTo>
                                      <a:cubicBezTo>
                                        <a:pt x="6445485" y="1822033"/>
                                        <a:pt x="6439349" y="2143554"/>
                                        <a:pt x="6420347" y="2348776"/>
                                      </a:cubicBezTo>
                                      <a:cubicBezTo>
                                        <a:pt x="6401345" y="2553998"/>
                                        <a:pt x="6405099" y="2774800"/>
                                        <a:pt x="6420347" y="3090495"/>
                                      </a:cubicBezTo>
                                      <a:cubicBezTo>
                                        <a:pt x="6158029" y="3104037"/>
                                        <a:pt x="5984314" y="3090543"/>
                                        <a:pt x="5649905" y="3090495"/>
                                      </a:cubicBezTo>
                                      <a:cubicBezTo>
                                        <a:pt x="5315496" y="3090447"/>
                                        <a:pt x="5348751" y="3109938"/>
                                        <a:pt x="5200481" y="3090495"/>
                                      </a:cubicBezTo>
                                      <a:cubicBezTo>
                                        <a:pt x="5052211" y="3071052"/>
                                        <a:pt x="4825061" y="3075279"/>
                                        <a:pt x="4686853" y="3090495"/>
                                      </a:cubicBezTo>
                                      <a:cubicBezTo>
                                        <a:pt x="4548645" y="3105711"/>
                                        <a:pt x="4373332" y="3089428"/>
                                        <a:pt x="4237429" y="3090495"/>
                                      </a:cubicBezTo>
                                      <a:cubicBezTo>
                                        <a:pt x="4101526" y="3091562"/>
                                        <a:pt x="3947775" y="3076568"/>
                                        <a:pt x="3723801" y="3090495"/>
                                      </a:cubicBezTo>
                                      <a:cubicBezTo>
                                        <a:pt x="3499827" y="3104422"/>
                                        <a:pt x="3457141" y="3096409"/>
                                        <a:pt x="3274377" y="3090495"/>
                                      </a:cubicBezTo>
                                      <a:cubicBezTo>
                                        <a:pt x="3091613" y="3084581"/>
                                        <a:pt x="2952161" y="3068536"/>
                                        <a:pt x="2824953" y="3090495"/>
                                      </a:cubicBezTo>
                                      <a:cubicBezTo>
                                        <a:pt x="2697745" y="3112454"/>
                                        <a:pt x="2526643" y="3077031"/>
                                        <a:pt x="2311325" y="3090495"/>
                                      </a:cubicBezTo>
                                      <a:cubicBezTo>
                                        <a:pt x="2096007" y="3103959"/>
                                        <a:pt x="1889385" y="3120802"/>
                                        <a:pt x="1669290" y="3090495"/>
                                      </a:cubicBezTo>
                                      <a:cubicBezTo>
                                        <a:pt x="1449196" y="3060188"/>
                                        <a:pt x="1180764" y="3107848"/>
                                        <a:pt x="1027256" y="3090495"/>
                                      </a:cubicBezTo>
                                      <a:cubicBezTo>
                                        <a:pt x="873748" y="3073142"/>
                                        <a:pt x="352455" y="3074009"/>
                                        <a:pt x="0" y="3090495"/>
                                      </a:cubicBezTo>
                                      <a:cubicBezTo>
                                        <a:pt x="-11136" y="2903612"/>
                                        <a:pt x="-28983" y="2732103"/>
                                        <a:pt x="0" y="2441491"/>
                                      </a:cubicBezTo>
                                      <a:cubicBezTo>
                                        <a:pt x="28983" y="2150879"/>
                                        <a:pt x="-1098" y="1976639"/>
                                        <a:pt x="0" y="1823392"/>
                                      </a:cubicBezTo>
                                      <a:cubicBezTo>
                                        <a:pt x="1098" y="1670145"/>
                                        <a:pt x="-8027" y="1364811"/>
                                        <a:pt x="0" y="1205293"/>
                                      </a:cubicBezTo>
                                      <a:cubicBezTo>
                                        <a:pt x="8027" y="1045775"/>
                                        <a:pt x="-4176" y="801259"/>
                                        <a:pt x="0" y="556289"/>
                                      </a:cubicBezTo>
                                      <a:cubicBezTo>
                                        <a:pt x="4176" y="311319"/>
                                        <a:pt x="-21248" y="197423"/>
                                        <a:pt x="0" y="0"/>
                                      </a:cubicBezTo>
                                      <a:close/>
                                    </a:path>
                                  </a:pathLst>
                                </a:custGeom>
                                <ask:type>
                                  <ask:lineSketchNone/>
                                </ask:type>
                              </ask:lineSketchStyleProps>
                            </a:ext>
                          </a:extLst>
                        </a:ln>
                      </wps:spPr>
                      <wps:style>
                        <a:lnRef idx="2">
                          <a:schemeClr val="dk1"/>
                        </a:lnRef>
                        <a:fillRef idx="1">
                          <a:schemeClr val="lt1"/>
                        </a:fillRef>
                        <a:effectRef idx="0">
                          <a:schemeClr val="dk1"/>
                        </a:effectRef>
                        <a:fontRef idx="minor">
                          <a:schemeClr val="dk1"/>
                        </a:fontRef>
                      </wps:style>
                      <wps:txbx>
                        <w:txbxContent>
                          <w:p w14:paraId="6BAC9E6A" w14:textId="7738ECCF" w:rsidR="006C063D" w:rsidRPr="00833530" w:rsidRDefault="006C063D" w:rsidP="00C114FE">
                            <w:pPr>
                              <w:pStyle w:val="ListParagraph"/>
                              <w:numPr>
                                <w:ilvl w:val="0"/>
                                <w:numId w:val="3"/>
                              </w:numPr>
                              <w:ind w:left="426" w:right="104" w:hanging="284"/>
                              <w:jc w:val="both"/>
                              <w:rPr>
                                <w:szCs w:val="18"/>
                              </w:rPr>
                            </w:pPr>
                            <w:r w:rsidRPr="00833530">
                              <w:rPr>
                                <w:szCs w:val="18"/>
                              </w:rPr>
                              <w:t>Storage requirement is likely to be in -20</w:t>
                            </w:r>
                            <w:r w:rsidRPr="00833530">
                              <w:rPr>
                                <w:szCs w:val="18"/>
                                <w:vertAlign w:val="superscript"/>
                              </w:rPr>
                              <w:t>o</w:t>
                            </w:r>
                            <w:r w:rsidRPr="00833530">
                              <w:rPr>
                                <w:szCs w:val="18"/>
                              </w:rPr>
                              <w:t>C to -90</w:t>
                            </w:r>
                            <w:r w:rsidRPr="00833530">
                              <w:rPr>
                                <w:szCs w:val="18"/>
                                <w:vertAlign w:val="superscript"/>
                              </w:rPr>
                              <w:t>o</w:t>
                            </w:r>
                            <w:r w:rsidRPr="00833530">
                              <w:rPr>
                                <w:szCs w:val="18"/>
                              </w:rPr>
                              <w:t xml:space="preserve">C for </w:t>
                            </w:r>
                            <w:r w:rsidR="00A30C5B">
                              <w:rPr>
                                <w:szCs w:val="18"/>
                              </w:rPr>
                              <w:t xml:space="preserve">GMO </w:t>
                            </w:r>
                            <w:r w:rsidRPr="00833530">
                              <w:rPr>
                                <w:szCs w:val="18"/>
                              </w:rPr>
                              <w:t>GTMPs</w:t>
                            </w:r>
                            <w:r w:rsidR="0023310B">
                              <w:rPr>
                                <w:szCs w:val="18"/>
                              </w:rPr>
                              <w:t xml:space="preserve"> and r</w:t>
                            </w:r>
                            <w:r w:rsidRPr="00833530">
                              <w:rPr>
                                <w:szCs w:val="18"/>
                              </w:rPr>
                              <w:t>oom temperature stability is often short.</w:t>
                            </w:r>
                            <w:r w:rsidR="00AE7DE6">
                              <w:rPr>
                                <w:szCs w:val="18"/>
                              </w:rPr>
                              <w:t xml:space="preserve"> </w:t>
                            </w:r>
                            <w:r w:rsidR="0023310B">
                              <w:rPr>
                                <w:szCs w:val="18"/>
                              </w:rPr>
                              <w:t xml:space="preserve">Refer to guidance for more information on </w:t>
                            </w:r>
                            <w:hyperlink r:id="rId30" w:anchor=":~:text=nitrogen" w:history="1">
                              <w:r w:rsidR="0023310B" w:rsidRPr="0023310B">
                                <w:rPr>
                                  <w:rStyle w:val="Hyperlink"/>
                                  <w:sz w:val="20"/>
                                  <w:szCs w:val="18"/>
                                </w:rPr>
                                <w:t>Handling Dry Ice and Vapour Phase Nitrogen Shippers.</w:t>
                              </w:r>
                            </w:hyperlink>
                          </w:p>
                          <w:p w14:paraId="58463261" w14:textId="77777777" w:rsidR="006C063D" w:rsidRPr="00833530" w:rsidRDefault="006C063D" w:rsidP="00C114FE">
                            <w:pPr>
                              <w:pStyle w:val="ListParagraph"/>
                              <w:ind w:left="426" w:right="104" w:hanging="284"/>
                              <w:jc w:val="both"/>
                              <w:rPr>
                                <w:sz w:val="10"/>
                                <w:szCs w:val="8"/>
                              </w:rPr>
                            </w:pPr>
                            <w:r w:rsidRPr="00833530">
                              <w:rPr>
                                <w:sz w:val="8"/>
                                <w:szCs w:val="6"/>
                              </w:rPr>
                              <w:t xml:space="preserve">   </w:t>
                            </w:r>
                          </w:p>
                          <w:p w14:paraId="1807A668" w14:textId="77777777" w:rsidR="006C063D" w:rsidRPr="00833530" w:rsidRDefault="006C063D" w:rsidP="00C114FE">
                            <w:pPr>
                              <w:pStyle w:val="ListParagraph"/>
                              <w:numPr>
                                <w:ilvl w:val="0"/>
                                <w:numId w:val="3"/>
                              </w:numPr>
                              <w:ind w:left="426" w:right="104" w:hanging="284"/>
                              <w:jc w:val="both"/>
                              <w:rPr>
                                <w:szCs w:val="18"/>
                              </w:rPr>
                            </w:pPr>
                            <w:r w:rsidRPr="00833530">
                              <w:rPr>
                                <w:szCs w:val="18"/>
                              </w:rPr>
                              <w:t xml:space="preserve">Continuous temperature monitoring and alarms are required from receipt through to administration. Actions in the event of an alarm should be specified (and in line with anything detailed in the supply agreement with the company/sponsor).  </w:t>
                            </w:r>
                          </w:p>
                          <w:p w14:paraId="78879E39" w14:textId="77777777" w:rsidR="006C063D" w:rsidRPr="00833530" w:rsidRDefault="006C063D" w:rsidP="00C114FE">
                            <w:pPr>
                              <w:ind w:left="426" w:right="104" w:hanging="284"/>
                              <w:rPr>
                                <w:sz w:val="10"/>
                              </w:rPr>
                            </w:pPr>
                          </w:p>
                          <w:p w14:paraId="05CDE4A0" w14:textId="77777777" w:rsidR="006C063D" w:rsidRPr="00833530" w:rsidRDefault="006C063D" w:rsidP="00C114FE">
                            <w:pPr>
                              <w:pStyle w:val="ListParagraph"/>
                              <w:numPr>
                                <w:ilvl w:val="0"/>
                                <w:numId w:val="3"/>
                              </w:numPr>
                              <w:ind w:left="426" w:right="104" w:hanging="284"/>
                              <w:jc w:val="both"/>
                              <w:rPr>
                                <w:szCs w:val="18"/>
                              </w:rPr>
                            </w:pPr>
                            <w:r w:rsidRPr="00833530">
                              <w:rPr>
                                <w:szCs w:val="18"/>
                              </w:rPr>
                              <w:t>Deviation processes should be clarified e.g. if short period temperature out-of-specification occurs, the SOP should state that risk assessment and actions to be taken are documented. Pharmacy should be made aware of any on-site storage deviations.</w:t>
                            </w:r>
                          </w:p>
                          <w:p w14:paraId="46C8819A" w14:textId="77777777" w:rsidR="006C063D" w:rsidRPr="007201C8" w:rsidRDefault="006C063D" w:rsidP="005B6AFD">
                            <w:pPr>
                              <w:jc w:val="both"/>
                              <w:rPr>
                                <w:sz w:val="32"/>
                              </w:rPr>
                            </w:pPr>
                          </w:p>
                          <w:p w14:paraId="1520C29F" w14:textId="77777777" w:rsidR="006C063D" w:rsidRPr="007201C8" w:rsidRDefault="006C063D" w:rsidP="00EB025F">
                            <w:pPr>
                              <w:jc w:val="both"/>
                              <w:rPr>
                                <w:b/>
                                <w:i/>
                                <w:sz w:val="28"/>
                              </w:rPr>
                            </w:pPr>
                          </w:p>
                          <w:p w14:paraId="24D700CA" w14:textId="77777777" w:rsidR="006C063D" w:rsidRPr="00E94ABE" w:rsidRDefault="006C063D" w:rsidP="00EB025F">
                            <w:pPr>
                              <w:jc w:val="both"/>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10DA48E" id="_x0000_s1040" type="#_x0000_t202" style="position:absolute;left:0;text-align:left;margin-left:17.4pt;margin-top:12.55pt;width:503.7pt;height:129.75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" fillcolor="#dfd" strokecolor="black [3213]" strokeweight="2pt">
                <v:stroke dashstyle="3 1"/>
                <v:textbox>
                  <w:txbxContent>
                    <w:p w14:paraId="6BAC9E6A" w14:textId="7738ECCF" w:rsidR="006C063D" w:rsidRPr="00833530" w:rsidRDefault="006C063D" w:rsidP="00C114FE">
                      <w:pPr>
                        <w:pStyle w:val="ListParagraph"/>
                        <w:numPr>
                          <w:ilvl w:val="0"/>
                          <w:numId w:val="3"/>
                        </w:numPr>
                        <w:ind w:left="426" w:right="104" w:hanging="284"/>
                        <w:jc w:val="both"/>
                        <w:rPr>
                          <w:szCs w:val="18"/>
                        </w:rPr>
                      </w:pPr>
                      <w:r w:rsidRPr="00833530">
                        <w:rPr>
                          <w:szCs w:val="18"/>
                        </w:rPr>
                        <w:t>Storage requirement is likely to be in -</w:t>
                      </w:r>
                      <w:proofErr w:type="spellStart"/>
                      <w:r w:rsidRPr="00833530">
                        <w:rPr>
                          <w:szCs w:val="18"/>
                        </w:rPr>
                        <w:t>20</w:t>
                      </w:r>
                      <w:r w:rsidRPr="00833530">
                        <w:rPr>
                          <w:szCs w:val="18"/>
                          <w:vertAlign w:val="superscript"/>
                        </w:rPr>
                        <w:t>o</w:t>
                      </w:r>
                      <w:r w:rsidRPr="00833530">
                        <w:rPr>
                          <w:szCs w:val="18"/>
                        </w:rPr>
                        <w:t>C</w:t>
                      </w:r>
                      <w:proofErr w:type="spellEnd"/>
                      <w:r w:rsidRPr="00833530">
                        <w:rPr>
                          <w:szCs w:val="18"/>
                        </w:rPr>
                        <w:t xml:space="preserve"> to -</w:t>
                      </w:r>
                      <w:proofErr w:type="spellStart"/>
                      <w:r w:rsidRPr="00833530">
                        <w:rPr>
                          <w:szCs w:val="18"/>
                        </w:rPr>
                        <w:t>90</w:t>
                      </w:r>
                      <w:r w:rsidRPr="00833530">
                        <w:rPr>
                          <w:szCs w:val="18"/>
                          <w:vertAlign w:val="superscript"/>
                        </w:rPr>
                        <w:t>o</w:t>
                      </w:r>
                      <w:r w:rsidRPr="00833530">
                        <w:rPr>
                          <w:szCs w:val="18"/>
                        </w:rPr>
                        <w:t>C</w:t>
                      </w:r>
                      <w:proofErr w:type="spellEnd"/>
                      <w:r w:rsidRPr="00833530">
                        <w:rPr>
                          <w:szCs w:val="18"/>
                        </w:rPr>
                        <w:t xml:space="preserve"> for </w:t>
                      </w:r>
                      <w:r w:rsidR="00A30C5B">
                        <w:rPr>
                          <w:szCs w:val="18"/>
                        </w:rPr>
                        <w:t xml:space="preserve">GMO </w:t>
                      </w:r>
                      <w:r w:rsidRPr="00833530">
                        <w:rPr>
                          <w:szCs w:val="18"/>
                        </w:rPr>
                        <w:t>GTMPs</w:t>
                      </w:r>
                      <w:r w:rsidR="0023310B">
                        <w:rPr>
                          <w:szCs w:val="18"/>
                        </w:rPr>
                        <w:t xml:space="preserve"> and r</w:t>
                      </w:r>
                      <w:r w:rsidRPr="00833530">
                        <w:rPr>
                          <w:szCs w:val="18"/>
                        </w:rPr>
                        <w:t>oom temperature stability is often short.</w:t>
                      </w:r>
                      <w:r w:rsidR="00AE7DE6">
                        <w:rPr>
                          <w:szCs w:val="18"/>
                        </w:rPr>
                        <w:t xml:space="preserve"> </w:t>
                      </w:r>
                      <w:r w:rsidR="0023310B">
                        <w:rPr>
                          <w:szCs w:val="18"/>
                        </w:rPr>
                        <w:t xml:space="preserve">Refer to guidance for more information on </w:t>
                      </w:r>
                      <w:hyperlink r:id="rId31" w:anchor=":~:text=nitrogen" w:history="1">
                        <w:r w:rsidR="0023310B" w:rsidRPr="0023310B">
                          <w:rPr>
                            <w:rStyle w:val="Hyperlink"/>
                            <w:sz w:val="20"/>
                            <w:szCs w:val="18"/>
                          </w:rPr>
                          <w:t>Handling Dry Ice and Vapour Phase Nitrogen Shippers.</w:t>
                        </w:r>
                      </w:hyperlink>
                    </w:p>
                    <w:p w14:paraId="58463261" w14:textId="77777777" w:rsidR="006C063D" w:rsidRPr="00833530" w:rsidRDefault="006C063D" w:rsidP="00C114FE">
                      <w:pPr>
                        <w:pStyle w:val="ListParagraph"/>
                        <w:ind w:left="426" w:right="104" w:hanging="284"/>
                        <w:jc w:val="both"/>
                        <w:rPr>
                          <w:sz w:val="10"/>
                          <w:szCs w:val="8"/>
                        </w:rPr>
                      </w:pPr>
                      <w:r w:rsidRPr="00833530">
                        <w:rPr>
                          <w:sz w:val="8"/>
                          <w:szCs w:val="6"/>
                        </w:rPr>
                        <w:t xml:space="preserve">   </w:t>
                      </w:r>
                    </w:p>
                    <w:p w14:paraId="1807A668" w14:textId="77777777" w:rsidR="006C063D" w:rsidRPr="00833530" w:rsidRDefault="006C063D" w:rsidP="00C114FE">
                      <w:pPr>
                        <w:pStyle w:val="ListParagraph"/>
                        <w:numPr>
                          <w:ilvl w:val="0"/>
                          <w:numId w:val="3"/>
                        </w:numPr>
                        <w:ind w:left="426" w:right="104" w:hanging="284"/>
                        <w:jc w:val="both"/>
                        <w:rPr>
                          <w:szCs w:val="18"/>
                        </w:rPr>
                      </w:pPr>
                      <w:r w:rsidRPr="00833530">
                        <w:rPr>
                          <w:szCs w:val="18"/>
                        </w:rPr>
                        <w:t xml:space="preserve">Continuous temperature monitoring and alarms are required from receipt through to administration. Actions in the event of an alarm should be specified (and in line with anything detailed in the supply agreement with the company/sponsor).  </w:t>
                      </w:r>
                    </w:p>
                    <w:p w14:paraId="78879E39" w14:textId="77777777" w:rsidR="006C063D" w:rsidRPr="00833530" w:rsidRDefault="006C063D" w:rsidP="00C114FE">
                      <w:pPr>
                        <w:ind w:left="426" w:right="104" w:hanging="284"/>
                        <w:rPr>
                          <w:sz w:val="10"/>
                        </w:rPr>
                      </w:pPr>
                    </w:p>
                    <w:p w14:paraId="05CDE4A0" w14:textId="77777777" w:rsidR="006C063D" w:rsidRPr="00833530" w:rsidRDefault="006C063D" w:rsidP="00C114FE">
                      <w:pPr>
                        <w:pStyle w:val="ListParagraph"/>
                        <w:numPr>
                          <w:ilvl w:val="0"/>
                          <w:numId w:val="3"/>
                        </w:numPr>
                        <w:ind w:left="426" w:right="104" w:hanging="284"/>
                        <w:jc w:val="both"/>
                        <w:rPr>
                          <w:szCs w:val="18"/>
                        </w:rPr>
                      </w:pPr>
                      <w:r w:rsidRPr="00833530">
                        <w:rPr>
                          <w:szCs w:val="18"/>
                        </w:rPr>
                        <w:t>Deviation processes should be clarified e.g. if short period temperature out-of-specification occurs, the SOP should state that risk assessment and actions to be taken are documented. Pharmacy should be made aware of any on-site storage deviations.</w:t>
                      </w:r>
                    </w:p>
                    <w:p w14:paraId="46C8819A" w14:textId="77777777" w:rsidR="006C063D" w:rsidRPr="007201C8" w:rsidRDefault="006C063D" w:rsidP="005B6AFD">
                      <w:pPr>
                        <w:jc w:val="both"/>
                        <w:rPr>
                          <w:sz w:val="32"/>
                        </w:rPr>
                      </w:pPr>
                    </w:p>
                    <w:p w14:paraId="1520C29F" w14:textId="77777777" w:rsidR="006C063D" w:rsidRPr="007201C8" w:rsidRDefault="006C063D" w:rsidP="00EB025F">
                      <w:pPr>
                        <w:jc w:val="both"/>
                        <w:rPr>
                          <w:b/>
                          <w:i/>
                          <w:sz w:val="28"/>
                        </w:rPr>
                      </w:pPr>
                    </w:p>
                    <w:p w14:paraId="24D700CA" w14:textId="77777777" w:rsidR="006C063D" w:rsidRPr="00E94ABE" w:rsidRDefault="006C063D" w:rsidP="00EB025F">
                      <w:pPr>
                        <w:jc w:val="both"/>
                      </w:pPr>
                    </w:p>
                  </w:txbxContent>
                </v:textbox>
              </v:shape>
            </w:pict>
          </mc:Fallback>
        </mc:AlternateContent>
      </w:r>
    </w:p>
    <w:p w14:paraId="6746139B" w14:textId="77777777" w:rsidR="00EB025F" w:rsidRPr="00D24814" w:rsidRDefault="00EB025F" w:rsidP="008F6E50">
      <w:pPr>
        <w:ind w:left="284" w:right="230"/>
        <w:jc w:val="both"/>
        <w:rPr>
          <w:rFonts w:eastAsia="Times New Roman" w:cs="Arial"/>
          <w:sz w:val="22"/>
          <w:szCs w:val="22"/>
          <w:lang w:eastAsia="en-GB"/>
        </w:rPr>
      </w:pPr>
    </w:p>
    <w:p w14:paraId="066B136E" w14:textId="77777777" w:rsidR="00EB025F" w:rsidRPr="00D24814" w:rsidRDefault="00EB025F" w:rsidP="008F6E50">
      <w:pPr>
        <w:ind w:left="284" w:right="230"/>
        <w:jc w:val="both"/>
        <w:rPr>
          <w:rFonts w:eastAsia="Times New Roman" w:cs="Arial"/>
          <w:sz w:val="22"/>
          <w:szCs w:val="22"/>
          <w:lang w:eastAsia="en-GB"/>
        </w:rPr>
      </w:pPr>
    </w:p>
    <w:p w14:paraId="54D50893" w14:textId="77777777" w:rsidR="00EB025F" w:rsidRPr="00D24814" w:rsidRDefault="00EB025F" w:rsidP="008F6E50">
      <w:pPr>
        <w:ind w:left="284" w:right="230"/>
        <w:jc w:val="both"/>
        <w:rPr>
          <w:rFonts w:eastAsia="Times New Roman" w:cs="Arial"/>
          <w:sz w:val="22"/>
          <w:szCs w:val="22"/>
          <w:lang w:eastAsia="en-GB"/>
        </w:rPr>
      </w:pPr>
    </w:p>
    <w:p w14:paraId="0BB6D04A" w14:textId="77777777" w:rsidR="00EB025F" w:rsidRPr="00D24814" w:rsidRDefault="00EB025F" w:rsidP="008F6E50">
      <w:pPr>
        <w:ind w:left="284" w:right="230"/>
        <w:jc w:val="both"/>
        <w:rPr>
          <w:rFonts w:eastAsia="Times New Roman" w:cs="Arial"/>
          <w:sz w:val="22"/>
          <w:szCs w:val="22"/>
          <w:lang w:eastAsia="en-GB"/>
        </w:rPr>
      </w:pPr>
    </w:p>
    <w:p w14:paraId="7F615509" w14:textId="77777777" w:rsidR="00EB025F" w:rsidRPr="00D24814" w:rsidRDefault="00EB025F" w:rsidP="008F6E50">
      <w:pPr>
        <w:ind w:left="284" w:right="230"/>
        <w:jc w:val="both"/>
        <w:rPr>
          <w:rFonts w:eastAsia="Times New Roman" w:cs="Arial"/>
          <w:sz w:val="22"/>
          <w:szCs w:val="22"/>
          <w:lang w:eastAsia="en-GB"/>
        </w:rPr>
      </w:pPr>
    </w:p>
    <w:p w14:paraId="54083646" w14:textId="77777777" w:rsidR="00EB025F" w:rsidRPr="00D24814" w:rsidRDefault="001D1BAC" w:rsidP="008F6E50">
      <w:pPr>
        <w:ind w:left="284" w:right="230"/>
        <w:jc w:val="both"/>
        <w:rPr>
          <w:rFonts w:eastAsia="Times New Roman" w:cs="Arial"/>
          <w:sz w:val="22"/>
          <w:szCs w:val="22"/>
          <w:lang w:eastAsia="en-GB"/>
        </w:rPr>
      </w:pPr>
      <w:r>
        <w:rPr>
          <w:rFonts w:eastAsia="Times New Roman" w:cs="Arial"/>
          <w:sz w:val="22"/>
          <w:szCs w:val="22"/>
          <w:lang w:eastAsia="en-GB"/>
        </w:rPr>
        <w:tab/>
      </w:r>
      <w:r>
        <w:rPr>
          <w:rFonts w:eastAsia="Times New Roman" w:cs="Arial"/>
          <w:sz w:val="22"/>
          <w:szCs w:val="22"/>
          <w:lang w:eastAsia="en-GB"/>
        </w:rPr>
        <w:tab/>
      </w:r>
      <w:r>
        <w:rPr>
          <w:rFonts w:eastAsia="Times New Roman" w:cs="Arial"/>
          <w:sz w:val="22"/>
          <w:szCs w:val="22"/>
          <w:lang w:eastAsia="en-GB"/>
        </w:rPr>
        <w:tab/>
      </w:r>
      <w:r>
        <w:rPr>
          <w:rFonts w:eastAsia="Times New Roman" w:cs="Arial"/>
          <w:sz w:val="22"/>
          <w:szCs w:val="22"/>
          <w:lang w:eastAsia="en-GB"/>
        </w:rPr>
        <w:tab/>
      </w:r>
    </w:p>
    <w:p w14:paraId="5A170CF2" w14:textId="77777777" w:rsidR="00EB025F" w:rsidRPr="00D24814" w:rsidRDefault="00EB025F" w:rsidP="008F6E50">
      <w:pPr>
        <w:ind w:left="284" w:right="230"/>
        <w:jc w:val="both"/>
        <w:rPr>
          <w:rFonts w:eastAsia="Times New Roman" w:cs="Arial"/>
          <w:sz w:val="22"/>
          <w:szCs w:val="22"/>
          <w:lang w:eastAsia="en-GB"/>
        </w:rPr>
      </w:pPr>
    </w:p>
    <w:p w14:paraId="415880DF" w14:textId="77777777" w:rsidR="00EB025F" w:rsidRPr="00D24814" w:rsidRDefault="00EB025F" w:rsidP="008F6E50">
      <w:pPr>
        <w:ind w:left="284" w:right="230"/>
        <w:jc w:val="both"/>
        <w:rPr>
          <w:rFonts w:eastAsia="Times New Roman" w:cs="Arial"/>
          <w:sz w:val="22"/>
          <w:szCs w:val="22"/>
          <w:lang w:eastAsia="en-GB"/>
        </w:rPr>
      </w:pPr>
    </w:p>
    <w:p w14:paraId="7B54C67F" w14:textId="77777777" w:rsidR="00EB025F" w:rsidRPr="00D24814" w:rsidRDefault="00EB025F" w:rsidP="008F6E50">
      <w:pPr>
        <w:ind w:left="284" w:right="230"/>
        <w:jc w:val="both"/>
        <w:rPr>
          <w:rFonts w:eastAsia="Times New Roman" w:cs="Arial"/>
          <w:sz w:val="22"/>
          <w:szCs w:val="22"/>
          <w:lang w:eastAsia="en-GB"/>
        </w:rPr>
      </w:pPr>
    </w:p>
    <w:p w14:paraId="7E4FEE05" w14:textId="77777777" w:rsidR="00EB025F" w:rsidRPr="00AC73F0" w:rsidRDefault="00EB025F" w:rsidP="008F6E50">
      <w:pPr>
        <w:ind w:left="284" w:right="230"/>
        <w:jc w:val="both"/>
        <w:rPr>
          <w:rFonts w:eastAsia="Times New Roman" w:cs="Arial"/>
          <w:sz w:val="8"/>
          <w:szCs w:val="8"/>
          <w:lang w:eastAsia="en-GB"/>
        </w:rPr>
      </w:pPr>
    </w:p>
    <w:p w14:paraId="6FC972BD" w14:textId="77777777" w:rsidR="000C4830" w:rsidRPr="000C4830" w:rsidRDefault="000C4830" w:rsidP="00D44310">
      <w:pPr>
        <w:jc w:val="center"/>
        <w:rPr>
          <w:b/>
          <w:iCs/>
          <w:sz w:val="10"/>
          <w:szCs w:val="10"/>
        </w:rPr>
      </w:pPr>
    </w:p>
    <w:p w14:paraId="394C7829" w14:textId="77777777" w:rsidR="0023310B" w:rsidRDefault="000C4830" w:rsidP="000C4830">
      <w:pPr>
        <w:jc w:val="center"/>
        <w:rPr>
          <w:b/>
          <w:iCs/>
          <w:sz w:val="26"/>
          <w:szCs w:val="26"/>
        </w:rPr>
      </w:pPr>
      <w:r>
        <w:rPr>
          <w:b/>
          <w:iCs/>
          <w:sz w:val="26"/>
          <w:szCs w:val="26"/>
        </w:rPr>
        <w:t xml:space="preserve">    </w:t>
      </w:r>
    </w:p>
    <w:p w14:paraId="1F95600E" w14:textId="5DE1C4EC" w:rsidR="000C4830" w:rsidRDefault="00D44310" w:rsidP="000C4830">
      <w:pPr>
        <w:jc w:val="center"/>
        <w:rPr>
          <w:b/>
          <w:iCs/>
          <w:sz w:val="26"/>
          <w:szCs w:val="26"/>
        </w:rPr>
      </w:pPr>
      <w:r w:rsidRPr="00833530">
        <w:rPr>
          <w:b/>
          <w:iCs/>
          <w:sz w:val="26"/>
          <w:szCs w:val="26"/>
        </w:rPr>
        <w:t xml:space="preserve">The exemplar Product Receipt checklist is available in Appendix 5 which covers </w:t>
      </w:r>
      <w:r w:rsidR="000C4830">
        <w:rPr>
          <w:b/>
          <w:iCs/>
          <w:sz w:val="26"/>
          <w:szCs w:val="26"/>
        </w:rPr>
        <w:t xml:space="preserve">    </w:t>
      </w:r>
    </w:p>
    <w:p w14:paraId="5B6B27A2" w14:textId="331A9E78" w:rsidR="00D44310" w:rsidRPr="00833530" w:rsidRDefault="000C4830" w:rsidP="000C4830">
      <w:pPr>
        <w:jc w:val="center"/>
        <w:rPr>
          <w:b/>
          <w:iCs/>
          <w:sz w:val="26"/>
          <w:szCs w:val="26"/>
        </w:rPr>
      </w:pPr>
      <w:r>
        <w:rPr>
          <w:b/>
          <w:iCs/>
          <w:sz w:val="26"/>
          <w:szCs w:val="26"/>
        </w:rPr>
        <w:t xml:space="preserve">   </w:t>
      </w:r>
      <w:r w:rsidR="00D44310" w:rsidRPr="00833530">
        <w:rPr>
          <w:b/>
          <w:iCs/>
          <w:sz w:val="26"/>
          <w:szCs w:val="26"/>
        </w:rPr>
        <w:t>aspects of storage</w:t>
      </w:r>
    </w:p>
    <w:p w14:paraId="38DC4865" w14:textId="1F3E30DF" w:rsidR="00EB025F" w:rsidRPr="00D24814" w:rsidRDefault="00530323"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76672" behindDoc="0" locked="0" layoutInCell="1" allowOverlap="1" wp14:anchorId="690B2485" wp14:editId="0C442B02">
                <wp:simplePos x="0" y="0"/>
                <wp:positionH relativeFrom="column">
                  <wp:posOffset>3399155</wp:posOffset>
                </wp:positionH>
                <wp:positionV relativeFrom="paragraph">
                  <wp:posOffset>48895</wp:posOffset>
                </wp:positionV>
                <wp:extent cx="1285" cy="699306"/>
                <wp:effectExtent l="114300" t="19050" r="113030" b="81915"/>
                <wp:wrapNone/>
                <wp:docPr id="314" name="Straight Connector 314"/>
                <wp:cNvGraphicFramePr/>
                <a:graphic xmlns:a="http://schemas.openxmlformats.org/drawingml/2006/main">
                  <a:graphicData uri="http://schemas.microsoft.com/office/word/2010/wordprocessingShape">
                    <wps:wsp>
                      <wps:cNvCnPr/>
                      <wps:spPr>
                        <a:xfrm>
                          <a:off x="0" y="0"/>
                          <a:ext cx="1285" cy="699306"/>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216BD4B7" id="Straight Connector 314" o:spid="_x0000_s1026" style="position:absolute;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7.65pt,3.85pt" to="267.75pt,5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" strokecolor="windowText" strokeweight="3pt">
                <v:stroke endarrow="block"/>
                <v:shadow on="t" color="black" opacity="22937f" origin=",.5" offset="0,.63889mm"/>
              </v:line>
            </w:pict>
          </mc:Fallback>
        </mc:AlternateContent>
      </w:r>
    </w:p>
    <w:p w14:paraId="75D21CA9" w14:textId="77777777" w:rsidR="00EB025F" w:rsidRPr="00D24814" w:rsidRDefault="00EB025F" w:rsidP="008F6E50">
      <w:pPr>
        <w:ind w:left="284" w:right="230"/>
        <w:jc w:val="both"/>
        <w:rPr>
          <w:rFonts w:eastAsia="Times New Roman" w:cs="Arial"/>
          <w:sz w:val="22"/>
          <w:szCs w:val="22"/>
          <w:lang w:eastAsia="en-GB"/>
        </w:rPr>
      </w:pPr>
    </w:p>
    <w:p w14:paraId="18A274A9" w14:textId="77777777" w:rsidR="00EB025F" w:rsidRPr="00D24814" w:rsidRDefault="00EB025F" w:rsidP="008F6E50">
      <w:pPr>
        <w:ind w:left="284" w:right="230"/>
        <w:jc w:val="both"/>
        <w:rPr>
          <w:rFonts w:eastAsia="Times New Roman" w:cs="Arial"/>
          <w:sz w:val="22"/>
          <w:szCs w:val="22"/>
          <w:lang w:eastAsia="en-GB"/>
        </w:rPr>
      </w:pPr>
    </w:p>
    <w:p w14:paraId="2B623536" w14:textId="511D28E6" w:rsidR="00EB025F" w:rsidRPr="00D24814" w:rsidRDefault="00EB025F" w:rsidP="008F6E50">
      <w:pPr>
        <w:ind w:left="284" w:right="230"/>
        <w:jc w:val="both"/>
        <w:rPr>
          <w:rFonts w:eastAsia="Times New Roman" w:cs="Arial"/>
          <w:sz w:val="22"/>
          <w:szCs w:val="22"/>
          <w:lang w:eastAsia="en-GB"/>
        </w:rPr>
      </w:pPr>
    </w:p>
    <w:p w14:paraId="71A02CD5" w14:textId="66B6D3FF" w:rsidR="00862BDA" w:rsidRDefault="00530323"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52096" behindDoc="0" locked="0" layoutInCell="1" allowOverlap="1" wp14:anchorId="4DC58C24" wp14:editId="1B0CB1AA">
                <wp:simplePos x="0" y="0"/>
                <wp:positionH relativeFrom="column">
                  <wp:posOffset>1595755</wp:posOffset>
                </wp:positionH>
                <wp:positionV relativeFrom="paragraph">
                  <wp:posOffset>99695</wp:posOffset>
                </wp:positionV>
                <wp:extent cx="3696859" cy="390418"/>
                <wp:effectExtent l="0" t="0" r="0" b="0"/>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96859" cy="390418"/>
                        </a:xfrm>
                        <a:prstGeom prst="rect">
                          <a:avLst/>
                        </a:prstGeom>
                        <a:noFill/>
                        <a:ln w="9525">
                          <a:noFill/>
                          <a:miter lim="800000"/>
                          <a:headEnd/>
                          <a:tailEnd/>
                        </a:ln>
                      </wps:spPr>
                      <wps:txbx>
                        <w:txbxContent>
                          <w:p w14:paraId="50D0008C" w14:textId="77777777" w:rsidR="006C063D" w:rsidRPr="00833530" w:rsidRDefault="006C063D" w:rsidP="00C114FE">
                            <w:pPr>
                              <w:jc w:val="center"/>
                              <w:rPr>
                                <w:b/>
                                <w:sz w:val="8"/>
                                <w:szCs w:val="2"/>
                              </w:rPr>
                            </w:pPr>
                          </w:p>
                          <w:p w14:paraId="56B1E495" w14:textId="77777777" w:rsidR="006C063D" w:rsidRPr="00833530" w:rsidRDefault="006C063D" w:rsidP="00C114FE">
                            <w:pPr>
                              <w:jc w:val="center"/>
                              <w:rPr>
                                <w:b/>
                                <w:sz w:val="28"/>
                                <w:szCs w:val="20"/>
                              </w:rPr>
                            </w:pPr>
                            <w:r w:rsidRPr="00833530">
                              <w:rPr>
                                <w:b/>
                                <w:sz w:val="28"/>
                                <w:szCs w:val="20"/>
                              </w:rPr>
                              <w:t>Preparation Location Decision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DC58C24" id="Text Box 23" o:spid="_x0000_s1041" type="#_x0000_t202" style="position:absolute;left:0;text-align:left;margin-left:125.65pt;margin-top:7.85pt;width:291.1pt;height:30.7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" filled="f" stroked="f">
                <v:textbox>
                  <w:txbxContent>
                    <w:p w14:paraId="50D0008C" w14:textId="77777777" w:rsidR="006C063D" w:rsidRPr="00833530" w:rsidRDefault="006C063D" w:rsidP="00C114FE">
                      <w:pPr>
                        <w:jc w:val="center"/>
                        <w:rPr>
                          <w:b/>
                          <w:sz w:val="8"/>
                          <w:szCs w:val="2"/>
                        </w:rPr>
                      </w:pPr>
                    </w:p>
                    <w:p w14:paraId="56B1E495" w14:textId="77777777" w:rsidR="006C063D" w:rsidRPr="00833530" w:rsidRDefault="006C063D" w:rsidP="00C114FE">
                      <w:pPr>
                        <w:jc w:val="center"/>
                        <w:rPr>
                          <w:b/>
                          <w:sz w:val="28"/>
                          <w:szCs w:val="20"/>
                        </w:rPr>
                      </w:pPr>
                      <w:r w:rsidRPr="00833530">
                        <w:rPr>
                          <w:b/>
                          <w:sz w:val="28"/>
                          <w:szCs w:val="20"/>
                        </w:rPr>
                        <w:t>Preparation Location Decision</w:t>
                      </w:r>
                    </w:p>
                  </w:txbxContent>
                </v:textbox>
              </v:shape>
            </w:pict>
          </mc:Fallback>
        </mc:AlternateContent>
      </w:r>
      <w:r w:rsidR="00AC73F0" w:rsidRPr="00D24814">
        <w:rPr>
          <w:rFonts w:eastAsia="Times New Roman" w:cs="Arial"/>
          <w:noProof/>
          <w:sz w:val="22"/>
          <w:szCs w:val="22"/>
          <w:lang w:eastAsia="en-GB"/>
        </w:rPr>
        <mc:AlternateContent>
          <mc:Choice Requires="wps">
            <w:drawing>
              <wp:anchor distT="0" distB="0" distL="114300" distR="114300" simplePos="0" relativeHeight="251651072" behindDoc="0" locked="0" layoutInCell="1" allowOverlap="1" wp14:anchorId="032DB307" wp14:editId="2F3ACF51">
                <wp:simplePos x="0" y="0"/>
                <wp:positionH relativeFrom="column">
                  <wp:posOffset>1668283</wp:posOffset>
                </wp:positionH>
                <wp:positionV relativeFrom="paragraph">
                  <wp:posOffset>97486</wp:posOffset>
                </wp:positionV>
                <wp:extent cx="3475662" cy="403689"/>
                <wp:effectExtent l="38100" t="38100" r="106045" b="111125"/>
                <wp:wrapNone/>
                <wp:docPr id="20" name="Rounded Rectangle 20"/>
                <wp:cNvGraphicFramePr/>
                <a:graphic xmlns:a="http://schemas.openxmlformats.org/drawingml/2006/main">
                  <a:graphicData uri="http://schemas.microsoft.com/office/word/2010/wordprocessingShape">
                    <wps:wsp>
                      <wps:cNvSpPr/>
                      <wps:spPr>
                        <a:xfrm>
                          <a:off x="0" y="0"/>
                          <a:ext cx="3475662" cy="403689"/>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72F366CB" id="Rounded Rectangle 20" o:spid="_x0000_s1026" style="position:absolute;margin-left:131.35pt;margin-top:7.7pt;width:273.65pt;height:31.8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" fillcolor="#dfd" strokecolor="windowText" strokeweight="2pt">
                <v:shadow on="t" color="black" opacity="26214f" origin="-.5,-.5" offset=".74836mm,.74836mm"/>
              </v:roundrect>
            </w:pict>
          </mc:Fallback>
        </mc:AlternateContent>
      </w:r>
    </w:p>
    <w:p w14:paraId="019B0D49" w14:textId="120D7F3E" w:rsidR="00C114FE" w:rsidRDefault="00833530"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50048" behindDoc="0" locked="0" layoutInCell="1" allowOverlap="1" wp14:anchorId="76CCE430" wp14:editId="59C02DF7">
                <wp:simplePos x="0" y="0"/>
                <wp:positionH relativeFrom="column">
                  <wp:posOffset>3403904</wp:posOffset>
                </wp:positionH>
                <wp:positionV relativeFrom="paragraph">
                  <wp:posOffset>20513</wp:posOffset>
                </wp:positionV>
                <wp:extent cx="20872" cy="2191413"/>
                <wp:effectExtent l="95250" t="19050" r="93980" b="75565"/>
                <wp:wrapNone/>
                <wp:docPr id="300" name="Straight Connector 300"/>
                <wp:cNvGraphicFramePr/>
                <a:graphic xmlns:a="http://schemas.openxmlformats.org/drawingml/2006/main">
                  <a:graphicData uri="http://schemas.microsoft.com/office/word/2010/wordprocessingShape">
                    <wps:wsp>
                      <wps:cNvCnPr/>
                      <wps:spPr>
                        <a:xfrm>
                          <a:off x="0" y="0"/>
                          <a:ext cx="20872" cy="2191413"/>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4A694C7A" id="Straight Connector 300" o:spid="_x0000_s1026" style="position:absolute;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8pt,1.6pt" to="269.65pt,17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" strokecolor="windowText" strokeweight="3pt">
                <v:stroke endarrow="block"/>
                <v:shadow on="t" color="black" opacity="22937f" origin=",.5" offset="0,.63889mm"/>
              </v:line>
            </w:pict>
          </mc:Fallback>
        </mc:AlternateContent>
      </w:r>
    </w:p>
    <w:p w14:paraId="3459653D" w14:textId="77777777" w:rsidR="00C114FE" w:rsidRDefault="00C114FE" w:rsidP="008F6E50">
      <w:pPr>
        <w:ind w:left="284" w:right="230"/>
        <w:jc w:val="both"/>
        <w:rPr>
          <w:rFonts w:eastAsia="Times New Roman" w:cs="Arial"/>
          <w:sz w:val="22"/>
          <w:szCs w:val="22"/>
          <w:lang w:eastAsia="en-GB"/>
        </w:rPr>
      </w:pPr>
    </w:p>
    <w:p w14:paraId="648DA615" w14:textId="77777777" w:rsidR="00C114FE" w:rsidRDefault="00C114FE" w:rsidP="008F6E50">
      <w:pPr>
        <w:ind w:left="284" w:right="230"/>
        <w:jc w:val="both"/>
        <w:rPr>
          <w:rFonts w:eastAsia="Times New Roman" w:cs="Arial"/>
          <w:sz w:val="22"/>
          <w:szCs w:val="22"/>
          <w:lang w:eastAsia="en-GB"/>
        </w:rPr>
      </w:pPr>
    </w:p>
    <w:p w14:paraId="29295F91" w14:textId="77777777" w:rsidR="00EB025F" w:rsidRPr="00D24814" w:rsidRDefault="00833530" w:rsidP="008F6E50">
      <w:pPr>
        <w:ind w:left="284" w:right="230"/>
        <w:jc w:val="both"/>
        <w:rPr>
          <w:rFonts w:eastAsia="Times New Roman" w:cs="Arial"/>
          <w:sz w:val="22"/>
          <w:szCs w:val="22"/>
          <w:lang w:eastAsia="en-GB"/>
        </w:rPr>
      </w:pPr>
      <w:r w:rsidRPr="00B50819">
        <w:rPr>
          <w:rFonts w:eastAsia="Times New Roman" w:cs="Arial"/>
          <w:noProof/>
          <w:sz w:val="22"/>
          <w:szCs w:val="22"/>
          <w:lang w:eastAsia="en-GB"/>
        </w:rPr>
        <mc:AlternateContent>
          <mc:Choice Requires="wps">
            <w:drawing>
              <wp:anchor distT="45720" distB="45720" distL="114300" distR="114300" simplePos="0" relativeHeight="251670528" behindDoc="0" locked="0" layoutInCell="1" allowOverlap="1" wp14:anchorId="30AD7EA7" wp14:editId="45F706A6">
                <wp:simplePos x="0" y="0"/>
                <wp:positionH relativeFrom="column">
                  <wp:posOffset>206485</wp:posOffset>
                </wp:positionH>
                <wp:positionV relativeFrom="paragraph">
                  <wp:posOffset>92793</wp:posOffset>
                </wp:positionV>
                <wp:extent cx="6379244" cy="873303"/>
                <wp:effectExtent l="0" t="0" r="21590" b="22225"/>
                <wp:wrapNone/>
                <wp:docPr id="3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79244" cy="873303"/>
                        </a:xfrm>
                        <a:prstGeom prst="rect">
                          <a:avLst/>
                        </a:prstGeom>
                        <a:solidFill>
                          <a:srgbClr val="DDFFDD"/>
                        </a:solidFill>
                        <a:ln>
                          <a:solidFill>
                            <a:schemeClr val="tx1"/>
                          </a:solidFill>
                          <a:prstDash val="sysDash"/>
                          <a:headEnd/>
                          <a:tailEnd/>
                          <a:extLst>
                            <a:ext uri="{C807C97D-BFC1-408E-A445-0C87EB9F89A2}">
                              <ask:lineSketchStyleProps xmlns:ask="http://schemas.microsoft.com/office/drawing/2018/sketchyshapes" sd="1230664426">
                                <a:custGeom>
                                  <a:avLst/>
                                  <a:gdLst>
                                    <a:gd name="connsiteX0" fmla="*/ 0 w 6420347"/>
                                    <a:gd name="connsiteY0" fmla="*/ 0 h 3090495"/>
                                    <a:gd name="connsiteX1" fmla="*/ 577831 w 6420347"/>
                                    <a:gd name="connsiteY1" fmla="*/ 0 h 3090495"/>
                                    <a:gd name="connsiteX2" fmla="*/ 1348273 w 6420347"/>
                                    <a:gd name="connsiteY2" fmla="*/ 0 h 3090495"/>
                                    <a:gd name="connsiteX3" fmla="*/ 1990308 w 6420347"/>
                                    <a:gd name="connsiteY3" fmla="*/ 0 h 3090495"/>
                                    <a:gd name="connsiteX4" fmla="*/ 2439732 w 6420347"/>
                                    <a:gd name="connsiteY4" fmla="*/ 0 h 3090495"/>
                                    <a:gd name="connsiteX5" fmla="*/ 3210174 w 6420347"/>
                                    <a:gd name="connsiteY5" fmla="*/ 0 h 3090495"/>
                                    <a:gd name="connsiteX6" fmla="*/ 3788005 w 6420347"/>
                                    <a:gd name="connsiteY6" fmla="*/ 0 h 3090495"/>
                                    <a:gd name="connsiteX7" fmla="*/ 4494243 w 6420347"/>
                                    <a:gd name="connsiteY7" fmla="*/ 0 h 3090495"/>
                                    <a:gd name="connsiteX8" fmla="*/ 5136278 w 6420347"/>
                                    <a:gd name="connsiteY8" fmla="*/ 0 h 3090495"/>
                                    <a:gd name="connsiteX9" fmla="*/ 5649905 w 6420347"/>
                                    <a:gd name="connsiteY9" fmla="*/ 0 h 3090495"/>
                                    <a:gd name="connsiteX10" fmla="*/ 6420347 w 6420347"/>
                                    <a:gd name="connsiteY10" fmla="*/ 0 h 3090495"/>
                                    <a:gd name="connsiteX11" fmla="*/ 6420347 w 6420347"/>
                                    <a:gd name="connsiteY11" fmla="*/ 556289 h 3090495"/>
                                    <a:gd name="connsiteX12" fmla="*/ 6420347 w 6420347"/>
                                    <a:gd name="connsiteY12" fmla="*/ 1205293 h 3090495"/>
                                    <a:gd name="connsiteX13" fmla="*/ 6420347 w 6420347"/>
                                    <a:gd name="connsiteY13" fmla="*/ 1792487 h 3090495"/>
                                    <a:gd name="connsiteX14" fmla="*/ 6420347 w 6420347"/>
                                    <a:gd name="connsiteY14" fmla="*/ 2348776 h 3090495"/>
                                    <a:gd name="connsiteX15" fmla="*/ 6420347 w 6420347"/>
                                    <a:gd name="connsiteY15" fmla="*/ 3090495 h 3090495"/>
                                    <a:gd name="connsiteX16" fmla="*/ 5906719 w 6420347"/>
                                    <a:gd name="connsiteY16" fmla="*/ 3090495 h 3090495"/>
                                    <a:gd name="connsiteX17" fmla="*/ 5328888 w 6420347"/>
                                    <a:gd name="connsiteY17" fmla="*/ 3090495 h 3090495"/>
                                    <a:gd name="connsiteX18" fmla="*/ 4879464 w 6420347"/>
                                    <a:gd name="connsiteY18" fmla="*/ 3090495 h 3090495"/>
                                    <a:gd name="connsiteX19" fmla="*/ 4301632 w 6420347"/>
                                    <a:gd name="connsiteY19" fmla="*/ 3090495 h 3090495"/>
                                    <a:gd name="connsiteX20" fmla="*/ 3852208 w 6420347"/>
                                    <a:gd name="connsiteY20" fmla="*/ 3090495 h 3090495"/>
                                    <a:gd name="connsiteX21" fmla="*/ 3274377 w 6420347"/>
                                    <a:gd name="connsiteY21" fmla="*/ 3090495 h 3090495"/>
                                    <a:gd name="connsiteX22" fmla="*/ 2760749 w 6420347"/>
                                    <a:gd name="connsiteY22" fmla="*/ 3090495 h 3090495"/>
                                    <a:gd name="connsiteX23" fmla="*/ 2182918 w 6420347"/>
                                    <a:gd name="connsiteY23" fmla="*/ 3090495 h 3090495"/>
                                    <a:gd name="connsiteX24" fmla="*/ 1669290 w 6420347"/>
                                    <a:gd name="connsiteY24" fmla="*/ 3090495 h 3090495"/>
                                    <a:gd name="connsiteX25" fmla="*/ 1155662 w 6420347"/>
                                    <a:gd name="connsiteY25" fmla="*/ 3090495 h 3090495"/>
                                    <a:gd name="connsiteX26" fmla="*/ 0 w 6420347"/>
                                    <a:gd name="connsiteY26" fmla="*/ 3090495 h 3090495"/>
                                    <a:gd name="connsiteX27" fmla="*/ 0 w 6420347"/>
                                    <a:gd name="connsiteY27" fmla="*/ 2410586 h 3090495"/>
                                    <a:gd name="connsiteX28" fmla="*/ 0 w 6420347"/>
                                    <a:gd name="connsiteY28" fmla="*/ 1792487 h 3090495"/>
                                    <a:gd name="connsiteX29" fmla="*/ 0 w 6420347"/>
                                    <a:gd name="connsiteY29" fmla="*/ 1112578 h 3090495"/>
                                    <a:gd name="connsiteX30" fmla="*/ 0 w 6420347"/>
                                    <a:gd name="connsiteY30" fmla="*/ 556289 h 3090495"/>
                                    <a:gd name="connsiteX31" fmla="*/ 0 w 6420347"/>
                                    <a:gd name="connsiteY31" fmla="*/ 0 h 309049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6420347" h="3090495" fill="none" extrusionOk="0">
                                      <a:moveTo>
                                        <a:pt x="0" y="0"/>
                                      </a:moveTo>
                                      <a:cubicBezTo>
                                        <a:pt x="277523" y="-558"/>
                                        <a:pt x="361901" y="21982"/>
                                        <a:pt x="577831" y="0"/>
                                      </a:cubicBezTo>
                                      <a:cubicBezTo>
                                        <a:pt x="793761" y="-21982"/>
                                        <a:pt x="970296" y="-8767"/>
                                        <a:pt x="1348273" y="0"/>
                                      </a:cubicBezTo>
                                      <a:cubicBezTo>
                                        <a:pt x="1726250" y="8767"/>
                                        <a:pt x="1676233" y="18493"/>
                                        <a:pt x="1990308" y="0"/>
                                      </a:cubicBezTo>
                                      <a:cubicBezTo>
                                        <a:pt x="2304383" y="-18493"/>
                                        <a:pt x="2222086" y="-2184"/>
                                        <a:pt x="2439732" y="0"/>
                                      </a:cubicBezTo>
                                      <a:cubicBezTo>
                                        <a:pt x="2657378" y="2184"/>
                                        <a:pt x="3007932" y="22587"/>
                                        <a:pt x="3210174" y="0"/>
                                      </a:cubicBezTo>
                                      <a:cubicBezTo>
                                        <a:pt x="3412416" y="-22587"/>
                                        <a:pt x="3655176" y="-28795"/>
                                        <a:pt x="3788005" y="0"/>
                                      </a:cubicBezTo>
                                      <a:cubicBezTo>
                                        <a:pt x="3920834" y="28795"/>
                                        <a:pt x="4176818" y="-3197"/>
                                        <a:pt x="4494243" y="0"/>
                                      </a:cubicBezTo>
                                      <a:cubicBezTo>
                                        <a:pt x="4811668" y="3197"/>
                                        <a:pt x="4895737" y="-23977"/>
                                        <a:pt x="5136278" y="0"/>
                                      </a:cubicBezTo>
                                      <a:cubicBezTo>
                                        <a:pt x="5376819" y="23977"/>
                                        <a:pt x="5455530" y="8721"/>
                                        <a:pt x="5649905" y="0"/>
                                      </a:cubicBezTo>
                                      <a:cubicBezTo>
                                        <a:pt x="5844280" y="-8721"/>
                                        <a:pt x="6244853" y="-600"/>
                                        <a:pt x="6420347" y="0"/>
                                      </a:cubicBezTo>
                                      <a:cubicBezTo>
                                        <a:pt x="6410604" y="202546"/>
                                        <a:pt x="6418943" y="329680"/>
                                        <a:pt x="6420347" y="556289"/>
                                      </a:cubicBezTo>
                                      <a:cubicBezTo>
                                        <a:pt x="6421751" y="782898"/>
                                        <a:pt x="6430430" y="1068614"/>
                                        <a:pt x="6420347" y="1205293"/>
                                      </a:cubicBezTo>
                                      <a:cubicBezTo>
                                        <a:pt x="6410264" y="1341972"/>
                                        <a:pt x="6397521" y="1530648"/>
                                        <a:pt x="6420347" y="1792487"/>
                                      </a:cubicBezTo>
                                      <a:cubicBezTo>
                                        <a:pt x="6443173" y="2054326"/>
                                        <a:pt x="6427739" y="2174339"/>
                                        <a:pt x="6420347" y="2348776"/>
                                      </a:cubicBezTo>
                                      <a:cubicBezTo>
                                        <a:pt x="6412955" y="2523213"/>
                                        <a:pt x="6403791" y="2940965"/>
                                        <a:pt x="6420347" y="3090495"/>
                                      </a:cubicBezTo>
                                      <a:cubicBezTo>
                                        <a:pt x="6272076" y="3097364"/>
                                        <a:pt x="6062461" y="3108925"/>
                                        <a:pt x="5906719" y="3090495"/>
                                      </a:cubicBezTo>
                                      <a:cubicBezTo>
                                        <a:pt x="5750977" y="3072065"/>
                                        <a:pt x="5482131" y="3116262"/>
                                        <a:pt x="5328888" y="3090495"/>
                                      </a:cubicBezTo>
                                      <a:cubicBezTo>
                                        <a:pt x="5175645" y="3064728"/>
                                        <a:pt x="5079392" y="3098509"/>
                                        <a:pt x="4879464" y="3090495"/>
                                      </a:cubicBezTo>
                                      <a:cubicBezTo>
                                        <a:pt x="4679536" y="3082481"/>
                                        <a:pt x="4442675" y="3114453"/>
                                        <a:pt x="4301632" y="3090495"/>
                                      </a:cubicBezTo>
                                      <a:cubicBezTo>
                                        <a:pt x="4160589" y="3066537"/>
                                        <a:pt x="3943282" y="3096986"/>
                                        <a:pt x="3852208" y="3090495"/>
                                      </a:cubicBezTo>
                                      <a:cubicBezTo>
                                        <a:pt x="3761134" y="3084004"/>
                                        <a:pt x="3483925" y="3074645"/>
                                        <a:pt x="3274377" y="3090495"/>
                                      </a:cubicBezTo>
                                      <a:cubicBezTo>
                                        <a:pt x="3064829" y="3106345"/>
                                        <a:pt x="3003747" y="3115417"/>
                                        <a:pt x="2760749" y="3090495"/>
                                      </a:cubicBezTo>
                                      <a:cubicBezTo>
                                        <a:pt x="2517751" y="3065573"/>
                                        <a:pt x="2446497" y="3066063"/>
                                        <a:pt x="2182918" y="3090495"/>
                                      </a:cubicBezTo>
                                      <a:cubicBezTo>
                                        <a:pt x="1919339" y="3114927"/>
                                        <a:pt x="1839355" y="3103109"/>
                                        <a:pt x="1669290" y="3090495"/>
                                      </a:cubicBezTo>
                                      <a:cubicBezTo>
                                        <a:pt x="1499225" y="3077881"/>
                                        <a:pt x="1345235" y="3081733"/>
                                        <a:pt x="1155662" y="3090495"/>
                                      </a:cubicBezTo>
                                      <a:cubicBezTo>
                                        <a:pt x="966089" y="3099257"/>
                                        <a:pt x="514048" y="3080495"/>
                                        <a:pt x="0" y="3090495"/>
                                      </a:cubicBezTo>
                                      <a:cubicBezTo>
                                        <a:pt x="33239" y="2902337"/>
                                        <a:pt x="27983" y="2616977"/>
                                        <a:pt x="0" y="2410586"/>
                                      </a:cubicBezTo>
                                      <a:cubicBezTo>
                                        <a:pt x="-27983" y="2204195"/>
                                        <a:pt x="-22463" y="2024287"/>
                                        <a:pt x="0" y="1792487"/>
                                      </a:cubicBezTo>
                                      <a:cubicBezTo>
                                        <a:pt x="22463" y="1560687"/>
                                        <a:pt x="19550" y="1355522"/>
                                        <a:pt x="0" y="1112578"/>
                                      </a:cubicBezTo>
                                      <a:cubicBezTo>
                                        <a:pt x="-19550" y="869634"/>
                                        <a:pt x="-9148" y="748827"/>
                                        <a:pt x="0" y="556289"/>
                                      </a:cubicBezTo>
                                      <a:cubicBezTo>
                                        <a:pt x="9148" y="363751"/>
                                        <a:pt x="-14031" y="119059"/>
                                        <a:pt x="0" y="0"/>
                                      </a:cubicBezTo>
                                      <a:close/>
                                    </a:path>
                                    <a:path w="6420347" h="3090495" stroke="0" extrusionOk="0">
                                      <a:moveTo>
                                        <a:pt x="0" y="0"/>
                                      </a:moveTo>
                                      <a:cubicBezTo>
                                        <a:pt x="147613" y="17906"/>
                                        <a:pt x="278627" y="-8459"/>
                                        <a:pt x="449424" y="0"/>
                                      </a:cubicBezTo>
                                      <a:cubicBezTo>
                                        <a:pt x="620221" y="8459"/>
                                        <a:pt x="726147" y="-18521"/>
                                        <a:pt x="898849" y="0"/>
                                      </a:cubicBezTo>
                                      <a:cubicBezTo>
                                        <a:pt x="1071551" y="18521"/>
                                        <a:pt x="1311341" y="27190"/>
                                        <a:pt x="1605087" y="0"/>
                                      </a:cubicBezTo>
                                      <a:cubicBezTo>
                                        <a:pt x="1898833" y="-27190"/>
                                        <a:pt x="2033825" y="1825"/>
                                        <a:pt x="2311325" y="0"/>
                                      </a:cubicBezTo>
                                      <a:cubicBezTo>
                                        <a:pt x="2588825" y="-1825"/>
                                        <a:pt x="2762292" y="-28107"/>
                                        <a:pt x="3017563" y="0"/>
                                      </a:cubicBezTo>
                                      <a:cubicBezTo>
                                        <a:pt x="3272834" y="28107"/>
                                        <a:pt x="3376165" y="-25210"/>
                                        <a:pt x="3595394" y="0"/>
                                      </a:cubicBezTo>
                                      <a:cubicBezTo>
                                        <a:pt x="3814623" y="25210"/>
                                        <a:pt x="3888602" y="2012"/>
                                        <a:pt x="4109022" y="0"/>
                                      </a:cubicBezTo>
                                      <a:cubicBezTo>
                                        <a:pt x="4329442" y="-2012"/>
                                        <a:pt x="4605578" y="4210"/>
                                        <a:pt x="4751057" y="0"/>
                                      </a:cubicBezTo>
                                      <a:cubicBezTo>
                                        <a:pt x="4896536" y="-4210"/>
                                        <a:pt x="5057284" y="-4760"/>
                                        <a:pt x="5200481" y="0"/>
                                      </a:cubicBezTo>
                                      <a:cubicBezTo>
                                        <a:pt x="5343678" y="4760"/>
                                        <a:pt x="5534574" y="9046"/>
                                        <a:pt x="5778312" y="0"/>
                                      </a:cubicBezTo>
                                      <a:cubicBezTo>
                                        <a:pt x="6022050" y="-9046"/>
                                        <a:pt x="6203709" y="16544"/>
                                        <a:pt x="6420347" y="0"/>
                                      </a:cubicBezTo>
                                      <a:cubicBezTo>
                                        <a:pt x="6400479" y="117804"/>
                                        <a:pt x="6437005" y="263327"/>
                                        <a:pt x="6420347" y="525384"/>
                                      </a:cubicBezTo>
                                      <a:cubicBezTo>
                                        <a:pt x="6403689" y="787441"/>
                                        <a:pt x="6444495" y="867722"/>
                                        <a:pt x="6420347" y="1112578"/>
                                      </a:cubicBezTo>
                                      <a:cubicBezTo>
                                        <a:pt x="6396199" y="1357434"/>
                                        <a:pt x="6395209" y="1515701"/>
                                        <a:pt x="6420347" y="1668867"/>
                                      </a:cubicBezTo>
                                      <a:cubicBezTo>
                                        <a:pt x="6445485" y="1822033"/>
                                        <a:pt x="6439349" y="2143554"/>
                                        <a:pt x="6420347" y="2348776"/>
                                      </a:cubicBezTo>
                                      <a:cubicBezTo>
                                        <a:pt x="6401345" y="2553998"/>
                                        <a:pt x="6405099" y="2774800"/>
                                        <a:pt x="6420347" y="3090495"/>
                                      </a:cubicBezTo>
                                      <a:cubicBezTo>
                                        <a:pt x="6158029" y="3104037"/>
                                        <a:pt x="5984314" y="3090543"/>
                                        <a:pt x="5649905" y="3090495"/>
                                      </a:cubicBezTo>
                                      <a:cubicBezTo>
                                        <a:pt x="5315496" y="3090447"/>
                                        <a:pt x="5348751" y="3109938"/>
                                        <a:pt x="5200481" y="3090495"/>
                                      </a:cubicBezTo>
                                      <a:cubicBezTo>
                                        <a:pt x="5052211" y="3071052"/>
                                        <a:pt x="4825061" y="3075279"/>
                                        <a:pt x="4686853" y="3090495"/>
                                      </a:cubicBezTo>
                                      <a:cubicBezTo>
                                        <a:pt x="4548645" y="3105711"/>
                                        <a:pt x="4373332" y="3089428"/>
                                        <a:pt x="4237429" y="3090495"/>
                                      </a:cubicBezTo>
                                      <a:cubicBezTo>
                                        <a:pt x="4101526" y="3091562"/>
                                        <a:pt x="3947775" y="3076568"/>
                                        <a:pt x="3723801" y="3090495"/>
                                      </a:cubicBezTo>
                                      <a:cubicBezTo>
                                        <a:pt x="3499827" y="3104422"/>
                                        <a:pt x="3457141" y="3096409"/>
                                        <a:pt x="3274377" y="3090495"/>
                                      </a:cubicBezTo>
                                      <a:cubicBezTo>
                                        <a:pt x="3091613" y="3084581"/>
                                        <a:pt x="2952161" y="3068536"/>
                                        <a:pt x="2824953" y="3090495"/>
                                      </a:cubicBezTo>
                                      <a:cubicBezTo>
                                        <a:pt x="2697745" y="3112454"/>
                                        <a:pt x="2526643" y="3077031"/>
                                        <a:pt x="2311325" y="3090495"/>
                                      </a:cubicBezTo>
                                      <a:cubicBezTo>
                                        <a:pt x="2096007" y="3103959"/>
                                        <a:pt x="1889385" y="3120802"/>
                                        <a:pt x="1669290" y="3090495"/>
                                      </a:cubicBezTo>
                                      <a:cubicBezTo>
                                        <a:pt x="1449196" y="3060188"/>
                                        <a:pt x="1180764" y="3107848"/>
                                        <a:pt x="1027256" y="3090495"/>
                                      </a:cubicBezTo>
                                      <a:cubicBezTo>
                                        <a:pt x="873748" y="3073142"/>
                                        <a:pt x="352455" y="3074009"/>
                                        <a:pt x="0" y="3090495"/>
                                      </a:cubicBezTo>
                                      <a:cubicBezTo>
                                        <a:pt x="-11136" y="2903612"/>
                                        <a:pt x="-28983" y="2732103"/>
                                        <a:pt x="0" y="2441491"/>
                                      </a:cubicBezTo>
                                      <a:cubicBezTo>
                                        <a:pt x="28983" y="2150879"/>
                                        <a:pt x="-1098" y="1976639"/>
                                        <a:pt x="0" y="1823392"/>
                                      </a:cubicBezTo>
                                      <a:cubicBezTo>
                                        <a:pt x="1098" y="1670145"/>
                                        <a:pt x="-8027" y="1364811"/>
                                        <a:pt x="0" y="1205293"/>
                                      </a:cubicBezTo>
                                      <a:cubicBezTo>
                                        <a:pt x="8027" y="1045775"/>
                                        <a:pt x="-4176" y="801259"/>
                                        <a:pt x="0" y="556289"/>
                                      </a:cubicBezTo>
                                      <a:cubicBezTo>
                                        <a:pt x="4176" y="311319"/>
                                        <a:pt x="-21248" y="197423"/>
                                        <a:pt x="0" y="0"/>
                                      </a:cubicBezTo>
                                      <a:close/>
                                    </a:path>
                                  </a:pathLst>
                                </a:custGeom>
                                <ask:type>
                                  <ask:lineSketchNone/>
                                </ask:type>
                              </ask:lineSketchStyleProps>
                            </a:ext>
                          </a:extLst>
                        </a:ln>
                      </wps:spPr>
                      <wps:style>
                        <a:lnRef idx="2">
                          <a:schemeClr val="dk1"/>
                        </a:lnRef>
                        <a:fillRef idx="1">
                          <a:schemeClr val="lt1"/>
                        </a:fillRef>
                        <a:effectRef idx="0">
                          <a:schemeClr val="dk1"/>
                        </a:effectRef>
                        <a:fontRef idx="minor">
                          <a:schemeClr val="dk1"/>
                        </a:fontRef>
                      </wps:style>
                      <wps:txbx>
                        <w:txbxContent>
                          <w:p w14:paraId="760A5CDB" w14:textId="43F5C0BC" w:rsidR="006C063D" w:rsidRPr="00833530" w:rsidRDefault="006C063D" w:rsidP="009775CB">
                            <w:pPr>
                              <w:pStyle w:val="ListParagraph"/>
                              <w:numPr>
                                <w:ilvl w:val="0"/>
                                <w:numId w:val="3"/>
                              </w:numPr>
                              <w:ind w:left="540"/>
                              <w:jc w:val="both"/>
                              <w:rPr>
                                <w:b/>
                                <w:i/>
                                <w:sz w:val="24"/>
                                <w:szCs w:val="18"/>
                              </w:rPr>
                            </w:pPr>
                            <w:r w:rsidRPr="00833530">
                              <w:rPr>
                                <w:szCs w:val="18"/>
                              </w:rPr>
                              <w:t xml:space="preserve">Some in-vivo </w:t>
                            </w:r>
                            <w:r w:rsidR="00E53122">
                              <w:rPr>
                                <w:szCs w:val="18"/>
                              </w:rPr>
                              <w:t xml:space="preserve">GMO </w:t>
                            </w:r>
                            <w:r w:rsidRPr="00833530">
                              <w:rPr>
                                <w:szCs w:val="18"/>
                              </w:rPr>
                              <w:t>GTMPs will require a thaw/preparation/reconstitution step.  Optimal location for in-vivo gene therapy will be as per S</w:t>
                            </w:r>
                            <w:r w:rsidR="00280FE8">
                              <w:rPr>
                                <w:szCs w:val="18"/>
                              </w:rPr>
                              <w:t>m</w:t>
                            </w:r>
                            <w:r w:rsidRPr="00833530">
                              <w:rPr>
                                <w:szCs w:val="18"/>
                              </w:rPr>
                              <w:t>PC or clinical trial protocol. Where the location is not specified guidance can be found in</w:t>
                            </w:r>
                            <w:r w:rsidR="00273C11">
                              <w:t xml:space="preserve"> </w:t>
                            </w:r>
                            <w:hyperlink r:id="rId32" w:history="1">
                              <w:r w:rsidR="00273C11" w:rsidRPr="00273C11">
                                <w:rPr>
                                  <w:rStyle w:val="Hyperlink"/>
                                  <w:sz w:val="20"/>
                                </w:rPr>
                                <w:t>Gene Therapy Medicinal Products Governance and Preparation Requirements</w:t>
                              </w:r>
                            </w:hyperlink>
                            <w:r w:rsidRPr="00833530">
                              <w:t xml:space="preserve">. </w:t>
                            </w:r>
                            <w:r w:rsidRPr="00833530">
                              <w:rPr>
                                <w:szCs w:val="18"/>
                              </w:rPr>
                              <w:t xml:space="preserve">Preparation location should have been defined in the GMSC risk assessment. Where stability data allows aseptic preparation should occur within a pharmacy aseptic unit. </w:t>
                            </w:r>
                          </w:p>
                          <w:p w14:paraId="06992962" w14:textId="77777777" w:rsidR="006C063D" w:rsidRPr="00C30ECB" w:rsidRDefault="006C063D" w:rsidP="00D44310">
                            <w:pPr>
                              <w:pStyle w:val="ListParagraph"/>
                              <w:ind w:left="284"/>
                              <w:jc w:val="both"/>
                              <w:rPr>
                                <w:b/>
                                <w:i/>
                                <w:sz w:val="28"/>
                              </w:rPr>
                            </w:pPr>
                          </w:p>
                          <w:p w14:paraId="3CD556C4" w14:textId="77777777" w:rsidR="006C063D" w:rsidRDefault="006C063D" w:rsidP="00237BB8"/>
                          <w:p w14:paraId="5F6E5F97" w14:textId="77777777" w:rsidR="006C063D" w:rsidRDefault="006C063D" w:rsidP="00237BB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0AD7EA7" id="_x0000_s1042" type="#_x0000_t202" style="position:absolute;left:0;text-align:left;margin-left:16.25pt;margin-top:7.3pt;width:502.3pt;height:68.75pt;z-index:2516705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" fillcolor="#dfd" strokecolor="black [3213]" strokeweight="2pt">
                <v:stroke dashstyle="3 1"/>
                <v:textbox>
                  <w:txbxContent>
                    <w:p w14:paraId="760A5CDB" w14:textId="43F5C0BC" w:rsidR="006C063D" w:rsidRPr="00833530" w:rsidRDefault="006C063D" w:rsidP="009775CB">
                      <w:pPr>
                        <w:pStyle w:val="ListParagraph"/>
                        <w:numPr>
                          <w:ilvl w:val="0"/>
                          <w:numId w:val="3"/>
                        </w:numPr>
                        <w:ind w:left="540"/>
                        <w:jc w:val="both"/>
                        <w:rPr>
                          <w:b/>
                          <w:i/>
                          <w:sz w:val="24"/>
                          <w:szCs w:val="18"/>
                        </w:rPr>
                      </w:pPr>
                      <w:r w:rsidRPr="00833530">
                        <w:rPr>
                          <w:szCs w:val="18"/>
                        </w:rPr>
                        <w:t xml:space="preserve">Some in-vivo </w:t>
                      </w:r>
                      <w:r w:rsidR="00E53122">
                        <w:rPr>
                          <w:szCs w:val="18"/>
                        </w:rPr>
                        <w:t xml:space="preserve">GMO </w:t>
                      </w:r>
                      <w:r w:rsidRPr="00833530">
                        <w:rPr>
                          <w:szCs w:val="18"/>
                        </w:rPr>
                        <w:t>GTMPs will require a thaw/preparation/reconstitution step.  Optimal location for in-vivo gene therapy will be as per S</w:t>
                      </w:r>
                      <w:r w:rsidR="00280FE8">
                        <w:rPr>
                          <w:szCs w:val="18"/>
                        </w:rPr>
                        <w:t>m</w:t>
                      </w:r>
                      <w:r w:rsidRPr="00833530">
                        <w:rPr>
                          <w:szCs w:val="18"/>
                        </w:rPr>
                        <w:t>PC or clinical trial protocol. Where the location is not specified guidance can be found in</w:t>
                      </w:r>
                      <w:r w:rsidR="00273C11">
                        <w:t xml:space="preserve"> </w:t>
                      </w:r>
                      <w:hyperlink r:id="rId33" w:history="1">
                        <w:r w:rsidR="00273C11" w:rsidRPr="00273C11">
                          <w:rPr>
                            <w:rStyle w:val="Hyperlink"/>
                            <w:sz w:val="20"/>
                          </w:rPr>
                          <w:t>Gene Therapy Medicinal Products Governance and Preparation Requirements</w:t>
                        </w:r>
                      </w:hyperlink>
                      <w:r w:rsidRPr="00833530">
                        <w:t xml:space="preserve">. </w:t>
                      </w:r>
                      <w:r w:rsidRPr="00833530">
                        <w:rPr>
                          <w:szCs w:val="18"/>
                        </w:rPr>
                        <w:t xml:space="preserve">Preparation location should have been defined in the </w:t>
                      </w:r>
                      <w:proofErr w:type="spellStart"/>
                      <w:r w:rsidRPr="00833530">
                        <w:rPr>
                          <w:szCs w:val="18"/>
                        </w:rPr>
                        <w:t>GMSC</w:t>
                      </w:r>
                      <w:proofErr w:type="spellEnd"/>
                      <w:r w:rsidRPr="00833530">
                        <w:rPr>
                          <w:szCs w:val="18"/>
                        </w:rPr>
                        <w:t xml:space="preserve"> risk assessment. Where stability data allows aseptic preparation should occur within a pharmacy aseptic unit. </w:t>
                      </w:r>
                    </w:p>
                    <w:p w14:paraId="06992962" w14:textId="77777777" w:rsidR="006C063D" w:rsidRPr="00C30ECB" w:rsidRDefault="006C063D" w:rsidP="00D44310">
                      <w:pPr>
                        <w:pStyle w:val="ListParagraph"/>
                        <w:ind w:left="284"/>
                        <w:jc w:val="both"/>
                        <w:rPr>
                          <w:b/>
                          <w:i/>
                          <w:sz w:val="28"/>
                        </w:rPr>
                      </w:pPr>
                    </w:p>
                    <w:p w14:paraId="3CD556C4" w14:textId="77777777" w:rsidR="006C063D" w:rsidRDefault="006C063D" w:rsidP="00237BB8"/>
                    <w:p w14:paraId="5F6E5F97" w14:textId="77777777" w:rsidR="006C063D" w:rsidRDefault="006C063D" w:rsidP="00237BB8"/>
                  </w:txbxContent>
                </v:textbox>
              </v:shape>
            </w:pict>
          </mc:Fallback>
        </mc:AlternateContent>
      </w:r>
    </w:p>
    <w:p w14:paraId="2855FB26" w14:textId="77777777" w:rsidR="00EB025F" w:rsidRPr="00D24814" w:rsidRDefault="00EB025F" w:rsidP="008F6E50">
      <w:pPr>
        <w:ind w:left="284" w:right="230"/>
        <w:jc w:val="both"/>
        <w:rPr>
          <w:rFonts w:eastAsia="Times New Roman" w:cs="Arial"/>
          <w:sz w:val="22"/>
          <w:szCs w:val="22"/>
          <w:lang w:eastAsia="en-GB"/>
        </w:rPr>
      </w:pPr>
    </w:p>
    <w:p w14:paraId="0590ABBD" w14:textId="77777777" w:rsidR="00EB025F" w:rsidRPr="00D24814" w:rsidRDefault="00EB025F" w:rsidP="008F6E50">
      <w:pPr>
        <w:ind w:left="284" w:right="230"/>
        <w:jc w:val="both"/>
        <w:rPr>
          <w:rFonts w:eastAsia="Times New Roman" w:cs="Arial"/>
          <w:sz w:val="22"/>
          <w:szCs w:val="22"/>
          <w:lang w:eastAsia="en-GB"/>
        </w:rPr>
      </w:pPr>
    </w:p>
    <w:p w14:paraId="1A19175A" w14:textId="77777777" w:rsidR="00D44310" w:rsidRDefault="00D44310" w:rsidP="008F6E50">
      <w:pPr>
        <w:ind w:left="284" w:right="230"/>
        <w:jc w:val="both"/>
        <w:rPr>
          <w:rFonts w:eastAsia="Times New Roman" w:cs="Arial"/>
          <w:sz w:val="22"/>
          <w:szCs w:val="22"/>
          <w:lang w:eastAsia="en-GB"/>
        </w:rPr>
      </w:pPr>
    </w:p>
    <w:p w14:paraId="4FA1992F" w14:textId="77777777" w:rsidR="00D44310" w:rsidRDefault="00D44310" w:rsidP="008F6E50">
      <w:pPr>
        <w:ind w:left="284" w:right="230"/>
        <w:jc w:val="both"/>
        <w:rPr>
          <w:rFonts w:eastAsia="Times New Roman" w:cs="Arial"/>
          <w:sz w:val="22"/>
          <w:szCs w:val="22"/>
          <w:lang w:eastAsia="en-GB"/>
        </w:rPr>
      </w:pPr>
    </w:p>
    <w:p w14:paraId="057E707A" w14:textId="77777777" w:rsidR="00EB025F" w:rsidRPr="00D24814" w:rsidRDefault="00EB025F" w:rsidP="008F6E50">
      <w:pPr>
        <w:ind w:left="284" w:right="230"/>
        <w:jc w:val="both"/>
        <w:rPr>
          <w:rFonts w:eastAsia="Times New Roman" w:cs="Arial"/>
          <w:sz w:val="22"/>
          <w:szCs w:val="22"/>
          <w:lang w:eastAsia="en-GB"/>
        </w:rPr>
      </w:pPr>
    </w:p>
    <w:p w14:paraId="5EADA7F9" w14:textId="77777777" w:rsidR="00EB025F" w:rsidRPr="00D24814" w:rsidRDefault="00EB025F" w:rsidP="008F6E50">
      <w:pPr>
        <w:ind w:left="284" w:right="230"/>
        <w:jc w:val="both"/>
        <w:rPr>
          <w:rFonts w:eastAsia="Times New Roman" w:cs="Arial"/>
          <w:sz w:val="22"/>
          <w:szCs w:val="22"/>
          <w:lang w:eastAsia="en-GB"/>
        </w:rPr>
      </w:pPr>
    </w:p>
    <w:p w14:paraId="4711E960" w14:textId="77777777" w:rsidR="00EB025F" w:rsidRPr="00D24814" w:rsidRDefault="00EB025F" w:rsidP="008F6E50">
      <w:pPr>
        <w:ind w:left="284" w:right="230"/>
        <w:jc w:val="both"/>
        <w:rPr>
          <w:rFonts w:eastAsia="Times New Roman" w:cs="Arial"/>
          <w:sz w:val="22"/>
          <w:szCs w:val="22"/>
          <w:lang w:eastAsia="en-GB"/>
        </w:rPr>
      </w:pPr>
    </w:p>
    <w:p w14:paraId="1532F3A0" w14:textId="77777777" w:rsidR="00EB025F" w:rsidRPr="00D24814" w:rsidRDefault="00EB025F" w:rsidP="008F6E50">
      <w:pPr>
        <w:ind w:left="284" w:right="230"/>
        <w:jc w:val="both"/>
        <w:rPr>
          <w:rFonts w:eastAsia="Times New Roman" w:cs="Arial"/>
          <w:sz w:val="22"/>
          <w:szCs w:val="22"/>
          <w:lang w:eastAsia="en-GB"/>
        </w:rPr>
      </w:pPr>
    </w:p>
    <w:p w14:paraId="32967CA3" w14:textId="77777777" w:rsidR="00D44310" w:rsidRDefault="009A6923"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30592" behindDoc="0" locked="0" layoutInCell="1" allowOverlap="1" wp14:anchorId="3C563208" wp14:editId="48E22CC9">
                <wp:simplePos x="0" y="0"/>
                <wp:positionH relativeFrom="column">
                  <wp:posOffset>1486535</wp:posOffset>
                </wp:positionH>
                <wp:positionV relativeFrom="paragraph">
                  <wp:posOffset>-62865</wp:posOffset>
                </wp:positionV>
                <wp:extent cx="9525" cy="505460"/>
                <wp:effectExtent l="114300" t="19050" r="85725" b="85090"/>
                <wp:wrapNone/>
                <wp:docPr id="298" name="Straight Connector 298"/>
                <wp:cNvGraphicFramePr/>
                <a:graphic xmlns:a="http://schemas.openxmlformats.org/drawingml/2006/main">
                  <a:graphicData uri="http://schemas.microsoft.com/office/word/2010/wordprocessingShape">
                    <wps:wsp>
                      <wps:cNvCnPr/>
                      <wps:spPr>
                        <a:xfrm flipH="1">
                          <a:off x="0" y="0"/>
                          <a:ext cx="9525" cy="505460"/>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464F3F28" id="Straight Connector 298" o:spid="_x0000_s1026" style="position:absolute;flip:x;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7.05pt,-4.95pt" to="117.8pt,3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" strokecolor="windowText" strokeweight="3pt">
                <v:stroke endarrow="block"/>
                <v:shadow on="t" color="black" opacity="22937f" origin=",.5" offset="0,.63889mm"/>
              </v:line>
            </w:pict>
          </mc:Fallback>
        </mc:AlternateContent>
      </w:r>
      <w:r w:rsidRPr="00D24814">
        <w:rPr>
          <w:rFonts w:eastAsia="Times New Roman" w:cs="Arial"/>
          <w:noProof/>
          <w:sz w:val="22"/>
          <w:szCs w:val="22"/>
          <w:lang w:eastAsia="en-GB"/>
        </w:rPr>
        <mc:AlternateContent>
          <mc:Choice Requires="wps">
            <w:drawing>
              <wp:anchor distT="0" distB="0" distL="114300" distR="114300" simplePos="0" relativeHeight="251685888" behindDoc="0" locked="0" layoutInCell="1" allowOverlap="1" wp14:anchorId="2758538F" wp14:editId="7813A4A9">
                <wp:simplePos x="0" y="0"/>
                <wp:positionH relativeFrom="column">
                  <wp:posOffset>5145519</wp:posOffset>
                </wp:positionH>
                <wp:positionV relativeFrom="paragraph">
                  <wp:posOffset>-62865</wp:posOffset>
                </wp:positionV>
                <wp:extent cx="1284" cy="519251"/>
                <wp:effectExtent l="114300" t="19050" r="93980" b="90805"/>
                <wp:wrapNone/>
                <wp:docPr id="195" name="Straight Connector 195"/>
                <wp:cNvGraphicFramePr/>
                <a:graphic xmlns:a="http://schemas.openxmlformats.org/drawingml/2006/main">
                  <a:graphicData uri="http://schemas.microsoft.com/office/word/2010/wordprocessingShape">
                    <wps:wsp>
                      <wps:cNvCnPr/>
                      <wps:spPr>
                        <a:xfrm>
                          <a:off x="0" y="0"/>
                          <a:ext cx="1284" cy="519251"/>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3EF9A608" id="Straight Connector 195" o:spid="_x0000_s1026" style="position:absolute;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05.15pt,-4.95pt" to="405.25pt,3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" strokecolor="windowText" strokeweight="3pt">
                <v:stroke endarrow="block"/>
                <v:shadow on="t" color="black" opacity="22937f" origin=",.5" offset="0,.63889mm"/>
              </v:line>
            </w:pict>
          </mc:Fallback>
        </mc:AlternateContent>
      </w:r>
      <w:r w:rsidRPr="00D24814">
        <w:rPr>
          <w:rFonts w:eastAsia="Times New Roman" w:cs="Arial"/>
          <w:noProof/>
          <w:sz w:val="22"/>
          <w:szCs w:val="22"/>
          <w:lang w:eastAsia="en-GB"/>
        </w:rPr>
        <mc:AlternateContent>
          <mc:Choice Requires="wps">
            <w:drawing>
              <wp:anchor distT="0" distB="0" distL="114300" distR="114300" simplePos="0" relativeHeight="251645952" behindDoc="0" locked="0" layoutInCell="1" allowOverlap="1" wp14:anchorId="77D9ACB4" wp14:editId="3115CFA4">
                <wp:simplePos x="0" y="0"/>
                <wp:positionH relativeFrom="column">
                  <wp:posOffset>1496402</wp:posOffset>
                </wp:positionH>
                <wp:positionV relativeFrom="paragraph">
                  <wp:posOffset>-62672</wp:posOffset>
                </wp:positionV>
                <wp:extent cx="3670935" cy="6350"/>
                <wp:effectExtent l="57150" t="38100" r="43815" b="88900"/>
                <wp:wrapNone/>
                <wp:docPr id="30" name="Straight Connector 30"/>
                <wp:cNvGraphicFramePr/>
                <a:graphic xmlns:a="http://schemas.openxmlformats.org/drawingml/2006/main">
                  <a:graphicData uri="http://schemas.microsoft.com/office/word/2010/wordprocessingShape">
                    <wps:wsp>
                      <wps:cNvCnPr/>
                      <wps:spPr>
                        <a:xfrm flipH="1">
                          <a:off x="0" y="0"/>
                          <a:ext cx="3670935" cy="6350"/>
                        </a:xfrm>
                        <a:prstGeom prst="line">
                          <a:avLst/>
                        </a:prstGeom>
                        <a:noFill/>
                        <a:ln w="38100" cap="flat" cmpd="sng" algn="ctr">
                          <a:solidFill>
                            <a:sysClr val="windowText" lastClr="000000"/>
                          </a:solidFill>
                          <a:prstDash val="solid"/>
                          <a:headEnd type="none" w="med" len="med"/>
                          <a:tailEnd type="non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4AC6C5D3" id="Straight Connector 30" o:spid="_x0000_s1026" style="position:absolute;flip:x;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7.85pt,-4.95pt" to="406.9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" strokecolor="windowText" strokeweight="3pt">
                <v:shadow on="t" color="black" opacity="22937f" origin=",.5" offset="0,.63889mm"/>
              </v:line>
            </w:pict>
          </mc:Fallback>
        </mc:AlternateContent>
      </w:r>
    </w:p>
    <w:p w14:paraId="5238475D" w14:textId="77777777" w:rsidR="00D44310" w:rsidRDefault="00D44310" w:rsidP="008F6E50">
      <w:pPr>
        <w:ind w:left="284" w:right="230"/>
        <w:jc w:val="both"/>
        <w:rPr>
          <w:rFonts w:eastAsia="Times New Roman" w:cs="Arial"/>
          <w:sz w:val="22"/>
          <w:szCs w:val="22"/>
          <w:lang w:eastAsia="en-GB"/>
        </w:rPr>
      </w:pPr>
    </w:p>
    <w:p w14:paraId="5416A5EF" w14:textId="77777777" w:rsidR="008A77FA" w:rsidRDefault="00833530"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w:lastRenderedPageBreak/>
        <mc:AlternateContent>
          <mc:Choice Requires="wps">
            <w:drawing>
              <wp:anchor distT="0" distB="0" distL="114300" distR="114300" simplePos="0" relativeHeight="251667456" behindDoc="0" locked="0" layoutInCell="1" allowOverlap="1" wp14:anchorId="57889EB6" wp14:editId="1A058472">
                <wp:simplePos x="0" y="0"/>
                <wp:positionH relativeFrom="column">
                  <wp:posOffset>3749618</wp:posOffset>
                </wp:positionH>
                <wp:positionV relativeFrom="paragraph">
                  <wp:posOffset>122584</wp:posOffset>
                </wp:positionV>
                <wp:extent cx="2738120" cy="729465"/>
                <wp:effectExtent l="0" t="0" r="0" b="0"/>
                <wp:wrapNone/>
                <wp:docPr id="290" name="Text Box 2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38120" cy="729465"/>
                        </a:xfrm>
                        <a:prstGeom prst="rect">
                          <a:avLst/>
                        </a:prstGeom>
                        <a:noFill/>
                        <a:ln w="9525">
                          <a:noFill/>
                          <a:miter lim="800000"/>
                          <a:headEnd/>
                          <a:tailEnd/>
                        </a:ln>
                      </wps:spPr>
                      <wps:txbx>
                        <w:txbxContent>
                          <w:p w14:paraId="18778191" w14:textId="77777777" w:rsidR="006C063D" w:rsidRPr="00833530" w:rsidRDefault="006C063D" w:rsidP="001B0284">
                            <w:pPr>
                              <w:jc w:val="center"/>
                              <w:rPr>
                                <w:b/>
                                <w:sz w:val="28"/>
                                <w:szCs w:val="20"/>
                              </w:rPr>
                            </w:pPr>
                            <w:r w:rsidRPr="00833530">
                              <w:rPr>
                                <w:b/>
                                <w:sz w:val="28"/>
                                <w:szCs w:val="20"/>
                              </w:rPr>
                              <w:t>Issue &amp; Transportation</w:t>
                            </w:r>
                          </w:p>
                          <w:p w14:paraId="3BB25B90" w14:textId="77777777" w:rsidR="006C063D" w:rsidRPr="00833530" w:rsidRDefault="006C063D" w:rsidP="001B0284">
                            <w:pPr>
                              <w:jc w:val="center"/>
                              <w:rPr>
                                <w:b/>
                                <w:sz w:val="32"/>
                                <w:szCs w:val="20"/>
                              </w:rPr>
                            </w:pPr>
                            <w:r w:rsidRPr="00833530">
                              <w:rPr>
                                <w:b/>
                                <w:sz w:val="28"/>
                                <w:szCs w:val="20"/>
                              </w:rPr>
                              <w:t>from Pharmacy to the clinical area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7889EB6" id="Text Box 290" o:spid="_x0000_s1043" type="#_x0000_t202" style="position:absolute;left:0;text-align:left;margin-left:295.25pt;margin-top:9.65pt;width:215.6pt;height:57.4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" filled="f" stroked="f">
                <v:textbox>
                  <w:txbxContent>
                    <w:p w14:paraId="18778191" w14:textId="77777777" w:rsidR="006C063D" w:rsidRPr="00833530" w:rsidRDefault="006C063D" w:rsidP="001B0284">
                      <w:pPr>
                        <w:jc w:val="center"/>
                        <w:rPr>
                          <w:b/>
                          <w:sz w:val="28"/>
                          <w:szCs w:val="20"/>
                        </w:rPr>
                      </w:pPr>
                      <w:r w:rsidRPr="00833530">
                        <w:rPr>
                          <w:b/>
                          <w:sz w:val="28"/>
                          <w:szCs w:val="20"/>
                        </w:rPr>
                        <w:t>Issue &amp; Transportation</w:t>
                      </w:r>
                    </w:p>
                    <w:p w14:paraId="3BB25B90" w14:textId="77777777" w:rsidR="006C063D" w:rsidRPr="00833530" w:rsidRDefault="006C063D" w:rsidP="001B0284">
                      <w:pPr>
                        <w:jc w:val="center"/>
                        <w:rPr>
                          <w:b/>
                          <w:sz w:val="32"/>
                          <w:szCs w:val="20"/>
                        </w:rPr>
                      </w:pPr>
                      <w:r w:rsidRPr="00833530">
                        <w:rPr>
                          <w:b/>
                          <w:sz w:val="28"/>
                          <w:szCs w:val="20"/>
                        </w:rPr>
                        <w:t>from Pharmacy to the clinical area</w:t>
                      </w:r>
                    </w:p>
                  </w:txbxContent>
                </v:textbox>
              </v:shape>
            </w:pict>
          </mc:Fallback>
        </mc:AlternateContent>
      </w:r>
      <w:r w:rsidRPr="00D24814">
        <w:rPr>
          <w:rFonts w:eastAsia="Times New Roman" w:cs="Arial"/>
          <w:noProof/>
          <w:sz w:val="22"/>
          <w:szCs w:val="22"/>
          <w:lang w:eastAsia="en-GB"/>
        </w:rPr>
        <mc:AlternateContent>
          <mc:Choice Requires="wps">
            <w:drawing>
              <wp:anchor distT="0" distB="0" distL="114300" distR="114300" simplePos="0" relativeHeight="251666432" behindDoc="0" locked="0" layoutInCell="1" allowOverlap="1" wp14:anchorId="5D6A4598" wp14:editId="46C1AF6E">
                <wp:simplePos x="0" y="0"/>
                <wp:positionH relativeFrom="column">
                  <wp:posOffset>3705525</wp:posOffset>
                </wp:positionH>
                <wp:positionV relativeFrom="paragraph">
                  <wp:posOffset>119587</wp:posOffset>
                </wp:positionV>
                <wp:extent cx="2835275" cy="753010"/>
                <wp:effectExtent l="38100" t="38100" r="117475" b="123825"/>
                <wp:wrapNone/>
                <wp:docPr id="21" name="Rounded Rectangle 19"/>
                <wp:cNvGraphicFramePr/>
                <a:graphic xmlns:a="http://schemas.openxmlformats.org/drawingml/2006/main">
                  <a:graphicData uri="http://schemas.microsoft.com/office/word/2010/wordprocessingShape">
                    <wps:wsp>
                      <wps:cNvSpPr/>
                      <wps:spPr>
                        <a:xfrm>
                          <a:off x="0" y="0"/>
                          <a:ext cx="2835275" cy="753010"/>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0FFF7034" id="Rounded Rectangle 19" o:spid="_x0000_s1026" style="position:absolute;margin-left:291.75pt;margin-top:9.4pt;width:223.25pt;height:59.3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" fillcolor="#dfd" strokecolor="windowText" strokeweight="2pt">
                <v:shadow on="t" color="black" opacity="26214f" origin="-.5,-.5" offset=".74836mm,.74836mm"/>
              </v:roundrect>
            </w:pict>
          </mc:Fallback>
        </mc:AlternateContent>
      </w:r>
      <w:r w:rsidRPr="00D24814">
        <w:rPr>
          <w:rFonts w:eastAsia="Times New Roman" w:cs="Arial"/>
          <w:noProof/>
          <w:sz w:val="22"/>
          <w:szCs w:val="22"/>
          <w:lang w:eastAsia="en-GB"/>
        </w:rPr>
        <mc:AlternateContent>
          <mc:Choice Requires="wps">
            <w:drawing>
              <wp:anchor distT="0" distB="0" distL="114300" distR="114300" simplePos="0" relativeHeight="251660288" behindDoc="0" locked="0" layoutInCell="1" allowOverlap="1" wp14:anchorId="2CA91869" wp14:editId="1867CE8B">
                <wp:simplePos x="0" y="0"/>
                <wp:positionH relativeFrom="column">
                  <wp:posOffset>47925</wp:posOffset>
                </wp:positionH>
                <wp:positionV relativeFrom="paragraph">
                  <wp:posOffset>140135</wp:posOffset>
                </wp:positionV>
                <wp:extent cx="2835275" cy="424237"/>
                <wp:effectExtent l="38100" t="38100" r="117475" b="109220"/>
                <wp:wrapNone/>
                <wp:docPr id="302" name="Rounded Rectangle 20"/>
                <wp:cNvGraphicFramePr/>
                <a:graphic xmlns:a="http://schemas.openxmlformats.org/drawingml/2006/main">
                  <a:graphicData uri="http://schemas.microsoft.com/office/word/2010/wordprocessingShape">
                    <wps:wsp>
                      <wps:cNvSpPr/>
                      <wps:spPr>
                        <a:xfrm>
                          <a:off x="0" y="0"/>
                          <a:ext cx="2835275" cy="424237"/>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221CA50A" id="Rounded Rectangle 20" o:spid="_x0000_s1026" style="position:absolute;margin-left:3.75pt;margin-top:11.05pt;width:223.25pt;height:33.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" fillcolor="#dfd" strokecolor="windowText" strokeweight="2pt">
                <v:shadow on="t" color="black" opacity="26214f" origin="-.5,-.5" offset=".74836mm,.74836mm"/>
              </v:roundrect>
            </w:pict>
          </mc:Fallback>
        </mc:AlternateContent>
      </w:r>
    </w:p>
    <w:p w14:paraId="446F6C84" w14:textId="77777777" w:rsidR="007201C8" w:rsidRDefault="00833530"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61312" behindDoc="0" locked="0" layoutInCell="1" allowOverlap="1" wp14:anchorId="1094D1A2" wp14:editId="5864330E">
                <wp:simplePos x="0" y="0"/>
                <wp:positionH relativeFrom="column">
                  <wp:posOffset>19977</wp:posOffset>
                </wp:positionH>
                <wp:positionV relativeFrom="paragraph">
                  <wp:posOffset>43637</wp:posOffset>
                </wp:positionV>
                <wp:extent cx="2834640" cy="318499"/>
                <wp:effectExtent l="0" t="0" r="0" b="5715"/>
                <wp:wrapNone/>
                <wp:docPr id="294" name="Text Box 2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34640" cy="318499"/>
                        </a:xfrm>
                        <a:prstGeom prst="rect">
                          <a:avLst/>
                        </a:prstGeom>
                        <a:noFill/>
                        <a:ln w="9525">
                          <a:noFill/>
                          <a:miter lim="800000"/>
                          <a:headEnd/>
                          <a:tailEnd/>
                        </a:ln>
                      </wps:spPr>
                      <wps:txbx>
                        <w:txbxContent>
                          <w:p w14:paraId="65189859" w14:textId="77777777" w:rsidR="006C063D" w:rsidRPr="00833530" w:rsidRDefault="006C063D" w:rsidP="00AC1945">
                            <w:pPr>
                              <w:jc w:val="center"/>
                              <w:rPr>
                                <w:b/>
                                <w:sz w:val="28"/>
                                <w:szCs w:val="20"/>
                              </w:rPr>
                            </w:pPr>
                            <w:r w:rsidRPr="00833530">
                              <w:rPr>
                                <w:b/>
                                <w:sz w:val="28"/>
                                <w:szCs w:val="20"/>
                              </w:rPr>
                              <w:t>Pharmacy Aseptic Preparation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094D1A2" id="Text Box 294" o:spid="_x0000_s1044" type="#_x0000_t202" style="position:absolute;left:0;text-align:left;margin-left:1.55pt;margin-top:3.45pt;width:223.2pt;height:25.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" filled="f" stroked="f">
                <v:textbox>
                  <w:txbxContent>
                    <w:p w14:paraId="65189859" w14:textId="77777777" w:rsidR="006C063D" w:rsidRPr="00833530" w:rsidRDefault="006C063D" w:rsidP="00AC1945">
                      <w:pPr>
                        <w:jc w:val="center"/>
                        <w:rPr>
                          <w:b/>
                          <w:sz w:val="28"/>
                          <w:szCs w:val="20"/>
                        </w:rPr>
                      </w:pPr>
                      <w:r w:rsidRPr="00833530">
                        <w:rPr>
                          <w:b/>
                          <w:sz w:val="28"/>
                          <w:szCs w:val="20"/>
                        </w:rPr>
                        <w:t>Pharmacy Aseptic Preparation</w:t>
                      </w:r>
                    </w:p>
                  </w:txbxContent>
                </v:textbox>
              </v:shape>
            </w:pict>
          </mc:Fallback>
        </mc:AlternateContent>
      </w:r>
    </w:p>
    <w:p w14:paraId="7B997415" w14:textId="77777777" w:rsidR="007201C8" w:rsidRDefault="00833530"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78720" behindDoc="1" locked="0" layoutInCell="1" allowOverlap="1" wp14:anchorId="6BC3FF63" wp14:editId="1D77D080">
                <wp:simplePos x="0" y="0"/>
                <wp:positionH relativeFrom="column">
                  <wp:posOffset>5104765</wp:posOffset>
                </wp:positionH>
                <wp:positionV relativeFrom="paragraph">
                  <wp:posOffset>5665</wp:posOffset>
                </wp:positionV>
                <wp:extent cx="19050" cy="3098165"/>
                <wp:effectExtent l="114300" t="19050" r="95250" b="83185"/>
                <wp:wrapNone/>
                <wp:docPr id="316" name="Straight Connector 316"/>
                <wp:cNvGraphicFramePr/>
                <a:graphic xmlns:a="http://schemas.openxmlformats.org/drawingml/2006/main">
                  <a:graphicData uri="http://schemas.microsoft.com/office/word/2010/wordprocessingShape">
                    <wps:wsp>
                      <wps:cNvCnPr/>
                      <wps:spPr>
                        <a:xfrm flipH="1">
                          <a:off x="0" y="0"/>
                          <a:ext cx="19050" cy="3098165"/>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2355B28B" id="Straight Connector 316" o:spid="_x0000_s1026" style="position:absolute;flip:x;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01.95pt,.45pt" to="403.45pt,24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" strokecolor="windowText" strokeweight="3pt">
                <v:stroke endarrow="block"/>
                <v:shadow on="t" color="black" opacity="22937f" origin=",.5" offset="0,.63889mm"/>
              </v:line>
            </w:pict>
          </mc:Fallback>
        </mc:AlternateContent>
      </w:r>
      <w:r w:rsidRPr="00D24814">
        <w:rPr>
          <w:rFonts w:eastAsia="Times New Roman" w:cs="Arial"/>
          <w:noProof/>
          <w:sz w:val="22"/>
          <w:szCs w:val="22"/>
          <w:lang w:eastAsia="en-GB"/>
        </w:rPr>
        <mc:AlternateContent>
          <mc:Choice Requires="wps">
            <w:drawing>
              <wp:anchor distT="0" distB="0" distL="114300" distR="114300" simplePos="0" relativeHeight="251677696" behindDoc="1" locked="0" layoutInCell="1" allowOverlap="1" wp14:anchorId="17BA8D64" wp14:editId="2A59D8A5">
                <wp:simplePos x="0" y="0"/>
                <wp:positionH relativeFrom="column">
                  <wp:posOffset>1503680</wp:posOffset>
                </wp:positionH>
                <wp:positionV relativeFrom="paragraph">
                  <wp:posOffset>23559</wp:posOffset>
                </wp:positionV>
                <wp:extent cx="0" cy="3325495"/>
                <wp:effectExtent l="114300" t="19050" r="76200" b="84455"/>
                <wp:wrapNone/>
                <wp:docPr id="315" name="Straight Connector 315"/>
                <wp:cNvGraphicFramePr/>
                <a:graphic xmlns:a="http://schemas.openxmlformats.org/drawingml/2006/main">
                  <a:graphicData uri="http://schemas.microsoft.com/office/word/2010/wordprocessingShape">
                    <wps:wsp>
                      <wps:cNvCnPr/>
                      <wps:spPr>
                        <a:xfrm>
                          <a:off x="0" y="0"/>
                          <a:ext cx="0" cy="3325495"/>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2A06B9EF" id="Straight Connector 315" o:spid="_x0000_s1026" style="position:absolute;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8.4pt,1.85pt" to="118.4pt,26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" strokecolor="windowText" strokeweight="3pt">
                <v:stroke endarrow="block"/>
                <v:shadow on="t" color="black" opacity="22937f" origin=",.5" offset="0,.63889mm"/>
              </v:line>
            </w:pict>
          </mc:Fallback>
        </mc:AlternateContent>
      </w:r>
    </w:p>
    <w:p w14:paraId="49073D18" w14:textId="77777777" w:rsidR="007201C8" w:rsidRDefault="007201C8" w:rsidP="008F6E50">
      <w:pPr>
        <w:ind w:left="284" w:right="230"/>
        <w:jc w:val="both"/>
        <w:rPr>
          <w:rFonts w:eastAsia="Times New Roman" w:cs="Arial"/>
          <w:sz w:val="22"/>
          <w:szCs w:val="22"/>
          <w:lang w:eastAsia="en-GB"/>
        </w:rPr>
      </w:pPr>
    </w:p>
    <w:p w14:paraId="35BF981D" w14:textId="77777777" w:rsidR="007201C8" w:rsidRDefault="000D025C" w:rsidP="008F6E50">
      <w:pPr>
        <w:ind w:left="284" w:right="230"/>
        <w:jc w:val="both"/>
        <w:rPr>
          <w:rFonts w:eastAsia="Times New Roman" w:cs="Arial"/>
          <w:sz w:val="22"/>
          <w:szCs w:val="22"/>
          <w:lang w:eastAsia="en-GB"/>
        </w:rPr>
      </w:pPr>
      <w:r w:rsidRPr="00B50819">
        <w:rPr>
          <w:rFonts w:eastAsia="Times New Roman" w:cs="Arial"/>
          <w:noProof/>
          <w:sz w:val="22"/>
          <w:szCs w:val="22"/>
          <w:lang w:eastAsia="en-GB"/>
        </w:rPr>
        <mc:AlternateContent>
          <mc:Choice Requires="wps">
            <w:drawing>
              <wp:anchor distT="45720" distB="45720" distL="114300" distR="114300" simplePos="0" relativeHeight="251639808" behindDoc="0" locked="0" layoutInCell="1" allowOverlap="1" wp14:anchorId="6EEA2802" wp14:editId="730BBC68">
                <wp:simplePos x="0" y="0"/>
                <wp:positionH relativeFrom="column">
                  <wp:posOffset>-2236</wp:posOffset>
                </wp:positionH>
                <wp:positionV relativeFrom="paragraph">
                  <wp:posOffset>113140</wp:posOffset>
                </wp:positionV>
                <wp:extent cx="3005455" cy="3287202"/>
                <wp:effectExtent l="0" t="0" r="23495" b="2794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05455" cy="3287202"/>
                        </a:xfrm>
                        <a:prstGeom prst="rect">
                          <a:avLst/>
                        </a:prstGeom>
                        <a:solidFill>
                          <a:srgbClr val="DDFFDD"/>
                        </a:solidFill>
                        <a:ln>
                          <a:solidFill>
                            <a:schemeClr val="tx1"/>
                          </a:solidFill>
                          <a:prstDash val="sysDash"/>
                          <a:headEnd/>
                          <a:tailEnd/>
                          <a:extLst>
                            <a:ext uri="{C807C97D-BFC1-408E-A445-0C87EB9F89A2}">
                              <ask:lineSketchStyleProps xmlns:ask="http://schemas.microsoft.com/office/drawing/2018/sketchyshapes" sd="1230664426">
                                <a:custGeom>
                                  <a:avLst/>
                                  <a:gdLst>
                                    <a:gd name="connsiteX0" fmla="*/ 0 w 6420347"/>
                                    <a:gd name="connsiteY0" fmla="*/ 0 h 3090495"/>
                                    <a:gd name="connsiteX1" fmla="*/ 577831 w 6420347"/>
                                    <a:gd name="connsiteY1" fmla="*/ 0 h 3090495"/>
                                    <a:gd name="connsiteX2" fmla="*/ 1348273 w 6420347"/>
                                    <a:gd name="connsiteY2" fmla="*/ 0 h 3090495"/>
                                    <a:gd name="connsiteX3" fmla="*/ 1990308 w 6420347"/>
                                    <a:gd name="connsiteY3" fmla="*/ 0 h 3090495"/>
                                    <a:gd name="connsiteX4" fmla="*/ 2439732 w 6420347"/>
                                    <a:gd name="connsiteY4" fmla="*/ 0 h 3090495"/>
                                    <a:gd name="connsiteX5" fmla="*/ 3210174 w 6420347"/>
                                    <a:gd name="connsiteY5" fmla="*/ 0 h 3090495"/>
                                    <a:gd name="connsiteX6" fmla="*/ 3788005 w 6420347"/>
                                    <a:gd name="connsiteY6" fmla="*/ 0 h 3090495"/>
                                    <a:gd name="connsiteX7" fmla="*/ 4494243 w 6420347"/>
                                    <a:gd name="connsiteY7" fmla="*/ 0 h 3090495"/>
                                    <a:gd name="connsiteX8" fmla="*/ 5136278 w 6420347"/>
                                    <a:gd name="connsiteY8" fmla="*/ 0 h 3090495"/>
                                    <a:gd name="connsiteX9" fmla="*/ 5649905 w 6420347"/>
                                    <a:gd name="connsiteY9" fmla="*/ 0 h 3090495"/>
                                    <a:gd name="connsiteX10" fmla="*/ 6420347 w 6420347"/>
                                    <a:gd name="connsiteY10" fmla="*/ 0 h 3090495"/>
                                    <a:gd name="connsiteX11" fmla="*/ 6420347 w 6420347"/>
                                    <a:gd name="connsiteY11" fmla="*/ 556289 h 3090495"/>
                                    <a:gd name="connsiteX12" fmla="*/ 6420347 w 6420347"/>
                                    <a:gd name="connsiteY12" fmla="*/ 1205293 h 3090495"/>
                                    <a:gd name="connsiteX13" fmla="*/ 6420347 w 6420347"/>
                                    <a:gd name="connsiteY13" fmla="*/ 1792487 h 3090495"/>
                                    <a:gd name="connsiteX14" fmla="*/ 6420347 w 6420347"/>
                                    <a:gd name="connsiteY14" fmla="*/ 2348776 h 3090495"/>
                                    <a:gd name="connsiteX15" fmla="*/ 6420347 w 6420347"/>
                                    <a:gd name="connsiteY15" fmla="*/ 3090495 h 3090495"/>
                                    <a:gd name="connsiteX16" fmla="*/ 5906719 w 6420347"/>
                                    <a:gd name="connsiteY16" fmla="*/ 3090495 h 3090495"/>
                                    <a:gd name="connsiteX17" fmla="*/ 5328888 w 6420347"/>
                                    <a:gd name="connsiteY17" fmla="*/ 3090495 h 3090495"/>
                                    <a:gd name="connsiteX18" fmla="*/ 4879464 w 6420347"/>
                                    <a:gd name="connsiteY18" fmla="*/ 3090495 h 3090495"/>
                                    <a:gd name="connsiteX19" fmla="*/ 4301632 w 6420347"/>
                                    <a:gd name="connsiteY19" fmla="*/ 3090495 h 3090495"/>
                                    <a:gd name="connsiteX20" fmla="*/ 3852208 w 6420347"/>
                                    <a:gd name="connsiteY20" fmla="*/ 3090495 h 3090495"/>
                                    <a:gd name="connsiteX21" fmla="*/ 3274377 w 6420347"/>
                                    <a:gd name="connsiteY21" fmla="*/ 3090495 h 3090495"/>
                                    <a:gd name="connsiteX22" fmla="*/ 2760749 w 6420347"/>
                                    <a:gd name="connsiteY22" fmla="*/ 3090495 h 3090495"/>
                                    <a:gd name="connsiteX23" fmla="*/ 2182918 w 6420347"/>
                                    <a:gd name="connsiteY23" fmla="*/ 3090495 h 3090495"/>
                                    <a:gd name="connsiteX24" fmla="*/ 1669290 w 6420347"/>
                                    <a:gd name="connsiteY24" fmla="*/ 3090495 h 3090495"/>
                                    <a:gd name="connsiteX25" fmla="*/ 1155662 w 6420347"/>
                                    <a:gd name="connsiteY25" fmla="*/ 3090495 h 3090495"/>
                                    <a:gd name="connsiteX26" fmla="*/ 0 w 6420347"/>
                                    <a:gd name="connsiteY26" fmla="*/ 3090495 h 3090495"/>
                                    <a:gd name="connsiteX27" fmla="*/ 0 w 6420347"/>
                                    <a:gd name="connsiteY27" fmla="*/ 2410586 h 3090495"/>
                                    <a:gd name="connsiteX28" fmla="*/ 0 w 6420347"/>
                                    <a:gd name="connsiteY28" fmla="*/ 1792487 h 3090495"/>
                                    <a:gd name="connsiteX29" fmla="*/ 0 w 6420347"/>
                                    <a:gd name="connsiteY29" fmla="*/ 1112578 h 3090495"/>
                                    <a:gd name="connsiteX30" fmla="*/ 0 w 6420347"/>
                                    <a:gd name="connsiteY30" fmla="*/ 556289 h 3090495"/>
                                    <a:gd name="connsiteX31" fmla="*/ 0 w 6420347"/>
                                    <a:gd name="connsiteY31" fmla="*/ 0 h 309049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6420347" h="3090495" fill="none" extrusionOk="0">
                                      <a:moveTo>
                                        <a:pt x="0" y="0"/>
                                      </a:moveTo>
                                      <a:cubicBezTo>
                                        <a:pt x="277523" y="-558"/>
                                        <a:pt x="361901" y="21982"/>
                                        <a:pt x="577831" y="0"/>
                                      </a:cubicBezTo>
                                      <a:cubicBezTo>
                                        <a:pt x="793761" y="-21982"/>
                                        <a:pt x="970296" y="-8767"/>
                                        <a:pt x="1348273" y="0"/>
                                      </a:cubicBezTo>
                                      <a:cubicBezTo>
                                        <a:pt x="1726250" y="8767"/>
                                        <a:pt x="1676233" y="18493"/>
                                        <a:pt x="1990308" y="0"/>
                                      </a:cubicBezTo>
                                      <a:cubicBezTo>
                                        <a:pt x="2304383" y="-18493"/>
                                        <a:pt x="2222086" y="-2184"/>
                                        <a:pt x="2439732" y="0"/>
                                      </a:cubicBezTo>
                                      <a:cubicBezTo>
                                        <a:pt x="2657378" y="2184"/>
                                        <a:pt x="3007932" y="22587"/>
                                        <a:pt x="3210174" y="0"/>
                                      </a:cubicBezTo>
                                      <a:cubicBezTo>
                                        <a:pt x="3412416" y="-22587"/>
                                        <a:pt x="3655176" y="-28795"/>
                                        <a:pt x="3788005" y="0"/>
                                      </a:cubicBezTo>
                                      <a:cubicBezTo>
                                        <a:pt x="3920834" y="28795"/>
                                        <a:pt x="4176818" y="-3197"/>
                                        <a:pt x="4494243" y="0"/>
                                      </a:cubicBezTo>
                                      <a:cubicBezTo>
                                        <a:pt x="4811668" y="3197"/>
                                        <a:pt x="4895737" y="-23977"/>
                                        <a:pt x="5136278" y="0"/>
                                      </a:cubicBezTo>
                                      <a:cubicBezTo>
                                        <a:pt x="5376819" y="23977"/>
                                        <a:pt x="5455530" y="8721"/>
                                        <a:pt x="5649905" y="0"/>
                                      </a:cubicBezTo>
                                      <a:cubicBezTo>
                                        <a:pt x="5844280" y="-8721"/>
                                        <a:pt x="6244853" y="-600"/>
                                        <a:pt x="6420347" y="0"/>
                                      </a:cubicBezTo>
                                      <a:cubicBezTo>
                                        <a:pt x="6410604" y="202546"/>
                                        <a:pt x="6418943" y="329680"/>
                                        <a:pt x="6420347" y="556289"/>
                                      </a:cubicBezTo>
                                      <a:cubicBezTo>
                                        <a:pt x="6421751" y="782898"/>
                                        <a:pt x="6430430" y="1068614"/>
                                        <a:pt x="6420347" y="1205293"/>
                                      </a:cubicBezTo>
                                      <a:cubicBezTo>
                                        <a:pt x="6410264" y="1341972"/>
                                        <a:pt x="6397521" y="1530648"/>
                                        <a:pt x="6420347" y="1792487"/>
                                      </a:cubicBezTo>
                                      <a:cubicBezTo>
                                        <a:pt x="6443173" y="2054326"/>
                                        <a:pt x="6427739" y="2174339"/>
                                        <a:pt x="6420347" y="2348776"/>
                                      </a:cubicBezTo>
                                      <a:cubicBezTo>
                                        <a:pt x="6412955" y="2523213"/>
                                        <a:pt x="6403791" y="2940965"/>
                                        <a:pt x="6420347" y="3090495"/>
                                      </a:cubicBezTo>
                                      <a:cubicBezTo>
                                        <a:pt x="6272076" y="3097364"/>
                                        <a:pt x="6062461" y="3108925"/>
                                        <a:pt x="5906719" y="3090495"/>
                                      </a:cubicBezTo>
                                      <a:cubicBezTo>
                                        <a:pt x="5750977" y="3072065"/>
                                        <a:pt x="5482131" y="3116262"/>
                                        <a:pt x="5328888" y="3090495"/>
                                      </a:cubicBezTo>
                                      <a:cubicBezTo>
                                        <a:pt x="5175645" y="3064728"/>
                                        <a:pt x="5079392" y="3098509"/>
                                        <a:pt x="4879464" y="3090495"/>
                                      </a:cubicBezTo>
                                      <a:cubicBezTo>
                                        <a:pt x="4679536" y="3082481"/>
                                        <a:pt x="4442675" y="3114453"/>
                                        <a:pt x="4301632" y="3090495"/>
                                      </a:cubicBezTo>
                                      <a:cubicBezTo>
                                        <a:pt x="4160589" y="3066537"/>
                                        <a:pt x="3943282" y="3096986"/>
                                        <a:pt x="3852208" y="3090495"/>
                                      </a:cubicBezTo>
                                      <a:cubicBezTo>
                                        <a:pt x="3761134" y="3084004"/>
                                        <a:pt x="3483925" y="3074645"/>
                                        <a:pt x="3274377" y="3090495"/>
                                      </a:cubicBezTo>
                                      <a:cubicBezTo>
                                        <a:pt x="3064829" y="3106345"/>
                                        <a:pt x="3003747" y="3115417"/>
                                        <a:pt x="2760749" y="3090495"/>
                                      </a:cubicBezTo>
                                      <a:cubicBezTo>
                                        <a:pt x="2517751" y="3065573"/>
                                        <a:pt x="2446497" y="3066063"/>
                                        <a:pt x="2182918" y="3090495"/>
                                      </a:cubicBezTo>
                                      <a:cubicBezTo>
                                        <a:pt x="1919339" y="3114927"/>
                                        <a:pt x="1839355" y="3103109"/>
                                        <a:pt x="1669290" y="3090495"/>
                                      </a:cubicBezTo>
                                      <a:cubicBezTo>
                                        <a:pt x="1499225" y="3077881"/>
                                        <a:pt x="1345235" y="3081733"/>
                                        <a:pt x="1155662" y="3090495"/>
                                      </a:cubicBezTo>
                                      <a:cubicBezTo>
                                        <a:pt x="966089" y="3099257"/>
                                        <a:pt x="514048" y="3080495"/>
                                        <a:pt x="0" y="3090495"/>
                                      </a:cubicBezTo>
                                      <a:cubicBezTo>
                                        <a:pt x="33239" y="2902337"/>
                                        <a:pt x="27983" y="2616977"/>
                                        <a:pt x="0" y="2410586"/>
                                      </a:cubicBezTo>
                                      <a:cubicBezTo>
                                        <a:pt x="-27983" y="2204195"/>
                                        <a:pt x="-22463" y="2024287"/>
                                        <a:pt x="0" y="1792487"/>
                                      </a:cubicBezTo>
                                      <a:cubicBezTo>
                                        <a:pt x="22463" y="1560687"/>
                                        <a:pt x="19550" y="1355522"/>
                                        <a:pt x="0" y="1112578"/>
                                      </a:cubicBezTo>
                                      <a:cubicBezTo>
                                        <a:pt x="-19550" y="869634"/>
                                        <a:pt x="-9148" y="748827"/>
                                        <a:pt x="0" y="556289"/>
                                      </a:cubicBezTo>
                                      <a:cubicBezTo>
                                        <a:pt x="9148" y="363751"/>
                                        <a:pt x="-14031" y="119059"/>
                                        <a:pt x="0" y="0"/>
                                      </a:cubicBezTo>
                                      <a:close/>
                                    </a:path>
                                    <a:path w="6420347" h="3090495" stroke="0" extrusionOk="0">
                                      <a:moveTo>
                                        <a:pt x="0" y="0"/>
                                      </a:moveTo>
                                      <a:cubicBezTo>
                                        <a:pt x="147613" y="17906"/>
                                        <a:pt x="278627" y="-8459"/>
                                        <a:pt x="449424" y="0"/>
                                      </a:cubicBezTo>
                                      <a:cubicBezTo>
                                        <a:pt x="620221" y="8459"/>
                                        <a:pt x="726147" y="-18521"/>
                                        <a:pt x="898849" y="0"/>
                                      </a:cubicBezTo>
                                      <a:cubicBezTo>
                                        <a:pt x="1071551" y="18521"/>
                                        <a:pt x="1311341" y="27190"/>
                                        <a:pt x="1605087" y="0"/>
                                      </a:cubicBezTo>
                                      <a:cubicBezTo>
                                        <a:pt x="1898833" y="-27190"/>
                                        <a:pt x="2033825" y="1825"/>
                                        <a:pt x="2311325" y="0"/>
                                      </a:cubicBezTo>
                                      <a:cubicBezTo>
                                        <a:pt x="2588825" y="-1825"/>
                                        <a:pt x="2762292" y="-28107"/>
                                        <a:pt x="3017563" y="0"/>
                                      </a:cubicBezTo>
                                      <a:cubicBezTo>
                                        <a:pt x="3272834" y="28107"/>
                                        <a:pt x="3376165" y="-25210"/>
                                        <a:pt x="3595394" y="0"/>
                                      </a:cubicBezTo>
                                      <a:cubicBezTo>
                                        <a:pt x="3814623" y="25210"/>
                                        <a:pt x="3888602" y="2012"/>
                                        <a:pt x="4109022" y="0"/>
                                      </a:cubicBezTo>
                                      <a:cubicBezTo>
                                        <a:pt x="4329442" y="-2012"/>
                                        <a:pt x="4605578" y="4210"/>
                                        <a:pt x="4751057" y="0"/>
                                      </a:cubicBezTo>
                                      <a:cubicBezTo>
                                        <a:pt x="4896536" y="-4210"/>
                                        <a:pt x="5057284" y="-4760"/>
                                        <a:pt x="5200481" y="0"/>
                                      </a:cubicBezTo>
                                      <a:cubicBezTo>
                                        <a:pt x="5343678" y="4760"/>
                                        <a:pt x="5534574" y="9046"/>
                                        <a:pt x="5778312" y="0"/>
                                      </a:cubicBezTo>
                                      <a:cubicBezTo>
                                        <a:pt x="6022050" y="-9046"/>
                                        <a:pt x="6203709" y="16544"/>
                                        <a:pt x="6420347" y="0"/>
                                      </a:cubicBezTo>
                                      <a:cubicBezTo>
                                        <a:pt x="6400479" y="117804"/>
                                        <a:pt x="6437005" y="263327"/>
                                        <a:pt x="6420347" y="525384"/>
                                      </a:cubicBezTo>
                                      <a:cubicBezTo>
                                        <a:pt x="6403689" y="787441"/>
                                        <a:pt x="6444495" y="867722"/>
                                        <a:pt x="6420347" y="1112578"/>
                                      </a:cubicBezTo>
                                      <a:cubicBezTo>
                                        <a:pt x="6396199" y="1357434"/>
                                        <a:pt x="6395209" y="1515701"/>
                                        <a:pt x="6420347" y="1668867"/>
                                      </a:cubicBezTo>
                                      <a:cubicBezTo>
                                        <a:pt x="6445485" y="1822033"/>
                                        <a:pt x="6439349" y="2143554"/>
                                        <a:pt x="6420347" y="2348776"/>
                                      </a:cubicBezTo>
                                      <a:cubicBezTo>
                                        <a:pt x="6401345" y="2553998"/>
                                        <a:pt x="6405099" y="2774800"/>
                                        <a:pt x="6420347" y="3090495"/>
                                      </a:cubicBezTo>
                                      <a:cubicBezTo>
                                        <a:pt x="6158029" y="3104037"/>
                                        <a:pt x="5984314" y="3090543"/>
                                        <a:pt x="5649905" y="3090495"/>
                                      </a:cubicBezTo>
                                      <a:cubicBezTo>
                                        <a:pt x="5315496" y="3090447"/>
                                        <a:pt x="5348751" y="3109938"/>
                                        <a:pt x="5200481" y="3090495"/>
                                      </a:cubicBezTo>
                                      <a:cubicBezTo>
                                        <a:pt x="5052211" y="3071052"/>
                                        <a:pt x="4825061" y="3075279"/>
                                        <a:pt x="4686853" y="3090495"/>
                                      </a:cubicBezTo>
                                      <a:cubicBezTo>
                                        <a:pt x="4548645" y="3105711"/>
                                        <a:pt x="4373332" y="3089428"/>
                                        <a:pt x="4237429" y="3090495"/>
                                      </a:cubicBezTo>
                                      <a:cubicBezTo>
                                        <a:pt x="4101526" y="3091562"/>
                                        <a:pt x="3947775" y="3076568"/>
                                        <a:pt x="3723801" y="3090495"/>
                                      </a:cubicBezTo>
                                      <a:cubicBezTo>
                                        <a:pt x="3499827" y="3104422"/>
                                        <a:pt x="3457141" y="3096409"/>
                                        <a:pt x="3274377" y="3090495"/>
                                      </a:cubicBezTo>
                                      <a:cubicBezTo>
                                        <a:pt x="3091613" y="3084581"/>
                                        <a:pt x="2952161" y="3068536"/>
                                        <a:pt x="2824953" y="3090495"/>
                                      </a:cubicBezTo>
                                      <a:cubicBezTo>
                                        <a:pt x="2697745" y="3112454"/>
                                        <a:pt x="2526643" y="3077031"/>
                                        <a:pt x="2311325" y="3090495"/>
                                      </a:cubicBezTo>
                                      <a:cubicBezTo>
                                        <a:pt x="2096007" y="3103959"/>
                                        <a:pt x="1889385" y="3120802"/>
                                        <a:pt x="1669290" y="3090495"/>
                                      </a:cubicBezTo>
                                      <a:cubicBezTo>
                                        <a:pt x="1449196" y="3060188"/>
                                        <a:pt x="1180764" y="3107848"/>
                                        <a:pt x="1027256" y="3090495"/>
                                      </a:cubicBezTo>
                                      <a:cubicBezTo>
                                        <a:pt x="873748" y="3073142"/>
                                        <a:pt x="352455" y="3074009"/>
                                        <a:pt x="0" y="3090495"/>
                                      </a:cubicBezTo>
                                      <a:cubicBezTo>
                                        <a:pt x="-11136" y="2903612"/>
                                        <a:pt x="-28983" y="2732103"/>
                                        <a:pt x="0" y="2441491"/>
                                      </a:cubicBezTo>
                                      <a:cubicBezTo>
                                        <a:pt x="28983" y="2150879"/>
                                        <a:pt x="-1098" y="1976639"/>
                                        <a:pt x="0" y="1823392"/>
                                      </a:cubicBezTo>
                                      <a:cubicBezTo>
                                        <a:pt x="1098" y="1670145"/>
                                        <a:pt x="-8027" y="1364811"/>
                                        <a:pt x="0" y="1205293"/>
                                      </a:cubicBezTo>
                                      <a:cubicBezTo>
                                        <a:pt x="8027" y="1045775"/>
                                        <a:pt x="-4176" y="801259"/>
                                        <a:pt x="0" y="556289"/>
                                      </a:cubicBezTo>
                                      <a:cubicBezTo>
                                        <a:pt x="4176" y="311319"/>
                                        <a:pt x="-21248" y="197423"/>
                                        <a:pt x="0" y="0"/>
                                      </a:cubicBezTo>
                                      <a:close/>
                                    </a:path>
                                  </a:pathLst>
                                </a:custGeom>
                                <ask:type>
                                  <ask:lineSketchNone/>
                                </ask:type>
                              </ask:lineSketchStyleProps>
                            </a:ext>
                          </a:extLst>
                        </a:ln>
                      </wps:spPr>
                      <wps:style>
                        <a:lnRef idx="2">
                          <a:schemeClr val="dk1"/>
                        </a:lnRef>
                        <a:fillRef idx="1">
                          <a:schemeClr val="lt1"/>
                        </a:fillRef>
                        <a:effectRef idx="0">
                          <a:schemeClr val="dk1"/>
                        </a:effectRef>
                        <a:fontRef idx="minor">
                          <a:schemeClr val="dk1"/>
                        </a:fontRef>
                      </wps:style>
                      <wps:txbx>
                        <w:txbxContent>
                          <w:p w14:paraId="67999410" w14:textId="77777777" w:rsidR="006C063D" w:rsidRPr="00833530" w:rsidRDefault="006C063D" w:rsidP="009643E1">
                            <w:pPr>
                              <w:jc w:val="both"/>
                              <w:rPr>
                                <w:sz w:val="20"/>
                                <w:szCs w:val="20"/>
                              </w:rPr>
                            </w:pPr>
                            <w:r w:rsidRPr="00833530">
                              <w:rPr>
                                <w:sz w:val="20"/>
                                <w:szCs w:val="20"/>
                              </w:rPr>
                              <w:t>Where Pharmacy Aseptic Unit is the optimal location for preparation, consider the following:</w:t>
                            </w:r>
                          </w:p>
                          <w:p w14:paraId="09D22479" w14:textId="77777777" w:rsidR="006C063D" w:rsidRPr="00833530" w:rsidRDefault="006C063D" w:rsidP="0039638B">
                            <w:pPr>
                              <w:rPr>
                                <w:sz w:val="12"/>
                                <w:szCs w:val="12"/>
                                <w:lang w:eastAsia="en-GB"/>
                              </w:rPr>
                            </w:pPr>
                            <w:r w:rsidRPr="00833530">
                              <w:rPr>
                                <w:sz w:val="14"/>
                                <w:szCs w:val="14"/>
                                <w:lang w:eastAsia="en-GB"/>
                              </w:rPr>
                              <w:t xml:space="preserve"> </w:t>
                            </w:r>
                          </w:p>
                          <w:p w14:paraId="5DCDF6B2" w14:textId="77777777" w:rsidR="006C063D" w:rsidRPr="00833530" w:rsidRDefault="006C063D" w:rsidP="009772EC">
                            <w:pPr>
                              <w:pStyle w:val="ListParagraph"/>
                              <w:numPr>
                                <w:ilvl w:val="0"/>
                                <w:numId w:val="3"/>
                              </w:numPr>
                              <w:ind w:left="426" w:hanging="284"/>
                            </w:pPr>
                            <w:r w:rsidRPr="00833530">
                              <w:t>Governance</w:t>
                            </w:r>
                          </w:p>
                          <w:p w14:paraId="417DE21B" w14:textId="77777777" w:rsidR="006C063D" w:rsidRPr="00833530" w:rsidRDefault="006C063D" w:rsidP="00932C52">
                            <w:pPr>
                              <w:pStyle w:val="ListParagraph"/>
                              <w:numPr>
                                <w:ilvl w:val="1"/>
                                <w:numId w:val="32"/>
                              </w:numPr>
                              <w:ind w:left="900"/>
                            </w:pPr>
                            <w:r w:rsidRPr="00833530">
                              <w:t>Roles and responsibility clear</w:t>
                            </w:r>
                          </w:p>
                          <w:p w14:paraId="1557FEAD" w14:textId="77777777" w:rsidR="006C063D" w:rsidRPr="00833530" w:rsidRDefault="006C063D" w:rsidP="00932C52">
                            <w:pPr>
                              <w:pStyle w:val="ListParagraph"/>
                              <w:numPr>
                                <w:ilvl w:val="1"/>
                                <w:numId w:val="32"/>
                              </w:numPr>
                              <w:ind w:left="900"/>
                            </w:pPr>
                            <w:r w:rsidRPr="00833530">
                              <w:t>GMSC risk assessment compliance</w:t>
                            </w:r>
                          </w:p>
                          <w:p w14:paraId="6BD1F6A8" w14:textId="77777777" w:rsidR="006C063D" w:rsidRPr="00833530" w:rsidRDefault="006C063D" w:rsidP="00F462E0">
                            <w:pPr>
                              <w:pStyle w:val="ListParagraph"/>
                              <w:numPr>
                                <w:ilvl w:val="1"/>
                                <w:numId w:val="3"/>
                              </w:numPr>
                              <w:ind w:left="426" w:hanging="284"/>
                            </w:pPr>
                            <w:r w:rsidRPr="00833530">
                              <w:t>Operator Training</w:t>
                            </w:r>
                          </w:p>
                          <w:p w14:paraId="70F073A1" w14:textId="77777777" w:rsidR="006C063D" w:rsidRPr="00833530" w:rsidRDefault="006C063D" w:rsidP="009772EC">
                            <w:pPr>
                              <w:pStyle w:val="ListParagraph"/>
                              <w:numPr>
                                <w:ilvl w:val="0"/>
                                <w:numId w:val="30"/>
                              </w:numPr>
                              <w:ind w:left="426" w:hanging="284"/>
                            </w:pPr>
                            <w:r w:rsidRPr="00833530">
                              <w:t>Operator protection</w:t>
                            </w:r>
                          </w:p>
                          <w:p w14:paraId="5390D735" w14:textId="77777777" w:rsidR="006C063D" w:rsidRPr="00833530" w:rsidRDefault="006C063D" w:rsidP="00932C52">
                            <w:pPr>
                              <w:pStyle w:val="ListParagraph"/>
                              <w:numPr>
                                <w:ilvl w:val="1"/>
                                <w:numId w:val="30"/>
                              </w:numPr>
                              <w:ind w:left="900"/>
                            </w:pPr>
                            <w:r w:rsidRPr="00833530">
                              <w:t>Spill kit available</w:t>
                            </w:r>
                          </w:p>
                          <w:p w14:paraId="769CDF7F" w14:textId="77777777" w:rsidR="006C063D" w:rsidRPr="00833530" w:rsidRDefault="006C063D" w:rsidP="009772EC">
                            <w:pPr>
                              <w:pStyle w:val="ListParagraph"/>
                              <w:numPr>
                                <w:ilvl w:val="0"/>
                                <w:numId w:val="30"/>
                              </w:numPr>
                              <w:ind w:left="426" w:hanging="284"/>
                            </w:pPr>
                            <w:r w:rsidRPr="00833530">
                              <w:t>Preparation process</w:t>
                            </w:r>
                          </w:p>
                          <w:p w14:paraId="7B3703C5" w14:textId="77777777" w:rsidR="006C063D" w:rsidRPr="00833530" w:rsidRDefault="006C063D" w:rsidP="00932C52">
                            <w:pPr>
                              <w:pStyle w:val="ListParagraph"/>
                              <w:numPr>
                                <w:ilvl w:val="1"/>
                                <w:numId w:val="30"/>
                              </w:numPr>
                              <w:ind w:left="900"/>
                            </w:pPr>
                            <w:r w:rsidRPr="00833530">
                              <w:t xml:space="preserve">Cross contamination </w:t>
                            </w:r>
                          </w:p>
                          <w:p w14:paraId="0898877E" w14:textId="77777777" w:rsidR="006C063D" w:rsidRPr="00833530" w:rsidRDefault="006C063D" w:rsidP="009772EC">
                            <w:pPr>
                              <w:pStyle w:val="ListParagraph"/>
                              <w:numPr>
                                <w:ilvl w:val="0"/>
                                <w:numId w:val="30"/>
                              </w:numPr>
                              <w:ind w:left="426" w:hanging="284"/>
                            </w:pPr>
                            <w:r w:rsidRPr="00833530">
                              <w:t>Cleaning agent appropriateness</w:t>
                            </w:r>
                          </w:p>
                          <w:p w14:paraId="5E92A80A" w14:textId="77777777" w:rsidR="006C063D" w:rsidRPr="00833530" w:rsidRDefault="006C063D" w:rsidP="009772EC">
                            <w:pPr>
                              <w:pStyle w:val="ListParagraph"/>
                              <w:numPr>
                                <w:ilvl w:val="0"/>
                                <w:numId w:val="30"/>
                              </w:numPr>
                              <w:ind w:left="426" w:hanging="284"/>
                            </w:pPr>
                            <w:r w:rsidRPr="00833530">
                              <w:t xml:space="preserve">Waste management </w:t>
                            </w:r>
                          </w:p>
                          <w:p w14:paraId="3B457B79" w14:textId="77777777" w:rsidR="006C063D" w:rsidRPr="00833530" w:rsidRDefault="006C063D" w:rsidP="009772EC">
                            <w:pPr>
                              <w:pStyle w:val="ListParagraph"/>
                              <w:numPr>
                                <w:ilvl w:val="0"/>
                                <w:numId w:val="30"/>
                              </w:numPr>
                              <w:ind w:left="426" w:hanging="284"/>
                            </w:pPr>
                            <w:r w:rsidRPr="00833530">
                              <w:t xml:space="preserve">Transportation </w:t>
                            </w:r>
                          </w:p>
                          <w:p w14:paraId="739EA3C0" w14:textId="47E68625" w:rsidR="006C063D" w:rsidRPr="00833530" w:rsidRDefault="006C063D" w:rsidP="009772EC">
                            <w:pPr>
                              <w:pStyle w:val="ListParagraph"/>
                              <w:numPr>
                                <w:ilvl w:val="0"/>
                                <w:numId w:val="30"/>
                              </w:numPr>
                              <w:ind w:left="426" w:hanging="284"/>
                            </w:pPr>
                            <w:r w:rsidRPr="00833530">
                              <w:t>Worksheet approved in line with S</w:t>
                            </w:r>
                            <w:r w:rsidR="00280FE8">
                              <w:t>m</w:t>
                            </w:r>
                            <w:r w:rsidRPr="00833530">
                              <w:t>PC or Protocol</w:t>
                            </w:r>
                          </w:p>
                          <w:p w14:paraId="27FCF1F1" w14:textId="4E7C2980" w:rsidR="006C063D" w:rsidRPr="00833530" w:rsidRDefault="006C063D" w:rsidP="009772EC">
                            <w:pPr>
                              <w:pStyle w:val="ListParagraph"/>
                              <w:numPr>
                                <w:ilvl w:val="0"/>
                                <w:numId w:val="30"/>
                              </w:numPr>
                              <w:ind w:left="426" w:hanging="284"/>
                            </w:pPr>
                            <w:r w:rsidRPr="00833530">
                              <w:t xml:space="preserve">Confirmation when the patient is ready for in-vivo </w:t>
                            </w:r>
                            <w:r w:rsidR="00A87782">
                              <w:t xml:space="preserve">GMO </w:t>
                            </w:r>
                            <w:r w:rsidRPr="00833530">
                              <w:t>GTMP treatment.</w:t>
                            </w:r>
                          </w:p>
                          <w:p w14:paraId="2DDA6153" w14:textId="77777777" w:rsidR="006C063D" w:rsidRPr="00833530" w:rsidRDefault="006C063D" w:rsidP="00AC1945">
                            <w:pPr>
                              <w:jc w:val="both"/>
                              <w:rPr>
                                <w:b/>
                                <w:i/>
                                <w:sz w:val="12"/>
                                <w:szCs w:val="12"/>
                              </w:rPr>
                            </w:pPr>
                          </w:p>
                          <w:p w14:paraId="2DD47E87" w14:textId="12E4C2E8" w:rsidR="006C063D" w:rsidRPr="00833530" w:rsidRDefault="006C063D" w:rsidP="0018358D">
                            <w:pPr>
                              <w:jc w:val="both"/>
                              <w:rPr>
                                <w:sz w:val="20"/>
                                <w:szCs w:val="20"/>
                              </w:rPr>
                            </w:pPr>
                            <w:r w:rsidRPr="00833530">
                              <w:rPr>
                                <w:sz w:val="20"/>
                                <w:szCs w:val="20"/>
                              </w:rPr>
                              <w:t xml:space="preserve">For further information on each point, see </w:t>
                            </w:r>
                            <w:hyperlink r:id="rId34" w:history="1">
                              <w:r w:rsidR="00E23DC9" w:rsidRPr="00E23DC9">
                                <w:rPr>
                                  <w:rStyle w:val="Hyperlink"/>
                                  <w:sz w:val="20"/>
                                  <w:szCs w:val="20"/>
                                </w:rPr>
                                <w:t>Gene Therapy Medicinal Products Governance and Preparation Requirements</w:t>
                              </w:r>
                            </w:hyperlink>
                            <w:r w:rsidRPr="00833530">
                              <w:rPr>
                                <w:sz w:val="20"/>
                                <w:szCs w:val="20"/>
                              </w:rPr>
                              <w:t xml:space="preserve"> for more information.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EEA2802" id="_x0000_s1045" type="#_x0000_t202" style="position:absolute;left:0;text-align:left;margin-left:-.2pt;margin-top:8.9pt;width:236.65pt;height:258.85pt;z-index:2516398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" fillcolor="#dfd" strokecolor="black [3213]" strokeweight="2pt">
                <v:stroke dashstyle="3 1"/>
                <v:textbox>
                  <w:txbxContent>
                    <w:p w14:paraId="67999410" w14:textId="77777777" w:rsidR="006C063D" w:rsidRPr="00833530" w:rsidRDefault="006C063D" w:rsidP="009643E1">
                      <w:pPr>
                        <w:jc w:val="both"/>
                        <w:rPr>
                          <w:sz w:val="20"/>
                          <w:szCs w:val="20"/>
                        </w:rPr>
                      </w:pPr>
                      <w:r w:rsidRPr="00833530">
                        <w:rPr>
                          <w:sz w:val="20"/>
                          <w:szCs w:val="20"/>
                        </w:rPr>
                        <w:t>Where Pharmacy Aseptic Unit is the optimal location for preparation, consider the following:</w:t>
                      </w:r>
                    </w:p>
                    <w:p w14:paraId="09D22479" w14:textId="77777777" w:rsidR="006C063D" w:rsidRPr="00833530" w:rsidRDefault="006C063D" w:rsidP="0039638B">
                      <w:pPr>
                        <w:rPr>
                          <w:sz w:val="12"/>
                          <w:szCs w:val="12"/>
                          <w:lang w:eastAsia="en-GB"/>
                        </w:rPr>
                      </w:pPr>
                      <w:r w:rsidRPr="00833530">
                        <w:rPr>
                          <w:sz w:val="14"/>
                          <w:szCs w:val="14"/>
                          <w:lang w:eastAsia="en-GB"/>
                        </w:rPr>
                        <w:t xml:space="preserve"> </w:t>
                      </w:r>
                    </w:p>
                    <w:p w14:paraId="5DCDF6B2" w14:textId="77777777" w:rsidR="006C063D" w:rsidRPr="00833530" w:rsidRDefault="006C063D" w:rsidP="009772EC">
                      <w:pPr>
                        <w:pStyle w:val="ListParagraph"/>
                        <w:numPr>
                          <w:ilvl w:val="0"/>
                          <w:numId w:val="3"/>
                        </w:numPr>
                        <w:ind w:left="426" w:hanging="284"/>
                      </w:pPr>
                      <w:r w:rsidRPr="00833530">
                        <w:t>Governance</w:t>
                      </w:r>
                    </w:p>
                    <w:p w14:paraId="417DE21B" w14:textId="77777777" w:rsidR="006C063D" w:rsidRPr="00833530" w:rsidRDefault="006C063D" w:rsidP="00932C52">
                      <w:pPr>
                        <w:pStyle w:val="ListParagraph"/>
                        <w:numPr>
                          <w:ilvl w:val="1"/>
                          <w:numId w:val="32"/>
                        </w:numPr>
                        <w:ind w:left="900"/>
                      </w:pPr>
                      <w:r w:rsidRPr="00833530">
                        <w:t>Roles and responsibility clear</w:t>
                      </w:r>
                    </w:p>
                    <w:p w14:paraId="1557FEAD" w14:textId="77777777" w:rsidR="006C063D" w:rsidRPr="00833530" w:rsidRDefault="006C063D" w:rsidP="00932C52">
                      <w:pPr>
                        <w:pStyle w:val="ListParagraph"/>
                        <w:numPr>
                          <w:ilvl w:val="1"/>
                          <w:numId w:val="32"/>
                        </w:numPr>
                        <w:ind w:left="900"/>
                      </w:pPr>
                      <w:proofErr w:type="spellStart"/>
                      <w:r w:rsidRPr="00833530">
                        <w:t>GMSC</w:t>
                      </w:r>
                      <w:proofErr w:type="spellEnd"/>
                      <w:r w:rsidRPr="00833530">
                        <w:t xml:space="preserve"> risk assessment compliance</w:t>
                      </w:r>
                    </w:p>
                    <w:p w14:paraId="6BD1F6A8" w14:textId="77777777" w:rsidR="006C063D" w:rsidRPr="00833530" w:rsidRDefault="006C063D" w:rsidP="00F462E0">
                      <w:pPr>
                        <w:pStyle w:val="ListParagraph"/>
                        <w:numPr>
                          <w:ilvl w:val="1"/>
                          <w:numId w:val="3"/>
                        </w:numPr>
                        <w:ind w:left="426" w:hanging="284"/>
                      </w:pPr>
                      <w:r w:rsidRPr="00833530">
                        <w:t>Operator Training</w:t>
                      </w:r>
                    </w:p>
                    <w:p w14:paraId="70F073A1" w14:textId="77777777" w:rsidR="006C063D" w:rsidRPr="00833530" w:rsidRDefault="006C063D" w:rsidP="009772EC">
                      <w:pPr>
                        <w:pStyle w:val="ListParagraph"/>
                        <w:numPr>
                          <w:ilvl w:val="0"/>
                          <w:numId w:val="30"/>
                        </w:numPr>
                        <w:ind w:left="426" w:hanging="284"/>
                      </w:pPr>
                      <w:r w:rsidRPr="00833530">
                        <w:t>Operator protection</w:t>
                      </w:r>
                    </w:p>
                    <w:p w14:paraId="5390D735" w14:textId="77777777" w:rsidR="006C063D" w:rsidRPr="00833530" w:rsidRDefault="006C063D" w:rsidP="00932C52">
                      <w:pPr>
                        <w:pStyle w:val="ListParagraph"/>
                        <w:numPr>
                          <w:ilvl w:val="1"/>
                          <w:numId w:val="30"/>
                        </w:numPr>
                        <w:ind w:left="900"/>
                      </w:pPr>
                      <w:r w:rsidRPr="00833530">
                        <w:t>Spill kit available</w:t>
                      </w:r>
                    </w:p>
                    <w:p w14:paraId="769CDF7F" w14:textId="77777777" w:rsidR="006C063D" w:rsidRPr="00833530" w:rsidRDefault="006C063D" w:rsidP="009772EC">
                      <w:pPr>
                        <w:pStyle w:val="ListParagraph"/>
                        <w:numPr>
                          <w:ilvl w:val="0"/>
                          <w:numId w:val="30"/>
                        </w:numPr>
                        <w:ind w:left="426" w:hanging="284"/>
                      </w:pPr>
                      <w:r w:rsidRPr="00833530">
                        <w:t>Preparation process</w:t>
                      </w:r>
                    </w:p>
                    <w:p w14:paraId="7B3703C5" w14:textId="77777777" w:rsidR="006C063D" w:rsidRPr="00833530" w:rsidRDefault="006C063D" w:rsidP="00932C52">
                      <w:pPr>
                        <w:pStyle w:val="ListParagraph"/>
                        <w:numPr>
                          <w:ilvl w:val="1"/>
                          <w:numId w:val="30"/>
                        </w:numPr>
                        <w:ind w:left="900"/>
                      </w:pPr>
                      <w:r w:rsidRPr="00833530">
                        <w:t xml:space="preserve">Cross contamination </w:t>
                      </w:r>
                    </w:p>
                    <w:p w14:paraId="0898877E" w14:textId="77777777" w:rsidR="006C063D" w:rsidRPr="00833530" w:rsidRDefault="006C063D" w:rsidP="009772EC">
                      <w:pPr>
                        <w:pStyle w:val="ListParagraph"/>
                        <w:numPr>
                          <w:ilvl w:val="0"/>
                          <w:numId w:val="30"/>
                        </w:numPr>
                        <w:ind w:left="426" w:hanging="284"/>
                      </w:pPr>
                      <w:r w:rsidRPr="00833530">
                        <w:t>Cleaning agent appropriateness</w:t>
                      </w:r>
                    </w:p>
                    <w:p w14:paraId="5E92A80A" w14:textId="77777777" w:rsidR="006C063D" w:rsidRPr="00833530" w:rsidRDefault="006C063D" w:rsidP="009772EC">
                      <w:pPr>
                        <w:pStyle w:val="ListParagraph"/>
                        <w:numPr>
                          <w:ilvl w:val="0"/>
                          <w:numId w:val="30"/>
                        </w:numPr>
                        <w:ind w:left="426" w:hanging="284"/>
                      </w:pPr>
                      <w:r w:rsidRPr="00833530">
                        <w:t xml:space="preserve">Waste management </w:t>
                      </w:r>
                    </w:p>
                    <w:p w14:paraId="3B457B79" w14:textId="77777777" w:rsidR="006C063D" w:rsidRPr="00833530" w:rsidRDefault="006C063D" w:rsidP="009772EC">
                      <w:pPr>
                        <w:pStyle w:val="ListParagraph"/>
                        <w:numPr>
                          <w:ilvl w:val="0"/>
                          <w:numId w:val="30"/>
                        </w:numPr>
                        <w:ind w:left="426" w:hanging="284"/>
                      </w:pPr>
                      <w:r w:rsidRPr="00833530">
                        <w:t xml:space="preserve">Transportation </w:t>
                      </w:r>
                    </w:p>
                    <w:p w14:paraId="739EA3C0" w14:textId="47E68625" w:rsidR="006C063D" w:rsidRPr="00833530" w:rsidRDefault="006C063D" w:rsidP="009772EC">
                      <w:pPr>
                        <w:pStyle w:val="ListParagraph"/>
                        <w:numPr>
                          <w:ilvl w:val="0"/>
                          <w:numId w:val="30"/>
                        </w:numPr>
                        <w:ind w:left="426" w:hanging="284"/>
                      </w:pPr>
                      <w:r w:rsidRPr="00833530">
                        <w:t>Worksheet approved in line with S</w:t>
                      </w:r>
                      <w:r w:rsidR="00280FE8">
                        <w:t>m</w:t>
                      </w:r>
                      <w:r w:rsidRPr="00833530">
                        <w:t>PC or Protocol</w:t>
                      </w:r>
                    </w:p>
                    <w:p w14:paraId="27FCF1F1" w14:textId="4E7C2980" w:rsidR="006C063D" w:rsidRPr="00833530" w:rsidRDefault="006C063D" w:rsidP="009772EC">
                      <w:pPr>
                        <w:pStyle w:val="ListParagraph"/>
                        <w:numPr>
                          <w:ilvl w:val="0"/>
                          <w:numId w:val="30"/>
                        </w:numPr>
                        <w:ind w:left="426" w:hanging="284"/>
                      </w:pPr>
                      <w:r w:rsidRPr="00833530">
                        <w:t xml:space="preserve">Confirmation when the patient is ready for in-vivo </w:t>
                      </w:r>
                      <w:r w:rsidR="00A87782">
                        <w:t xml:space="preserve">GMO </w:t>
                      </w:r>
                      <w:r w:rsidRPr="00833530">
                        <w:t>GTMP treatment.</w:t>
                      </w:r>
                    </w:p>
                    <w:p w14:paraId="2DDA6153" w14:textId="77777777" w:rsidR="006C063D" w:rsidRPr="00833530" w:rsidRDefault="006C063D" w:rsidP="00AC1945">
                      <w:pPr>
                        <w:jc w:val="both"/>
                        <w:rPr>
                          <w:b/>
                          <w:i/>
                          <w:sz w:val="12"/>
                          <w:szCs w:val="12"/>
                        </w:rPr>
                      </w:pPr>
                    </w:p>
                    <w:p w14:paraId="2DD47E87" w14:textId="12E4C2E8" w:rsidR="006C063D" w:rsidRPr="00833530" w:rsidRDefault="006C063D" w:rsidP="0018358D">
                      <w:pPr>
                        <w:jc w:val="both"/>
                        <w:rPr>
                          <w:sz w:val="20"/>
                          <w:szCs w:val="20"/>
                        </w:rPr>
                      </w:pPr>
                      <w:r w:rsidRPr="00833530">
                        <w:rPr>
                          <w:sz w:val="20"/>
                          <w:szCs w:val="20"/>
                        </w:rPr>
                        <w:t xml:space="preserve">For further information on each point, see </w:t>
                      </w:r>
                      <w:hyperlink r:id="rId35" w:history="1">
                        <w:r w:rsidR="00E23DC9" w:rsidRPr="00E23DC9">
                          <w:rPr>
                            <w:rStyle w:val="Hyperlink"/>
                            <w:sz w:val="20"/>
                            <w:szCs w:val="20"/>
                          </w:rPr>
                          <w:t>Gene Therapy Medicinal Products Governance and Preparation Requirements</w:t>
                        </w:r>
                      </w:hyperlink>
                      <w:r w:rsidRPr="00833530">
                        <w:rPr>
                          <w:sz w:val="20"/>
                          <w:szCs w:val="20"/>
                        </w:rPr>
                        <w:t xml:space="preserve"> for more information. </w:t>
                      </w:r>
                    </w:p>
                  </w:txbxContent>
                </v:textbox>
              </v:shape>
            </w:pict>
          </mc:Fallback>
        </mc:AlternateContent>
      </w:r>
    </w:p>
    <w:p w14:paraId="4C06BE8F" w14:textId="77777777" w:rsidR="000A7183" w:rsidRDefault="000A7183" w:rsidP="008F6E50">
      <w:pPr>
        <w:ind w:left="284" w:right="230"/>
        <w:jc w:val="both"/>
        <w:rPr>
          <w:rFonts w:eastAsia="Times New Roman" w:cs="Arial"/>
          <w:sz w:val="22"/>
          <w:szCs w:val="22"/>
          <w:lang w:eastAsia="en-GB"/>
        </w:rPr>
      </w:pPr>
    </w:p>
    <w:p w14:paraId="39C952A9" w14:textId="77777777" w:rsidR="000A7183" w:rsidRDefault="00833530"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35712" behindDoc="0" locked="0" layoutInCell="1" allowOverlap="1" wp14:anchorId="194BE819" wp14:editId="2636099F">
                <wp:simplePos x="0" y="0"/>
                <wp:positionH relativeFrom="column">
                  <wp:posOffset>3640455</wp:posOffset>
                </wp:positionH>
                <wp:positionV relativeFrom="paragraph">
                  <wp:posOffset>113030</wp:posOffset>
                </wp:positionV>
                <wp:extent cx="2987040" cy="2752725"/>
                <wp:effectExtent l="0" t="0" r="22860" b="28575"/>
                <wp:wrapNone/>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87040" cy="2752725"/>
                        </a:xfrm>
                        <a:prstGeom prst="rect">
                          <a:avLst/>
                        </a:prstGeom>
                        <a:solidFill>
                          <a:srgbClr val="DDFFDD"/>
                        </a:solidFill>
                        <a:ln>
                          <a:solidFill>
                            <a:schemeClr val="tx1"/>
                          </a:solidFill>
                          <a:prstDash val="sysDash"/>
                          <a:headEnd/>
                          <a:tailEnd/>
                          <a:extLst>
                            <a:ext uri="{C807C97D-BFC1-408E-A445-0C87EB9F89A2}">
                              <ask:lineSketchStyleProps xmlns:ask="http://schemas.microsoft.com/office/drawing/2018/sketchyshapes" sd="1230664426">
                                <a:custGeom>
                                  <a:avLst/>
                                  <a:gdLst>
                                    <a:gd name="connsiteX0" fmla="*/ 0 w 6420347"/>
                                    <a:gd name="connsiteY0" fmla="*/ 0 h 3090495"/>
                                    <a:gd name="connsiteX1" fmla="*/ 577831 w 6420347"/>
                                    <a:gd name="connsiteY1" fmla="*/ 0 h 3090495"/>
                                    <a:gd name="connsiteX2" fmla="*/ 1348273 w 6420347"/>
                                    <a:gd name="connsiteY2" fmla="*/ 0 h 3090495"/>
                                    <a:gd name="connsiteX3" fmla="*/ 1990308 w 6420347"/>
                                    <a:gd name="connsiteY3" fmla="*/ 0 h 3090495"/>
                                    <a:gd name="connsiteX4" fmla="*/ 2439732 w 6420347"/>
                                    <a:gd name="connsiteY4" fmla="*/ 0 h 3090495"/>
                                    <a:gd name="connsiteX5" fmla="*/ 3210174 w 6420347"/>
                                    <a:gd name="connsiteY5" fmla="*/ 0 h 3090495"/>
                                    <a:gd name="connsiteX6" fmla="*/ 3788005 w 6420347"/>
                                    <a:gd name="connsiteY6" fmla="*/ 0 h 3090495"/>
                                    <a:gd name="connsiteX7" fmla="*/ 4494243 w 6420347"/>
                                    <a:gd name="connsiteY7" fmla="*/ 0 h 3090495"/>
                                    <a:gd name="connsiteX8" fmla="*/ 5136278 w 6420347"/>
                                    <a:gd name="connsiteY8" fmla="*/ 0 h 3090495"/>
                                    <a:gd name="connsiteX9" fmla="*/ 5649905 w 6420347"/>
                                    <a:gd name="connsiteY9" fmla="*/ 0 h 3090495"/>
                                    <a:gd name="connsiteX10" fmla="*/ 6420347 w 6420347"/>
                                    <a:gd name="connsiteY10" fmla="*/ 0 h 3090495"/>
                                    <a:gd name="connsiteX11" fmla="*/ 6420347 w 6420347"/>
                                    <a:gd name="connsiteY11" fmla="*/ 556289 h 3090495"/>
                                    <a:gd name="connsiteX12" fmla="*/ 6420347 w 6420347"/>
                                    <a:gd name="connsiteY12" fmla="*/ 1205293 h 3090495"/>
                                    <a:gd name="connsiteX13" fmla="*/ 6420347 w 6420347"/>
                                    <a:gd name="connsiteY13" fmla="*/ 1792487 h 3090495"/>
                                    <a:gd name="connsiteX14" fmla="*/ 6420347 w 6420347"/>
                                    <a:gd name="connsiteY14" fmla="*/ 2348776 h 3090495"/>
                                    <a:gd name="connsiteX15" fmla="*/ 6420347 w 6420347"/>
                                    <a:gd name="connsiteY15" fmla="*/ 3090495 h 3090495"/>
                                    <a:gd name="connsiteX16" fmla="*/ 5906719 w 6420347"/>
                                    <a:gd name="connsiteY16" fmla="*/ 3090495 h 3090495"/>
                                    <a:gd name="connsiteX17" fmla="*/ 5328888 w 6420347"/>
                                    <a:gd name="connsiteY17" fmla="*/ 3090495 h 3090495"/>
                                    <a:gd name="connsiteX18" fmla="*/ 4879464 w 6420347"/>
                                    <a:gd name="connsiteY18" fmla="*/ 3090495 h 3090495"/>
                                    <a:gd name="connsiteX19" fmla="*/ 4301632 w 6420347"/>
                                    <a:gd name="connsiteY19" fmla="*/ 3090495 h 3090495"/>
                                    <a:gd name="connsiteX20" fmla="*/ 3852208 w 6420347"/>
                                    <a:gd name="connsiteY20" fmla="*/ 3090495 h 3090495"/>
                                    <a:gd name="connsiteX21" fmla="*/ 3274377 w 6420347"/>
                                    <a:gd name="connsiteY21" fmla="*/ 3090495 h 3090495"/>
                                    <a:gd name="connsiteX22" fmla="*/ 2760749 w 6420347"/>
                                    <a:gd name="connsiteY22" fmla="*/ 3090495 h 3090495"/>
                                    <a:gd name="connsiteX23" fmla="*/ 2182918 w 6420347"/>
                                    <a:gd name="connsiteY23" fmla="*/ 3090495 h 3090495"/>
                                    <a:gd name="connsiteX24" fmla="*/ 1669290 w 6420347"/>
                                    <a:gd name="connsiteY24" fmla="*/ 3090495 h 3090495"/>
                                    <a:gd name="connsiteX25" fmla="*/ 1155662 w 6420347"/>
                                    <a:gd name="connsiteY25" fmla="*/ 3090495 h 3090495"/>
                                    <a:gd name="connsiteX26" fmla="*/ 0 w 6420347"/>
                                    <a:gd name="connsiteY26" fmla="*/ 3090495 h 3090495"/>
                                    <a:gd name="connsiteX27" fmla="*/ 0 w 6420347"/>
                                    <a:gd name="connsiteY27" fmla="*/ 2410586 h 3090495"/>
                                    <a:gd name="connsiteX28" fmla="*/ 0 w 6420347"/>
                                    <a:gd name="connsiteY28" fmla="*/ 1792487 h 3090495"/>
                                    <a:gd name="connsiteX29" fmla="*/ 0 w 6420347"/>
                                    <a:gd name="connsiteY29" fmla="*/ 1112578 h 3090495"/>
                                    <a:gd name="connsiteX30" fmla="*/ 0 w 6420347"/>
                                    <a:gd name="connsiteY30" fmla="*/ 556289 h 3090495"/>
                                    <a:gd name="connsiteX31" fmla="*/ 0 w 6420347"/>
                                    <a:gd name="connsiteY31" fmla="*/ 0 h 309049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6420347" h="3090495" fill="none" extrusionOk="0">
                                      <a:moveTo>
                                        <a:pt x="0" y="0"/>
                                      </a:moveTo>
                                      <a:cubicBezTo>
                                        <a:pt x="277523" y="-558"/>
                                        <a:pt x="361901" y="21982"/>
                                        <a:pt x="577831" y="0"/>
                                      </a:cubicBezTo>
                                      <a:cubicBezTo>
                                        <a:pt x="793761" y="-21982"/>
                                        <a:pt x="970296" y="-8767"/>
                                        <a:pt x="1348273" y="0"/>
                                      </a:cubicBezTo>
                                      <a:cubicBezTo>
                                        <a:pt x="1726250" y="8767"/>
                                        <a:pt x="1676233" y="18493"/>
                                        <a:pt x="1990308" y="0"/>
                                      </a:cubicBezTo>
                                      <a:cubicBezTo>
                                        <a:pt x="2304383" y="-18493"/>
                                        <a:pt x="2222086" y="-2184"/>
                                        <a:pt x="2439732" y="0"/>
                                      </a:cubicBezTo>
                                      <a:cubicBezTo>
                                        <a:pt x="2657378" y="2184"/>
                                        <a:pt x="3007932" y="22587"/>
                                        <a:pt x="3210174" y="0"/>
                                      </a:cubicBezTo>
                                      <a:cubicBezTo>
                                        <a:pt x="3412416" y="-22587"/>
                                        <a:pt x="3655176" y="-28795"/>
                                        <a:pt x="3788005" y="0"/>
                                      </a:cubicBezTo>
                                      <a:cubicBezTo>
                                        <a:pt x="3920834" y="28795"/>
                                        <a:pt x="4176818" y="-3197"/>
                                        <a:pt x="4494243" y="0"/>
                                      </a:cubicBezTo>
                                      <a:cubicBezTo>
                                        <a:pt x="4811668" y="3197"/>
                                        <a:pt x="4895737" y="-23977"/>
                                        <a:pt x="5136278" y="0"/>
                                      </a:cubicBezTo>
                                      <a:cubicBezTo>
                                        <a:pt x="5376819" y="23977"/>
                                        <a:pt x="5455530" y="8721"/>
                                        <a:pt x="5649905" y="0"/>
                                      </a:cubicBezTo>
                                      <a:cubicBezTo>
                                        <a:pt x="5844280" y="-8721"/>
                                        <a:pt x="6244853" y="-600"/>
                                        <a:pt x="6420347" y="0"/>
                                      </a:cubicBezTo>
                                      <a:cubicBezTo>
                                        <a:pt x="6410604" y="202546"/>
                                        <a:pt x="6418943" y="329680"/>
                                        <a:pt x="6420347" y="556289"/>
                                      </a:cubicBezTo>
                                      <a:cubicBezTo>
                                        <a:pt x="6421751" y="782898"/>
                                        <a:pt x="6430430" y="1068614"/>
                                        <a:pt x="6420347" y="1205293"/>
                                      </a:cubicBezTo>
                                      <a:cubicBezTo>
                                        <a:pt x="6410264" y="1341972"/>
                                        <a:pt x="6397521" y="1530648"/>
                                        <a:pt x="6420347" y="1792487"/>
                                      </a:cubicBezTo>
                                      <a:cubicBezTo>
                                        <a:pt x="6443173" y="2054326"/>
                                        <a:pt x="6427739" y="2174339"/>
                                        <a:pt x="6420347" y="2348776"/>
                                      </a:cubicBezTo>
                                      <a:cubicBezTo>
                                        <a:pt x="6412955" y="2523213"/>
                                        <a:pt x="6403791" y="2940965"/>
                                        <a:pt x="6420347" y="3090495"/>
                                      </a:cubicBezTo>
                                      <a:cubicBezTo>
                                        <a:pt x="6272076" y="3097364"/>
                                        <a:pt x="6062461" y="3108925"/>
                                        <a:pt x="5906719" y="3090495"/>
                                      </a:cubicBezTo>
                                      <a:cubicBezTo>
                                        <a:pt x="5750977" y="3072065"/>
                                        <a:pt x="5482131" y="3116262"/>
                                        <a:pt x="5328888" y="3090495"/>
                                      </a:cubicBezTo>
                                      <a:cubicBezTo>
                                        <a:pt x="5175645" y="3064728"/>
                                        <a:pt x="5079392" y="3098509"/>
                                        <a:pt x="4879464" y="3090495"/>
                                      </a:cubicBezTo>
                                      <a:cubicBezTo>
                                        <a:pt x="4679536" y="3082481"/>
                                        <a:pt x="4442675" y="3114453"/>
                                        <a:pt x="4301632" y="3090495"/>
                                      </a:cubicBezTo>
                                      <a:cubicBezTo>
                                        <a:pt x="4160589" y="3066537"/>
                                        <a:pt x="3943282" y="3096986"/>
                                        <a:pt x="3852208" y="3090495"/>
                                      </a:cubicBezTo>
                                      <a:cubicBezTo>
                                        <a:pt x="3761134" y="3084004"/>
                                        <a:pt x="3483925" y="3074645"/>
                                        <a:pt x="3274377" y="3090495"/>
                                      </a:cubicBezTo>
                                      <a:cubicBezTo>
                                        <a:pt x="3064829" y="3106345"/>
                                        <a:pt x="3003747" y="3115417"/>
                                        <a:pt x="2760749" y="3090495"/>
                                      </a:cubicBezTo>
                                      <a:cubicBezTo>
                                        <a:pt x="2517751" y="3065573"/>
                                        <a:pt x="2446497" y="3066063"/>
                                        <a:pt x="2182918" y="3090495"/>
                                      </a:cubicBezTo>
                                      <a:cubicBezTo>
                                        <a:pt x="1919339" y="3114927"/>
                                        <a:pt x="1839355" y="3103109"/>
                                        <a:pt x="1669290" y="3090495"/>
                                      </a:cubicBezTo>
                                      <a:cubicBezTo>
                                        <a:pt x="1499225" y="3077881"/>
                                        <a:pt x="1345235" y="3081733"/>
                                        <a:pt x="1155662" y="3090495"/>
                                      </a:cubicBezTo>
                                      <a:cubicBezTo>
                                        <a:pt x="966089" y="3099257"/>
                                        <a:pt x="514048" y="3080495"/>
                                        <a:pt x="0" y="3090495"/>
                                      </a:cubicBezTo>
                                      <a:cubicBezTo>
                                        <a:pt x="33239" y="2902337"/>
                                        <a:pt x="27983" y="2616977"/>
                                        <a:pt x="0" y="2410586"/>
                                      </a:cubicBezTo>
                                      <a:cubicBezTo>
                                        <a:pt x="-27983" y="2204195"/>
                                        <a:pt x="-22463" y="2024287"/>
                                        <a:pt x="0" y="1792487"/>
                                      </a:cubicBezTo>
                                      <a:cubicBezTo>
                                        <a:pt x="22463" y="1560687"/>
                                        <a:pt x="19550" y="1355522"/>
                                        <a:pt x="0" y="1112578"/>
                                      </a:cubicBezTo>
                                      <a:cubicBezTo>
                                        <a:pt x="-19550" y="869634"/>
                                        <a:pt x="-9148" y="748827"/>
                                        <a:pt x="0" y="556289"/>
                                      </a:cubicBezTo>
                                      <a:cubicBezTo>
                                        <a:pt x="9148" y="363751"/>
                                        <a:pt x="-14031" y="119059"/>
                                        <a:pt x="0" y="0"/>
                                      </a:cubicBezTo>
                                      <a:close/>
                                    </a:path>
                                    <a:path w="6420347" h="3090495" stroke="0" extrusionOk="0">
                                      <a:moveTo>
                                        <a:pt x="0" y="0"/>
                                      </a:moveTo>
                                      <a:cubicBezTo>
                                        <a:pt x="147613" y="17906"/>
                                        <a:pt x="278627" y="-8459"/>
                                        <a:pt x="449424" y="0"/>
                                      </a:cubicBezTo>
                                      <a:cubicBezTo>
                                        <a:pt x="620221" y="8459"/>
                                        <a:pt x="726147" y="-18521"/>
                                        <a:pt x="898849" y="0"/>
                                      </a:cubicBezTo>
                                      <a:cubicBezTo>
                                        <a:pt x="1071551" y="18521"/>
                                        <a:pt x="1311341" y="27190"/>
                                        <a:pt x="1605087" y="0"/>
                                      </a:cubicBezTo>
                                      <a:cubicBezTo>
                                        <a:pt x="1898833" y="-27190"/>
                                        <a:pt x="2033825" y="1825"/>
                                        <a:pt x="2311325" y="0"/>
                                      </a:cubicBezTo>
                                      <a:cubicBezTo>
                                        <a:pt x="2588825" y="-1825"/>
                                        <a:pt x="2762292" y="-28107"/>
                                        <a:pt x="3017563" y="0"/>
                                      </a:cubicBezTo>
                                      <a:cubicBezTo>
                                        <a:pt x="3272834" y="28107"/>
                                        <a:pt x="3376165" y="-25210"/>
                                        <a:pt x="3595394" y="0"/>
                                      </a:cubicBezTo>
                                      <a:cubicBezTo>
                                        <a:pt x="3814623" y="25210"/>
                                        <a:pt x="3888602" y="2012"/>
                                        <a:pt x="4109022" y="0"/>
                                      </a:cubicBezTo>
                                      <a:cubicBezTo>
                                        <a:pt x="4329442" y="-2012"/>
                                        <a:pt x="4605578" y="4210"/>
                                        <a:pt x="4751057" y="0"/>
                                      </a:cubicBezTo>
                                      <a:cubicBezTo>
                                        <a:pt x="4896536" y="-4210"/>
                                        <a:pt x="5057284" y="-4760"/>
                                        <a:pt x="5200481" y="0"/>
                                      </a:cubicBezTo>
                                      <a:cubicBezTo>
                                        <a:pt x="5343678" y="4760"/>
                                        <a:pt x="5534574" y="9046"/>
                                        <a:pt x="5778312" y="0"/>
                                      </a:cubicBezTo>
                                      <a:cubicBezTo>
                                        <a:pt x="6022050" y="-9046"/>
                                        <a:pt x="6203709" y="16544"/>
                                        <a:pt x="6420347" y="0"/>
                                      </a:cubicBezTo>
                                      <a:cubicBezTo>
                                        <a:pt x="6400479" y="117804"/>
                                        <a:pt x="6437005" y="263327"/>
                                        <a:pt x="6420347" y="525384"/>
                                      </a:cubicBezTo>
                                      <a:cubicBezTo>
                                        <a:pt x="6403689" y="787441"/>
                                        <a:pt x="6444495" y="867722"/>
                                        <a:pt x="6420347" y="1112578"/>
                                      </a:cubicBezTo>
                                      <a:cubicBezTo>
                                        <a:pt x="6396199" y="1357434"/>
                                        <a:pt x="6395209" y="1515701"/>
                                        <a:pt x="6420347" y="1668867"/>
                                      </a:cubicBezTo>
                                      <a:cubicBezTo>
                                        <a:pt x="6445485" y="1822033"/>
                                        <a:pt x="6439349" y="2143554"/>
                                        <a:pt x="6420347" y="2348776"/>
                                      </a:cubicBezTo>
                                      <a:cubicBezTo>
                                        <a:pt x="6401345" y="2553998"/>
                                        <a:pt x="6405099" y="2774800"/>
                                        <a:pt x="6420347" y="3090495"/>
                                      </a:cubicBezTo>
                                      <a:cubicBezTo>
                                        <a:pt x="6158029" y="3104037"/>
                                        <a:pt x="5984314" y="3090543"/>
                                        <a:pt x="5649905" y="3090495"/>
                                      </a:cubicBezTo>
                                      <a:cubicBezTo>
                                        <a:pt x="5315496" y="3090447"/>
                                        <a:pt x="5348751" y="3109938"/>
                                        <a:pt x="5200481" y="3090495"/>
                                      </a:cubicBezTo>
                                      <a:cubicBezTo>
                                        <a:pt x="5052211" y="3071052"/>
                                        <a:pt x="4825061" y="3075279"/>
                                        <a:pt x="4686853" y="3090495"/>
                                      </a:cubicBezTo>
                                      <a:cubicBezTo>
                                        <a:pt x="4548645" y="3105711"/>
                                        <a:pt x="4373332" y="3089428"/>
                                        <a:pt x="4237429" y="3090495"/>
                                      </a:cubicBezTo>
                                      <a:cubicBezTo>
                                        <a:pt x="4101526" y="3091562"/>
                                        <a:pt x="3947775" y="3076568"/>
                                        <a:pt x="3723801" y="3090495"/>
                                      </a:cubicBezTo>
                                      <a:cubicBezTo>
                                        <a:pt x="3499827" y="3104422"/>
                                        <a:pt x="3457141" y="3096409"/>
                                        <a:pt x="3274377" y="3090495"/>
                                      </a:cubicBezTo>
                                      <a:cubicBezTo>
                                        <a:pt x="3091613" y="3084581"/>
                                        <a:pt x="2952161" y="3068536"/>
                                        <a:pt x="2824953" y="3090495"/>
                                      </a:cubicBezTo>
                                      <a:cubicBezTo>
                                        <a:pt x="2697745" y="3112454"/>
                                        <a:pt x="2526643" y="3077031"/>
                                        <a:pt x="2311325" y="3090495"/>
                                      </a:cubicBezTo>
                                      <a:cubicBezTo>
                                        <a:pt x="2096007" y="3103959"/>
                                        <a:pt x="1889385" y="3120802"/>
                                        <a:pt x="1669290" y="3090495"/>
                                      </a:cubicBezTo>
                                      <a:cubicBezTo>
                                        <a:pt x="1449196" y="3060188"/>
                                        <a:pt x="1180764" y="3107848"/>
                                        <a:pt x="1027256" y="3090495"/>
                                      </a:cubicBezTo>
                                      <a:cubicBezTo>
                                        <a:pt x="873748" y="3073142"/>
                                        <a:pt x="352455" y="3074009"/>
                                        <a:pt x="0" y="3090495"/>
                                      </a:cubicBezTo>
                                      <a:cubicBezTo>
                                        <a:pt x="-11136" y="2903612"/>
                                        <a:pt x="-28983" y="2732103"/>
                                        <a:pt x="0" y="2441491"/>
                                      </a:cubicBezTo>
                                      <a:cubicBezTo>
                                        <a:pt x="28983" y="2150879"/>
                                        <a:pt x="-1098" y="1976639"/>
                                        <a:pt x="0" y="1823392"/>
                                      </a:cubicBezTo>
                                      <a:cubicBezTo>
                                        <a:pt x="1098" y="1670145"/>
                                        <a:pt x="-8027" y="1364811"/>
                                        <a:pt x="0" y="1205293"/>
                                      </a:cubicBezTo>
                                      <a:cubicBezTo>
                                        <a:pt x="8027" y="1045775"/>
                                        <a:pt x="-4176" y="801259"/>
                                        <a:pt x="0" y="556289"/>
                                      </a:cubicBezTo>
                                      <a:cubicBezTo>
                                        <a:pt x="4176" y="311319"/>
                                        <a:pt x="-21248" y="197423"/>
                                        <a:pt x="0" y="0"/>
                                      </a:cubicBezTo>
                                      <a:close/>
                                    </a:path>
                                  </a:pathLst>
                                </a:custGeom>
                                <ask:type>
                                  <ask:lineSketchNone/>
                                </ask:type>
                              </ask:lineSketchStyleProps>
                            </a:ext>
                          </a:extLst>
                        </a:ln>
                      </wps:spPr>
                      <wps:style>
                        <a:lnRef idx="2">
                          <a:schemeClr val="dk1"/>
                        </a:lnRef>
                        <a:fillRef idx="1">
                          <a:schemeClr val="lt1"/>
                        </a:fillRef>
                        <a:effectRef idx="0">
                          <a:schemeClr val="dk1"/>
                        </a:effectRef>
                        <a:fontRef idx="minor">
                          <a:schemeClr val="dk1"/>
                        </a:fontRef>
                      </wps:style>
                      <wps:txbx>
                        <w:txbxContent>
                          <w:p w14:paraId="27BFEDE0" w14:textId="0021C94E" w:rsidR="006C063D" w:rsidRPr="00833530" w:rsidRDefault="006C063D" w:rsidP="00AD0834">
                            <w:pPr>
                              <w:pStyle w:val="ListParagraph"/>
                              <w:numPr>
                                <w:ilvl w:val="0"/>
                                <w:numId w:val="3"/>
                              </w:numPr>
                              <w:ind w:left="426" w:right="119" w:hanging="284"/>
                              <w:jc w:val="both"/>
                            </w:pPr>
                            <w:r w:rsidRPr="00833530">
                              <w:t xml:space="preserve">In-vivo </w:t>
                            </w:r>
                            <w:r w:rsidR="00A87782">
                              <w:t xml:space="preserve">GMO </w:t>
                            </w:r>
                            <w:r w:rsidRPr="00833530">
                              <w:t>GTMPs will be routinely received via Pharmacy.  If preparation is to occur in a clinical area, then the Chief Pharmacist should ensure that the following are included in the approved Pharmacy SOP.</w:t>
                            </w:r>
                          </w:p>
                          <w:p w14:paraId="09158557" w14:textId="061F8871" w:rsidR="006C063D" w:rsidRPr="00833530" w:rsidRDefault="006C063D" w:rsidP="00AD0834">
                            <w:pPr>
                              <w:pStyle w:val="ListParagraph"/>
                              <w:numPr>
                                <w:ilvl w:val="0"/>
                                <w:numId w:val="3"/>
                              </w:numPr>
                              <w:ind w:left="426" w:right="119" w:hanging="284"/>
                              <w:jc w:val="both"/>
                            </w:pPr>
                            <w:r w:rsidRPr="00833530">
                              <w:t xml:space="preserve">Confirmation when the patient is ready for in-vivo </w:t>
                            </w:r>
                            <w:r w:rsidR="00A87782">
                              <w:t xml:space="preserve">GMO </w:t>
                            </w:r>
                            <w:r w:rsidRPr="00833530">
                              <w:t>GTMP treatment.</w:t>
                            </w:r>
                          </w:p>
                          <w:p w14:paraId="19A921B7" w14:textId="77777777" w:rsidR="006C063D" w:rsidRPr="00833530" w:rsidRDefault="006C063D" w:rsidP="00AD0834">
                            <w:pPr>
                              <w:pStyle w:val="ListParagraph"/>
                              <w:numPr>
                                <w:ilvl w:val="0"/>
                                <w:numId w:val="3"/>
                              </w:numPr>
                              <w:ind w:left="426" w:right="119" w:hanging="284"/>
                              <w:jc w:val="both"/>
                            </w:pPr>
                            <w:r w:rsidRPr="00833530">
                              <w:t>Dispensing process.</w:t>
                            </w:r>
                          </w:p>
                          <w:p w14:paraId="087F2B6C" w14:textId="77777777" w:rsidR="006C063D" w:rsidRPr="00833530" w:rsidRDefault="006C063D" w:rsidP="00AD0834">
                            <w:pPr>
                              <w:pStyle w:val="ListParagraph"/>
                              <w:numPr>
                                <w:ilvl w:val="0"/>
                                <w:numId w:val="3"/>
                              </w:numPr>
                              <w:ind w:left="426" w:right="119" w:hanging="284"/>
                              <w:jc w:val="both"/>
                            </w:pPr>
                            <w:r w:rsidRPr="00833530">
                              <w:t>Procedure for retrieval from storage, if applicable, or reference to SOP if no different to routine.</w:t>
                            </w:r>
                          </w:p>
                          <w:p w14:paraId="11B17BB8" w14:textId="77777777" w:rsidR="006C063D" w:rsidRPr="00833530" w:rsidRDefault="006C063D" w:rsidP="00AD0834">
                            <w:pPr>
                              <w:pStyle w:val="ListParagraph"/>
                              <w:numPr>
                                <w:ilvl w:val="0"/>
                                <w:numId w:val="3"/>
                              </w:numPr>
                              <w:ind w:left="426" w:right="119" w:hanging="284"/>
                              <w:jc w:val="both"/>
                            </w:pPr>
                            <w:r w:rsidRPr="00833530">
                              <w:t xml:space="preserve">Transportation method to clinical area approved by GMSC. </w:t>
                            </w:r>
                          </w:p>
                          <w:p w14:paraId="60E3FF22" w14:textId="77777777" w:rsidR="006C063D" w:rsidRPr="00833530" w:rsidRDefault="006C063D" w:rsidP="00AD0834">
                            <w:pPr>
                              <w:pStyle w:val="ListParagraph"/>
                              <w:numPr>
                                <w:ilvl w:val="0"/>
                                <w:numId w:val="3"/>
                              </w:numPr>
                              <w:ind w:left="426" w:right="119" w:hanging="284"/>
                              <w:jc w:val="both"/>
                            </w:pPr>
                            <w:r w:rsidRPr="00833530">
                              <w:t>Transportation performed by trained and competent staff.</w:t>
                            </w:r>
                          </w:p>
                          <w:p w14:paraId="25BFAB85" w14:textId="77777777" w:rsidR="006C063D" w:rsidRPr="00833530" w:rsidRDefault="006C063D" w:rsidP="00AD0834">
                            <w:pPr>
                              <w:pStyle w:val="ListParagraph"/>
                              <w:numPr>
                                <w:ilvl w:val="0"/>
                                <w:numId w:val="3"/>
                              </w:numPr>
                              <w:ind w:left="426" w:right="119" w:hanging="284"/>
                              <w:jc w:val="both"/>
                            </w:pPr>
                            <w:r w:rsidRPr="00833530">
                              <w:t>Spill kit available.</w:t>
                            </w:r>
                          </w:p>
                          <w:p w14:paraId="4523E3EF" w14:textId="77777777" w:rsidR="006C063D" w:rsidRPr="00833530" w:rsidRDefault="006C063D" w:rsidP="00AD0834">
                            <w:pPr>
                              <w:pStyle w:val="ListParagraph"/>
                              <w:ind w:left="360" w:right="119"/>
                              <w:jc w:val="both"/>
                              <w:rPr>
                                <w:sz w:val="10"/>
                              </w:rPr>
                            </w:pPr>
                          </w:p>
                          <w:p w14:paraId="0CEC20C4" w14:textId="77777777" w:rsidR="006C063D" w:rsidRPr="00896D22" w:rsidRDefault="006C063D" w:rsidP="00991300">
                            <w:pPr>
                              <w:ind w:left="360" w:right="-50"/>
                              <w:jc w:val="both"/>
                              <w:rPr>
                                <w:b/>
                                <w:i/>
                              </w:rPr>
                            </w:pPr>
                          </w:p>
                          <w:p w14:paraId="59B1C9FB" w14:textId="77777777" w:rsidR="006C063D" w:rsidRDefault="006C063D" w:rsidP="00991300">
                            <w:pPr>
                              <w:ind w:left="360" w:right="-50"/>
                              <w:jc w:val="both"/>
                              <w:rPr>
                                <w:b/>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94BE819" id="_x0000_s1046" type="#_x0000_t202" style="position:absolute;left:0;text-align:left;margin-left:286.65pt;margin-top:8.9pt;width:235.2pt;height:216.75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" fillcolor="#dfd" strokecolor="black [3213]" strokeweight="2pt">
                <v:stroke dashstyle="3 1"/>
                <v:textbox>
                  <w:txbxContent>
                    <w:p w14:paraId="27BFEDE0" w14:textId="0021C94E" w:rsidR="006C063D" w:rsidRPr="00833530" w:rsidRDefault="006C063D" w:rsidP="00AD0834">
                      <w:pPr>
                        <w:pStyle w:val="ListParagraph"/>
                        <w:numPr>
                          <w:ilvl w:val="0"/>
                          <w:numId w:val="3"/>
                        </w:numPr>
                        <w:ind w:left="426" w:right="119" w:hanging="284"/>
                        <w:jc w:val="both"/>
                      </w:pPr>
                      <w:r w:rsidRPr="00833530">
                        <w:t xml:space="preserve">In-vivo </w:t>
                      </w:r>
                      <w:r w:rsidR="00A87782">
                        <w:t xml:space="preserve">GMO </w:t>
                      </w:r>
                      <w:r w:rsidRPr="00833530">
                        <w:t>GTMPs will be routinely received via Pharmacy.  If preparation is to occur in a clinical area, then the Chief Pharmacist should ensure that the following are included in the approved Pharmacy SOP.</w:t>
                      </w:r>
                    </w:p>
                    <w:p w14:paraId="09158557" w14:textId="061F8871" w:rsidR="006C063D" w:rsidRPr="00833530" w:rsidRDefault="006C063D" w:rsidP="00AD0834">
                      <w:pPr>
                        <w:pStyle w:val="ListParagraph"/>
                        <w:numPr>
                          <w:ilvl w:val="0"/>
                          <w:numId w:val="3"/>
                        </w:numPr>
                        <w:ind w:left="426" w:right="119" w:hanging="284"/>
                        <w:jc w:val="both"/>
                      </w:pPr>
                      <w:r w:rsidRPr="00833530">
                        <w:t xml:space="preserve">Confirmation when the patient is ready for in-vivo </w:t>
                      </w:r>
                      <w:r w:rsidR="00A87782">
                        <w:t xml:space="preserve">GMO </w:t>
                      </w:r>
                      <w:r w:rsidRPr="00833530">
                        <w:t>GTMP treatment.</w:t>
                      </w:r>
                    </w:p>
                    <w:p w14:paraId="19A921B7" w14:textId="77777777" w:rsidR="006C063D" w:rsidRPr="00833530" w:rsidRDefault="006C063D" w:rsidP="00AD0834">
                      <w:pPr>
                        <w:pStyle w:val="ListParagraph"/>
                        <w:numPr>
                          <w:ilvl w:val="0"/>
                          <w:numId w:val="3"/>
                        </w:numPr>
                        <w:ind w:left="426" w:right="119" w:hanging="284"/>
                        <w:jc w:val="both"/>
                      </w:pPr>
                      <w:r w:rsidRPr="00833530">
                        <w:t>Dispensing process.</w:t>
                      </w:r>
                    </w:p>
                    <w:p w14:paraId="087F2B6C" w14:textId="77777777" w:rsidR="006C063D" w:rsidRPr="00833530" w:rsidRDefault="006C063D" w:rsidP="00AD0834">
                      <w:pPr>
                        <w:pStyle w:val="ListParagraph"/>
                        <w:numPr>
                          <w:ilvl w:val="0"/>
                          <w:numId w:val="3"/>
                        </w:numPr>
                        <w:ind w:left="426" w:right="119" w:hanging="284"/>
                        <w:jc w:val="both"/>
                      </w:pPr>
                      <w:r w:rsidRPr="00833530">
                        <w:t>Procedure for retrieval from storage, if applicable, or reference to SOP if no different to routine.</w:t>
                      </w:r>
                    </w:p>
                    <w:p w14:paraId="11B17BB8" w14:textId="77777777" w:rsidR="006C063D" w:rsidRPr="00833530" w:rsidRDefault="006C063D" w:rsidP="00AD0834">
                      <w:pPr>
                        <w:pStyle w:val="ListParagraph"/>
                        <w:numPr>
                          <w:ilvl w:val="0"/>
                          <w:numId w:val="3"/>
                        </w:numPr>
                        <w:ind w:left="426" w:right="119" w:hanging="284"/>
                        <w:jc w:val="both"/>
                      </w:pPr>
                      <w:r w:rsidRPr="00833530">
                        <w:t xml:space="preserve">Transportation method to clinical area approved by </w:t>
                      </w:r>
                      <w:proofErr w:type="spellStart"/>
                      <w:r w:rsidRPr="00833530">
                        <w:t>GMSC</w:t>
                      </w:r>
                      <w:proofErr w:type="spellEnd"/>
                      <w:r w:rsidRPr="00833530">
                        <w:t xml:space="preserve">. </w:t>
                      </w:r>
                    </w:p>
                    <w:p w14:paraId="60E3FF22" w14:textId="77777777" w:rsidR="006C063D" w:rsidRPr="00833530" w:rsidRDefault="006C063D" w:rsidP="00AD0834">
                      <w:pPr>
                        <w:pStyle w:val="ListParagraph"/>
                        <w:numPr>
                          <w:ilvl w:val="0"/>
                          <w:numId w:val="3"/>
                        </w:numPr>
                        <w:ind w:left="426" w:right="119" w:hanging="284"/>
                        <w:jc w:val="both"/>
                      </w:pPr>
                      <w:r w:rsidRPr="00833530">
                        <w:t>Transportation performed by trained and competent staff.</w:t>
                      </w:r>
                    </w:p>
                    <w:p w14:paraId="25BFAB85" w14:textId="77777777" w:rsidR="006C063D" w:rsidRPr="00833530" w:rsidRDefault="006C063D" w:rsidP="00AD0834">
                      <w:pPr>
                        <w:pStyle w:val="ListParagraph"/>
                        <w:numPr>
                          <w:ilvl w:val="0"/>
                          <w:numId w:val="3"/>
                        </w:numPr>
                        <w:ind w:left="426" w:right="119" w:hanging="284"/>
                        <w:jc w:val="both"/>
                      </w:pPr>
                      <w:r w:rsidRPr="00833530">
                        <w:t>Spill kit available.</w:t>
                      </w:r>
                    </w:p>
                    <w:p w14:paraId="4523E3EF" w14:textId="77777777" w:rsidR="006C063D" w:rsidRPr="00833530" w:rsidRDefault="006C063D" w:rsidP="00AD0834">
                      <w:pPr>
                        <w:pStyle w:val="ListParagraph"/>
                        <w:ind w:left="360" w:right="119"/>
                        <w:jc w:val="both"/>
                        <w:rPr>
                          <w:sz w:val="10"/>
                        </w:rPr>
                      </w:pPr>
                    </w:p>
                    <w:p w14:paraId="0CEC20C4" w14:textId="77777777" w:rsidR="006C063D" w:rsidRPr="00896D22" w:rsidRDefault="006C063D" w:rsidP="00991300">
                      <w:pPr>
                        <w:ind w:left="360" w:right="-50"/>
                        <w:jc w:val="both"/>
                        <w:rPr>
                          <w:b/>
                          <w:i/>
                        </w:rPr>
                      </w:pPr>
                    </w:p>
                    <w:p w14:paraId="59B1C9FB" w14:textId="77777777" w:rsidR="006C063D" w:rsidRDefault="006C063D" w:rsidP="00991300">
                      <w:pPr>
                        <w:ind w:left="360" w:right="-50"/>
                        <w:jc w:val="both"/>
                        <w:rPr>
                          <w:b/>
                          <w:i/>
                        </w:rPr>
                      </w:pPr>
                    </w:p>
                  </w:txbxContent>
                </v:textbox>
              </v:shape>
            </w:pict>
          </mc:Fallback>
        </mc:AlternateContent>
      </w:r>
    </w:p>
    <w:p w14:paraId="149E86AA" w14:textId="77777777" w:rsidR="000A7183" w:rsidRDefault="000A7183" w:rsidP="008F6E50">
      <w:pPr>
        <w:ind w:left="284" w:right="230"/>
        <w:jc w:val="both"/>
        <w:rPr>
          <w:rFonts w:eastAsia="Times New Roman" w:cs="Arial"/>
          <w:sz w:val="22"/>
          <w:szCs w:val="22"/>
          <w:lang w:eastAsia="en-GB"/>
        </w:rPr>
      </w:pPr>
    </w:p>
    <w:p w14:paraId="20A0F17D" w14:textId="77777777" w:rsidR="000A7183" w:rsidRDefault="000A7183" w:rsidP="008F6E50">
      <w:pPr>
        <w:ind w:left="284" w:right="230"/>
        <w:jc w:val="both"/>
        <w:rPr>
          <w:rFonts w:eastAsia="Times New Roman" w:cs="Arial"/>
          <w:sz w:val="22"/>
          <w:szCs w:val="22"/>
          <w:lang w:eastAsia="en-GB"/>
        </w:rPr>
      </w:pPr>
    </w:p>
    <w:p w14:paraId="595D180F" w14:textId="77777777" w:rsidR="000A7183" w:rsidRDefault="000A7183" w:rsidP="008F6E50">
      <w:pPr>
        <w:ind w:left="284" w:right="230"/>
        <w:jc w:val="both"/>
        <w:rPr>
          <w:rFonts w:eastAsia="Times New Roman" w:cs="Arial"/>
          <w:sz w:val="22"/>
          <w:szCs w:val="22"/>
          <w:lang w:eastAsia="en-GB"/>
        </w:rPr>
      </w:pPr>
    </w:p>
    <w:p w14:paraId="6370D482" w14:textId="77777777" w:rsidR="000A7183" w:rsidRDefault="000A7183" w:rsidP="008F6E50">
      <w:pPr>
        <w:ind w:left="284" w:right="230"/>
        <w:jc w:val="both"/>
        <w:rPr>
          <w:rFonts w:eastAsia="Times New Roman" w:cs="Arial"/>
          <w:sz w:val="22"/>
          <w:szCs w:val="22"/>
          <w:lang w:eastAsia="en-GB"/>
        </w:rPr>
      </w:pPr>
    </w:p>
    <w:p w14:paraId="7A956FFE" w14:textId="77777777" w:rsidR="000A7183" w:rsidRDefault="000A7183" w:rsidP="008F6E50">
      <w:pPr>
        <w:ind w:left="284" w:right="230"/>
        <w:jc w:val="both"/>
        <w:rPr>
          <w:rFonts w:eastAsia="Times New Roman" w:cs="Arial"/>
          <w:sz w:val="22"/>
          <w:szCs w:val="22"/>
          <w:lang w:eastAsia="en-GB"/>
        </w:rPr>
      </w:pPr>
    </w:p>
    <w:p w14:paraId="51F64B46" w14:textId="77777777" w:rsidR="000A7183" w:rsidRDefault="000A7183" w:rsidP="008F6E50">
      <w:pPr>
        <w:ind w:left="284" w:right="230"/>
        <w:jc w:val="both"/>
        <w:rPr>
          <w:rFonts w:eastAsia="Times New Roman" w:cs="Arial"/>
          <w:sz w:val="22"/>
          <w:szCs w:val="22"/>
          <w:lang w:eastAsia="en-GB"/>
        </w:rPr>
      </w:pPr>
    </w:p>
    <w:p w14:paraId="70B29AC3" w14:textId="77777777" w:rsidR="000A7183" w:rsidRDefault="000A7183" w:rsidP="008F6E50">
      <w:pPr>
        <w:ind w:left="284" w:right="230"/>
        <w:jc w:val="both"/>
        <w:rPr>
          <w:rFonts w:eastAsia="Times New Roman" w:cs="Arial"/>
          <w:sz w:val="22"/>
          <w:szCs w:val="22"/>
          <w:lang w:eastAsia="en-GB"/>
        </w:rPr>
      </w:pPr>
    </w:p>
    <w:p w14:paraId="0EE81EFB" w14:textId="77777777" w:rsidR="000A7183" w:rsidRDefault="000A7183" w:rsidP="008F6E50">
      <w:pPr>
        <w:ind w:left="284" w:right="230"/>
        <w:jc w:val="both"/>
        <w:rPr>
          <w:rFonts w:eastAsia="Times New Roman" w:cs="Arial"/>
          <w:sz w:val="22"/>
          <w:szCs w:val="22"/>
          <w:lang w:eastAsia="en-GB"/>
        </w:rPr>
      </w:pPr>
    </w:p>
    <w:p w14:paraId="79F94BA3" w14:textId="77777777" w:rsidR="000A7183" w:rsidRDefault="000A7183" w:rsidP="008F6E50">
      <w:pPr>
        <w:ind w:left="284" w:right="230"/>
        <w:jc w:val="both"/>
        <w:rPr>
          <w:rFonts w:eastAsia="Times New Roman" w:cs="Arial"/>
          <w:sz w:val="22"/>
          <w:szCs w:val="22"/>
          <w:lang w:eastAsia="en-GB"/>
        </w:rPr>
      </w:pPr>
    </w:p>
    <w:p w14:paraId="6BD79EDA" w14:textId="77777777" w:rsidR="000A7183" w:rsidRDefault="000A7183" w:rsidP="008F6E50">
      <w:pPr>
        <w:ind w:left="284" w:right="230"/>
        <w:jc w:val="both"/>
        <w:rPr>
          <w:rFonts w:eastAsia="Times New Roman" w:cs="Arial"/>
          <w:sz w:val="22"/>
          <w:szCs w:val="22"/>
          <w:lang w:eastAsia="en-GB"/>
        </w:rPr>
      </w:pPr>
    </w:p>
    <w:p w14:paraId="49F60E1A" w14:textId="77777777" w:rsidR="000A7183" w:rsidRDefault="000A7183" w:rsidP="008F6E50">
      <w:pPr>
        <w:ind w:left="284" w:right="230"/>
        <w:jc w:val="both"/>
        <w:rPr>
          <w:rFonts w:eastAsia="Times New Roman" w:cs="Arial"/>
          <w:sz w:val="22"/>
          <w:szCs w:val="22"/>
          <w:lang w:eastAsia="en-GB"/>
        </w:rPr>
      </w:pPr>
    </w:p>
    <w:p w14:paraId="7F87CD7D" w14:textId="77777777" w:rsidR="000A7183" w:rsidRDefault="000A7183" w:rsidP="008F6E50">
      <w:pPr>
        <w:ind w:left="284" w:right="230"/>
        <w:jc w:val="both"/>
        <w:rPr>
          <w:rFonts w:eastAsia="Times New Roman" w:cs="Arial"/>
          <w:sz w:val="22"/>
          <w:szCs w:val="22"/>
          <w:lang w:eastAsia="en-GB"/>
        </w:rPr>
      </w:pPr>
    </w:p>
    <w:p w14:paraId="17E330A5" w14:textId="77777777" w:rsidR="000A7183" w:rsidRDefault="000A7183" w:rsidP="008F6E50">
      <w:pPr>
        <w:ind w:left="284" w:right="230"/>
        <w:jc w:val="both"/>
        <w:rPr>
          <w:rFonts w:eastAsia="Times New Roman" w:cs="Arial"/>
          <w:sz w:val="22"/>
          <w:szCs w:val="22"/>
          <w:lang w:eastAsia="en-GB"/>
        </w:rPr>
      </w:pPr>
    </w:p>
    <w:p w14:paraId="01CDE3B7" w14:textId="77777777" w:rsidR="007201C8" w:rsidRPr="00D24814" w:rsidRDefault="007201C8" w:rsidP="008F6E50">
      <w:pPr>
        <w:ind w:left="284" w:right="230"/>
        <w:jc w:val="both"/>
        <w:rPr>
          <w:rFonts w:eastAsia="Times New Roman" w:cs="Arial"/>
          <w:sz w:val="22"/>
          <w:szCs w:val="22"/>
          <w:lang w:eastAsia="en-GB"/>
        </w:rPr>
      </w:pPr>
    </w:p>
    <w:p w14:paraId="52A598AE" w14:textId="77777777" w:rsidR="008A77FA" w:rsidRPr="00D24814" w:rsidRDefault="008A77FA" w:rsidP="008F6E50">
      <w:pPr>
        <w:ind w:left="284" w:right="230"/>
        <w:jc w:val="both"/>
        <w:rPr>
          <w:rFonts w:eastAsia="Times New Roman" w:cs="Arial"/>
          <w:sz w:val="22"/>
          <w:szCs w:val="22"/>
          <w:lang w:eastAsia="en-GB"/>
        </w:rPr>
      </w:pPr>
    </w:p>
    <w:p w14:paraId="35DF23B4" w14:textId="77777777" w:rsidR="00EB025F" w:rsidRPr="00D24814" w:rsidRDefault="00EB025F" w:rsidP="008F6E50">
      <w:pPr>
        <w:ind w:left="284" w:right="230"/>
        <w:jc w:val="both"/>
        <w:rPr>
          <w:rFonts w:eastAsia="Times New Roman" w:cs="Arial"/>
          <w:sz w:val="22"/>
          <w:szCs w:val="22"/>
          <w:lang w:eastAsia="en-GB"/>
        </w:rPr>
      </w:pPr>
    </w:p>
    <w:p w14:paraId="4C698EBA" w14:textId="77777777" w:rsidR="00EB025F" w:rsidRPr="00D24814" w:rsidRDefault="00833530" w:rsidP="008F6E50">
      <w:pPr>
        <w:ind w:left="284" w:right="230"/>
        <w:jc w:val="both"/>
        <w:rPr>
          <w:rFonts w:eastAsia="Times New Roman" w:cs="Arial"/>
          <w:sz w:val="22"/>
          <w:szCs w:val="22"/>
          <w:lang w:eastAsia="en-GB"/>
        </w:rPr>
      </w:pPr>
      <w:r w:rsidRPr="00857E2E">
        <w:rPr>
          <w:rFonts w:eastAsia="Times New Roman" w:cs="Arial"/>
          <w:noProof/>
          <w:sz w:val="22"/>
          <w:szCs w:val="22"/>
          <w:lang w:eastAsia="en-GB"/>
        </w:rPr>
        <mc:AlternateContent>
          <mc:Choice Requires="wps">
            <w:drawing>
              <wp:anchor distT="45720" distB="45720" distL="114300" distR="114300" simplePos="0" relativeHeight="251624448" behindDoc="1" locked="0" layoutInCell="1" allowOverlap="1" wp14:anchorId="5283B6EE" wp14:editId="72DC855A">
                <wp:simplePos x="0" y="0"/>
                <wp:positionH relativeFrom="column">
                  <wp:posOffset>3548380</wp:posOffset>
                </wp:positionH>
                <wp:positionV relativeFrom="paragraph">
                  <wp:posOffset>145415</wp:posOffset>
                </wp:positionV>
                <wp:extent cx="3190240" cy="661670"/>
                <wp:effectExtent l="0" t="0" r="0" b="508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90240" cy="661670"/>
                        </a:xfrm>
                        <a:prstGeom prst="rect">
                          <a:avLst/>
                        </a:prstGeom>
                        <a:noFill/>
                        <a:ln w="9525">
                          <a:noFill/>
                          <a:miter lim="800000"/>
                          <a:headEnd/>
                          <a:tailEnd/>
                        </a:ln>
                      </wps:spPr>
                      <wps:txbx>
                        <w:txbxContent>
                          <w:p w14:paraId="40BED2EB" w14:textId="77777777" w:rsidR="006C063D" w:rsidRPr="00833530" w:rsidRDefault="006C063D" w:rsidP="00833530">
                            <w:pPr>
                              <w:jc w:val="center"/>
                              <w:rPr>
                                <w:b/>
                                <w:iCs/>
                                <w:sz w:val="26"/>
                                <w:szCs w:val="26"/>
                              </w:rPr>
                            </w:pPr>
                            <w:r w:rsidRPr="00833530">
                              <w:rPr>
                                <w:b/>
                                <w:iCs/>
                                <w:sz w:val="26"/>
                                <w:szCs w:val="26"/>
                              </w:rPr>
                              <w:t>An exemplar Pharmacy Dispensing</w:t>
                            </w:r>
                          </w:p>
                          <w:p w14:paraId="73AE6001" w14:textId="77777777" w:rsidR="006C063D" w:rsidRPr="00833530" w:rsidRDefault="006C063D" w:rsidP="00833530">
                            <w:pPr>
                              <w:jc w:val="center"/>
                              <w:rPr>
                                <w:b/>
                                <w:iCs/>
                                <w:sz w:val="26"/>
                                <w:szCs w:val="26"/>
                              </w:rPr>
                            </w:pPr>
                            <w:r w:rsidRPr="00833530">
                              <w:rPr>
                                <w:b/>
                                <w:iCs/>
                                <w:sz w:val="26"/>
                                <w:szCs w:val="26"/>
                              </w:rPr>
                              <w:t>checklist is available in Appendix 7</w:t>
                            </w:r>
                          </w:p>
                          <w:p w14:paraId="03A5F004" w14:textId="77777777" w:rsidR="006C063D" w:rsidRDefault="006C063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83B6EE" id="_x0000_s1047" type="#_x0000_t202" style="position:absolute;left:0;text-align:left;margin-left:279.4pt;margin-top:11.45pt;width:251.2pt;height:52.1pt;z-index:-2516920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" filled="f" stroked="f">
                <v:textbox>
                  <w:txbxContent>
                    <w:p w14:paraId="40BED2EB" w14:textId="77777777" w:rsidR="006C063D" w:rsidRPr="00833530" w:rsidRDefault="006C063D" w:rsidP="00833530">
                      <w:pPr>
                        <w:jc w:val="center"/>
                        <w:rPr>
                          <w:b/>
                          <w:iCs/>
                          <w:sz w:val="26"/>
                          <w:szCs w:val="26"/>
                        </w:rPr>
                      </w:pPr>
                      <w:r w:rsidRPr="00833530">
                        <w:rPr>
                          <w:b/>
                          <w:iCs/>
                          <w:sz w:val="26"/>
                          <w:szCs w:val="26"/>
                        </w:rPr>
                        <w:t>An exemplar Pharmacy Dispensing</w:t>
                      </w:r>
                    </w:p>
                    <w:p w14:paraId="73AE6001" w14:textId="77777777" w:rsidR="006C063D" w:rsidRPr="00833530" w:rsidRDefault="006C063D" w:rsidP="00833530">
                      <w:pPr>
                        <w:jc w:val="center"/>
                        <w:rPr>
                          <w:b/>
                          <w:iCs/>
                          <w:sz w:val="26"/>
                          <w:szCs w:val="26"/>
                        </w:rPr>
                      </w:pPr>
                      <w:r w:rsidRPr="00833530">
                        <w:rPr>
                          <w:b/>
                          <w:iCs/>
                          <w:sz w:val="26"/>
                          <w:szCs w:val="26"/>
                        </w:rPr>
                        <w:t>checklist is available in Appendix 7</w:t>
                      </w:r>
                    </w:p>
                    <w:p w14:paraId="03A5F004" w14:textId="77777777" w:rsidR="006C063D" w:rsidRDefault="006C063D"/>
                  </w:txbxContent>
                </v:textbox>
              </v:shape>
            </w:pict>
          </mc:Fallback>
        </mc:AlternateContent>
      </w:r>
    </w:p>
    <w:p w14:paraId="0FF5816E" w14:textId="77777777" w:rsidR="00EB025F" w:rsidRPr="00D24814" w:rsidRDefault="00833530" w:rsidP="008F6E50">
      <w:pPr>
        <w:ind w:left="284" w:right="230"/>
        <w:jc w:val="both"/>
        <w:rPr>
          <w:rFonts w:eastAsia="Times New Roman" w:cs="Arial"/>
          <w:sz w:val="22"/>
          <w:szCs w:val="22"/>
          <w:lang w:eastAsia="en-GB"/>
        </w:rPr>
      </w:pPr>
      <w:r w:rsidRPr="00857E2E">
        <w:rPr>
          <w:rFonts w:eastAsia="Times New Roman" w:cs="Arial"/>
          <w:noProof/>
          <w:sz w:val="22"/>
          <w:szCs w:val="22"/>
          <w:lang w:eastAsia="en-GB"/>
        </w:rPr>
        <mc:AlternateContent>
          <mc:Choice Requires="wps">
            <w:drawing>
              <wp:anchor distT="45720" distB="45720" distL="114300" distR="114300" simplePos="0" relativeHeight="251625472" behindDoc="1" locked="0" layoutInCell="1" allowOverlap="1" wp14:anchorId="7D37021C" wp14:editId="1B3068D7">
                <wp:simplePos x="0" y="0"/>
                <wp:positionH relativeFrom="column">
                  <wp:posOffset>-134848</wp:posOffset>
                </wp:positionH>
                <wp:positionV relativeFrom="paragraph">
                  <wp:posOffset>188838</wp:posOffset>
                </wp:positionV>
                <wp:extent cx="3190240" cy="735330"/>
                <wp:effectExtent l="0" t="0" r="0" b="0"/>
                <wp:wrapNone/>
                <wp:docPr id="30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90240" cy="735330"/>
                        </a:xfrm>
                        <a:prstGeom prst="rect">
                          <a:avLst/>
                        </a:prstGeom>
                        <a:noFill/>
                        <a:ln w="9525">
                          <a:noFill/>
                          <a:miter lim="800000"/>
                          <a:headEnd/>
                          <a:tailEnd/>
                        </a:ln>
                      </wps:spPr>
                      <wps:txbx>
                        <w:txbxContent>
                          <w:p w14:paraId="559F686A" w14:textId="77777777" w:rsidR="006C063D" w:rsidRPr="00833530" w:rsidRDefault="006C063D" w:rsidP="007D1368">
                            <w:pPr>
                              <w:jc w:val="center"/>
                              <w:rPr>
                                <w:b/>
                                <w:iCs/>
                                <w:sz w:val="26"/>
                                <w:szCs w:val="26"/>
                              </w:rPr>
                            </w:pPr>
                            <w:r w:rsidRPr="00833530">
                              <w:rPr>
                                <w:b/>
                                <w:iCs/>
                                <w:sz w:val="26"/>
                                <w:szCs w:val="26"/>
                              </w:rPr>
                              <w:t>An exemplar Pharmacy Aseptic</w:t>
                            </w:r>
                          </w:p>
                          <w:p w14:paraId="5F758924" w14:textId="77777777" w:rsidR="006C063D" w:rsidRPr="00833530" w:rsidRDefault="006C063D" w:rsidP="007D1368">
                            <w:pPr>
                              <w:jc w:val="center"/>
                              <w:rPr>
                                <w:b/>
                                <w:iCs/>
                                <w:sz w:val="26"/>
                                <w:szCs w:val="26"/>
                              </w:rPr>
                            </w:pPr>
                            <w:r w:rsidRPr="00833530">
                              <w:rPr>
                                <w:b/>
                                <w:iCs/>
                                <w:sz w:val="26"/>
                                <w:szCs w:val="26"/>
                              </w:rPr>
                              <w:t>Preparation checklist is available in Appendix 6a</w:t>
                            </w:r>
                          </w:p>
                          <w:p w14:paraId="3B1B13BA" w14:textId="77777777" w:rsidR="006C063D" w:rsidRDefault="006C063D" w:rsidP="00857E2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D37021C" id="_x0000_s1048" type="#_x0000_t202" style="position:absolute;left:0;text-align:left;margin-left:-10.6pt;margin-top:14.85pt;width:251.2pt;height:57.9pt;z-index:-2516910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" filled="f" stroked="f">
                <v:textbox>
                  <w:txbxContent>
                    <w:p w14:paraId="559F686A" w14:textId="77777777" w:rsidR="006C063D" w:rsidRPr="00833530" w:rsidRDefault="006C063D" w:rsidP="007D1368">
                      <w:pPr>
                        <w:jc w:val="center"/>
                        <w:rPr>
                          <w:b/>
                          <w:iCs/>
                          <w:sz w:val="26"/>
                          <w:szCs w:val="26"/>
                        </w:rPr>
                      </w:pPr>
                      <w:r w:rsidRPr="00833530">
                        <w:rPr>
                          <w:b/>
                          <w:iCs/>
                          <w:sz w:val="26"/>
                          <w:szCs w:val="26"/>
                        </w:rPr>
                        <w:t>An exemplar Pharmacy Aseptic</w:t>
                      </w:r>
                    </w:p>
                    <w:p w14:paraId="5F758924" w14:textId="77777777" w:rsidR="006C063D" w:rsidRPr="00833530" w:rsidRDefault="006C063D" w:rsidP="007D1368">
                      <w:pPr>
                        <w:jc w:val="center"/>
                        <w:rPr>
                          <w:b/>
                          <w:iCs/>
                          <w:sz w:val="26"/>
                          <w:szCs w:val="26"/>
                        </w:rPr>
                      </w:pPr>
                      <w:r w:rsidRPr="00833530">
                        <w:rPr>
                          <w:b/>
                          <w:iCs/>
                          <w:sz w:val="26"/>
                          <w:szCs w:val="26"/>
                        </w:rPr>
                        <w:t xml:space="preserve">Preparation checklist is available in Appendix </w:t>
                      </w:r>
                      <w:proofErr w:type="spellStart"/>
                      <w:r w:rsidRPr="00833530">
                        <w:rPr>
                          <w:b/>
                          <w:iCs/>
                          <w:sz w:val="26"/>
                          <w:szCs w:val="26"/>
                        </w:rPr>
                        <w:t>6a</w:t>
                      </w:r>
                      <w:proofErr w:type="spellEnd"/>
                    </w:p>
                    <w:p w14:paraId="3B1B13BA" w14:textId="77777777" w:rsidR="006C063D" w:rsidRDefault="006C063D" w:rsidP="00857E2E"/>
                  </w:txbxContent>
                </v:textbox>
              </v:shape>
            </w:pict>
          </mc:Fallback>
        </mc:AlternateContent>
      </w:r>
    </w:p>
    <w:p w14:paraId="18D0A4C2" w14:textId="77777777" w:rsidR="00EB025F" w:rsidRPr="00D24814" w:rsidRDefault="00EB025F" w:rsidP="008F6E50">
      <w:pPr>
        <w:ind w:left="284" w:right="230"/>
        <w:jc w:val="both"/>
        <w:rPr>
          <w:rFonts w:eastAsia="Times New Roman" w:cs="Arial"/>
          <w:sz w:val="22"/>
          <w:szCs w:val="22"/>
          <w:lang w:eastAsia="en-GB"/>
        </w:rPr>
      </w:pPr>
    </w:p>
    <w:p w14:paraId="174D6651" w14:textId="77777777" w:rsidR="00EB025F" w:rsidRPr="00D24814" w:rsidRDefault="00836DA8"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42880" behindDoc="0" locked="0" layoutInCell="1" allowOverlap="1" wp14:anchorId="366FADF2" wp14:editId="34E7330E">
                <wp:simplePos x="0" y="0"/>
                <wp:positionH relativeFrom="column">
                  <wp:posOffset>5187772</wp:posOffset>
                </wp:positionH>
                <wp:positionV relativeFrom="paragraph">
                  <wp:posOffset>113301</wp:posOffset>
                </wp:positionV>
                <wp:extent cx="11559" cy="585106"/>
                <wp:effectExtent l="114300" t="19050" r="83820" b="81915"/>
                <wp:wrapNone/>
                <wp:docPr id="28" name="Straight Connector 28"/>
                <wp:cNvGraphicFramePr/>
                <a:graphic xmlns:a="http://schemas.openxmlformats.org/drawingml/2006/main">
                  <a:graphicData uri="http://schemas.microsoft.com/office/word/2010/wordprocessingShape">
                    <wps:wsp>
                      <wps:cNvCnPr/>
                      <wps:spPr>
                        <a:xfrm>
                          <a:off x="0" y="0"/>
                          <a:ext cx="11559" cy="585106"/>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26C291B3" id="Straight Connector 28" o:spid="_x0000_s1026" style="position:absolute;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08.5pt,8.9pt" to="409.4pt,5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" strokecolor="windowText" strokeweight="3pt">
                <v:stroke endarrow="block"/>
                <v:shadow on="t" color="black" opacity="22937f" origin=",.5" offset="0,.63889mm"/>
              </v:line>
            </w:pict>
          </mc:Fallback>
        </mc:AlternateContent>
      </w:r>
    </w:p>
    <w:p w14:paraId="0F5B01FA" w14:textId="77777777" w:rsidR="00EB025F" w:rsidRPr="00D24814" w:rsidRDefault="00EB025F" w:rsidP="008F6E50">
      <w:pPr>
        <w:ind w:left="284" w:right="230"/>
        <w:jc w:val="both"/>
        <w:rPr>
          <w:rFonts w:eastAsia="Times New Roman" w:cs="Arial"/>
          <w:sz w:val="22"/>
          <w:szCs w:val="22"/>
          <w:lang w:eastAsia="en-GB"/>
        </w:rPr>
      </w:pPr>
    </w:p>
    <w:p w14:paraId="3167916A" w14:textId="77777777" w:rsidR="00EB025F" w:rsidRPr="00D24814" w:rsidRDefault="00EB025F" w:rsidP="008F6E50">
      <w:pPr>
        <w:ind w:left="284" w:right="230"/>
        <w:jc w:val="both"/>
        <w:rPr>
          <w:rFonts w:eastAsia="Times New Roman" w:cs="Arial"/>
          <w:sz w:val="22"/>
          <w:szCs w:val="22"/>
          <w:lang w:eastAsia="en-GB"/>
        </w:rPr>
      </w:pPr>
    </w:p>
    <w:p w14:paraId="6D424ED2" w14:textId="77777777" w:rsidR="00EB025F" w:rsidRPr="00D24814" w:rsidRDefault="00833530"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79744" behindDoc="0" locked="0" layoutInCell="1" allowOverlap="1" wp14:anchorId="2AB12E3E" wp14:editId="6FDF11BA">
                <wp:simplePos x="0" y="0"/>
                <wp:positionH relativeFrom="column">
                  <wp:posOffset>1442720</wp:posOffset>
                </wp:positionH>
                <wp:positionV relativeFrom="paragraph">
                  <wp:posOffset>40362</wp:posOffset>
                </wp:positionV>
                <wp:extent cx="0" cy="453390"/>
                <wp:effectExtent l="114300" t="19050" r="76200" b="80010"/>
                <wp:wrapNone/>
                <wp:docPr id="317" name="Straight Connector 317"/>
                <wp:cNvGraphicFramePr/>
                <a:graphic xmlns:a="http://schemas.openxmlformats.org/drawingml/2006/main">
                  <a:graphicData uri="http://schemas.microsoft.com/office/word/2010/wordprocessingShape">
                    <wps:wsp>
                      <wps:cNvCnPr/>
                      <wps:spPr>
                        <a:xfrm flipH="1">
                          <a:off x="0" y="0"/>
                          <a:ext cx="0" cy="453390"/>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449B233E" id="Straight Connector 317" o:spid="_x0000_s1026" style="position:absolute;flip:x;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3.6pt,3.2pt" to="113.6pt,3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" strokecolor="windowText" strokeweight="3pt">
                <v:stroke endarrow="block"/>
                <v:shadow on="t" color="black" opacity="22937f" origin=",.5" offset="0,.63889mm"/>
              </v:line>
            </w:pict>
          </mc:Fallback>
        </mc:AlternateContent>
      </w:r>
    </w:p>
    <w:p w14:paraId="23D6BACA" w14:textId="77777777" w:rsidR="00EB025F" w:rsidRPr="00D24814" w:rsidRDefault="00836DA8"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68480" behindDoc="0" locked="0" layoutInCell="1" allowOverlap="1" wp14:anchorId="43AF7F37" wp14:editId="49EBCA0D">
                <wp:simplePos x="0" y="0"/>
                <wp:positionH relativeFrom="column">
                  <wp:posOffset>3811092</wp:posOffset>
                </wp:positionH>
                <wp:positionV relativeFrom="paragraph">
                  <wp:posOffset>111282</wp:posOffset>
                </wp:positionV>
                <wp:extent cx="2763520" cy="369278"/>
                <wp:effectExtent l="0" t="0" r="0" b="0"/>
                <wp:wrapNone/>
                <wp:docPr id="293" name="Text Box 2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3520" cy="369278"/>
                        </a:xfrm>
                        <a:prstGeom prst="rect">
                          <a:avLst/>
                        </a:prstGeom>
                        <a:noFill/>
                        <a:ln w="9525">
                          <a:noFill/>
                          <a:miter lim="800000"/>
                          <a:headEnd/>
                          <a:tailEnd/>
                        </a:ln>
                      </wps:spPr>
                      <wps:txbx>
                        <w:txbxContent>
                          <w:p w14:paraId="11254EE3" w14:textId="77777777" w:rsidR="006C063D" w:rsidRPr="00833530" w:rsidRDefault="006C063D" w:rsidP="008679A3">
                            <w:pPr>
                              <w:jc w:val="center"/>
                              <w:rPr>
                                <w:b/>
                                <w:sz w:val="28"/>
                                <w:szCs w:val="20"/>
                              </w:rPr>
                            </w:pPr>
                            <w:r w:rsidRPr="00833530">
                              <w:rPr>
                                <w:b/>
                                <w:sz w:val="28"/>
                                <w:szCs w:val="20"/>
                              </w:rPr>
                              <w:t xml:space="preserve">Clinical Area Preparation </w:t>
                            </w:r>
                          </w:p>
                          <w:p w14:paraId="5F501342" w14:textId="77777777" w:rsidR="006C063D" w:rsidRPr="00A66709" w:rsidRDefault="006C063D" w:rsidP="008679A3">
                            <w:pPr>
                              <w:jc w:val="center"/>
                              <w:rPr>
                                <w:b/>
                                <w:sz w:val="3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3AF7F37" id="Text Box 293" o:spid="_x0000_s1049" type="#_x0000_t202" style="position:absolute;left:0;text-align:left;margin-left:300.1pt;margin-top:8.75pt;width:217.6pt;height:29.1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" filled="f" stroked="f">
                <v:textbox>
                  <w:txbxContent>
                    <w:p w14:paraId="11254EE3" w14:textId="77777777" w:rsidR="006C063D" w:rsidRPr="00833530" w:rsidRDefault="006C063D" w:rsidP="008679A3">
                      <w:pPr>
                        <w:jc w:val="center"/>
                        <w:rPr>
                          <w:b/>
                          <w:sz w:val="28"/>
                          <w:szCs w:val="20"/>
                        </w:rPr>
                      </w:pPr>
                      <w:r w:rsidRPr="00833530">
                        <w:rPr>
                          <w:b/>
                          <w:sz w:val="28"/>
                          <w:szCs w:val="20"/>
                        </w:rPr>
                        <w:t xml:space="preserve">Clinical Area Preparation </w:t>
                      </w:r>
                    </w:p>
                    <w:p w14:paraId="5F501342" w14:textId="77777777" w:rsidR="006C063D" w:rsidRPr="00A66709" w:rsidRDefault="006C063D" w:rsidP="008679A3">
                      <w:pPr>
                        <w:jc w:val="center"/>
                        <w:rPr>
                          <w:b/>
                          <w:sz w:val="36"/>
                        </w:rPr>
                      </w:pPr>
                    </w:p>
                  </w:txbxContent>
                </v:textbox>
              </v:shape>
            </w:pict>
          </mc:Fallback>
        </mc:AlternateContent>
      </w:r>
      <w:r w:rsidRPr="00D24814">
        <w:rPr>
          <w:rFonts w:eastAsia="Times New Roman" w:cs="Arial"/>
          <w:noProof/>
          <w:sz w:val="22"/>
          <w:szCs w:val="22"/>
          <w:lang w:eastAsia="en-GB"/>
        </w:rPr>
        <mc:AlternateContent>
          <mc:Choice Requires="wps">
            <w:drawing>
              <wp:anchor distT="0" distB="0" distL="114300" distR="114300" simplePos="0" relativeHeight="251669504" behindDoc="1" locked="0" layoutInCell="1" allowOverlap="1" wp14:anchorId="24C29B33" wp14:editId="6AE450BC">
                <wp:simplePos x="0" y="0"/>
                <wp:positionH relativeFrom="column">
                  <wp:posOffset>3841280</wp:posOffset>
                </wp:positionH>
                <wp:positionV relativeFrom="paragraph">
                  <wp:posOffset>66311</wp:posOffset>
                </wp:positionV>
                <wp:extent cx="2753360" cy="434511"/>
                <wp:effectExtent l="38100" t="38100" r="123190" b="118110"/>
                <wp:wrapNone/>
                <wp:docPr id="295" name="Rounded Rectangle 19"/>
                <wp:cNvGraphicFramePr/>
                <a:graphic xmlns:a="http://schemas.openxmlformats.org/drawingml/2006/main">
                  <a:graphicData uri="http://schemas.microsoft.com/office/word/2010/wordprocessingShape">
                    <wps:wsp>
                      <wps:cNvSpPr/>
                      <wps:spPr>
                        <a:xfrm>
                          <a:off x="0" y="0"/>
                          <a:ext cx="2753360" cy="434511"/>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1D48FDED" id="Rounded Rectangle 19" o:spid="_x0000_s1026" style="position:absolute;margin-left:302.45pt;margin-top:5.2pt;width:216.8pt;height:34.2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" fillcolor="#dfd" strokecolor="windowText" strokeweight="2pt">
                <v:shadow on="t" color="black" opacity="26214f" origin="-.5,-.5" offset=".74836mm,.74836mm"/>
              </v:roundrect>
            </w:pict>
          </mc:Fallback>
        </mc:AlternateContent>
      </w:r>
    </w:p>
    <w:p w14:paraId="1DFFBF0B" w14:textId="77777777" w:rsidR="00EB025F" w:rsidRPr="00D24814" w:rsidRDefault="00EB025F" w:rsidP="008F6E50">
      <w:pPr>
        <w:ind w:left="284" w:right="230"/>
        <w:jc w:val="both"/>
        <w:rPr>
          <w:rFonts w:eastAsia="Times New Roman" w:cs="Arial"/>
          <w:sz w:val="22"/>
          <w:szCs w:val="22"/>
          <w:lang w:eastAsia="en-GB"/>
        </w:rPr>
      </w:pPr>
    </w:p>
    <w:p w14:paraId="7750CA55" w14:textId="77777777" w:rsidR="00D00288" w:rsidRDefault="00836DA8" w:rsidP="00D00288">
      <w:pPr>
        <w:jc w:val="both"/>
        <w:rPr>
          <w:b/>
          <w:iCs/>
          <w:sz w:val="28"/>
        </w:rPr>
      </w:pPr>
      <w:r w:rsidRPr="00D24814">
        <w:rPr>
          <w:rFonts w:eastAsia="Times New Roman" w:cs="Arial"/>
          <w:noProof/>
          <w:sz w:val="22"/>
          <w:szCs w:val="22"/>
          <w:lang w:eastAsia="en-GB"/>
        </w:rPr>
        <mc:AlternateContent>
          <mc:Choice Requires="wps">
            <w:drawing>
              <wp:anchor distT="0" distB="0" distL="114300" distR="114300" simplePos="0" relativeHeight="251680768" behindDoc="1" locked="0" layoutInCell="1" allowOverlap="1" wp14:anchorId="3D985EB0" wp14:editId="29D3B829">
                <wp:simplePos x="0" y="0"/>
                <wp:positionH relativeFrom="column">
                  <wp:posOffset>5194985</wp:posOffset>
                </wp:positionH>
                <wp:positionV relativeFrom="paragraph">
                  <wp:posOffset>192854</wp:posOffset>
                </wp:positionV>
                <wp:extent cx="5049" cy="1247890"/>
                <wp:effectExtent l="114300" t="19050" r="90805" b="85725"/>
                <wp:wrapNone/>
                <wp:docPr id="318" name="Straight Connector 318"/>
                <wp:cNvGraphicFramePr/>
                <a:graphic xmlns:a="http://schemas.openxmlformats.org/drawingml/2006/main">
                  <a:graphicData uri="http://schemas.microsoft.com/office/word/2010/wordprocessingShape">
                    <wps:wsp>
                      <wps:cNvCnPr/>
                      <wps:spPr>
                        <a:xfrm flipH="1">
                          <a:off x="0" y="0"/>
                          <a:ext cx="5049" cy="1247890"/>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4F6E618F" id="Straight Connector 318" o:spid="_x0000_s1026" style="position:absolute;flip:x;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09.05pt,15.2pt" to="409.45pt,11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" strokecolor="windowText" strokeweight="3pt">
                <v:stroke endarrow="block"/>
                <v:shadow on="t" color="black" opacity="22937f" origin=",.5" offset="0,.63889mm"/>
              </v:line>
            </w:pict>
          </mc:Fallback>
        </mc:AlternateContent>
      </w:r>
      <w:r w:rsidR="00833530" w:rsidRPr="00D24814">
        <w:rPr>
          <w:rFonts w:eastAsia="Times New Roman" w:cs="Arial"/>
          <w:noProof/>
          <w:sz w:val="22"/>
          <w:szCs w:val="22"/>
          <w:lang w:eastAsia="en-GB"/>
        </w:rPr>
        <mc:AlternateContent>
          <mc:Choice Requires="wps">
            <w:drawing>
              <wp:anchor distT="0" distB="0" distL="114300" distR="114300" simplePos="0" relativeHeight="251628544" behindDoc="0" locked="0" layoutInCell="1" allowOverlap="1" wp14:anchorId="606D9D4C" wp14:editId="427CBEAA">
                <wp:simplePos x="0" y="0"/>
                <wp:positionH relativeFrom="column">
                  <wp:posOffset>-44543</wp:posOffset>
                </wp:positionH>
                <wp:positionV relativeFrom="paragraph">
                  <wp:posOffset>54697</wp:posOffset>
                </wp:positionV>
                <wp:extent cx="3004391" cy="742736"/>
                <wp:effectExtent l="38100" t="38100" r="120015" b="114935"/>
                <wp:wrapNone/>
                <wp:docPr id="19" name="Rounded Rectangle 19"/>
                <wp:cNvGraphicFramePr/>
                <a:graphic xmlns:a="http://schemas.openxmlformats.org/drawingml/2006/main">
                  <a:graphicData uri="http://schemas.microsoft.com/office/word/2010/wordprocessingShape">
                    <wps:wsp>
                      <wps:cNvSpPr/>
                      <wps:spPr>
                        <a:xfrm>
                          <a:off x="0" y="0"/>
                          <a:ext cx="3004391" cy="742736"/>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01C1EE29" id="Rounded Rectangle 19" o:spid="_x0000_s1026" style="position:absolute;margin-left:-3.5pt;margin-top:4.3pt;width:236.55pt;height:58.5pt;z-index:25162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" fillcolor="#dfd" strokecolor="windowText" strokeweight="2pt">
                <v:shadow on="t" color="black" opacity="26214f" origin="-.5,-.5" offset=".74836mm,.74836mm"/>
              </v:roundrect>
            </w:pict>
          </mc:Fallback>
        </mc:AlternateContent>
      </w:r>
      <w:r w:rsidR="00833530" w:rsidRPr="00D24814">
        <w:rPr>
          <w:rFonts w:eastAsia="Times New Roman" w:cs="Arial"/>
          <w:noProof/>
          <w:sz w:val="22"/>
          <w:szCs w:val="22"/>
          <w:lang w:eastAsia="en-GB"/>
        </w:rPr>
        <mc:AlternateContent>
          <mc:Choice Requires="wps">
            <w:drawing>
              <wp:anchor distT="0" distB="0" distL="114300" distR="114300" simplePos="0" relativeHeight="251629568" behindDoc="0" locked="0" layoutInCell="1" allowOverlap="1" wp14:anchorId="61F3FA15" wp14:editId="1658EDEC">
                <wp:simplePos x="0" y="0"/>
                <wp:positionH relativeFrom="column">
                  <wp:posOffset>-54824</wp:posOffset>
                </wp:positionH>
                <wp:positionV relativeFrom="paragraph">
                  <wp:posOffset>39955</wp:posOffset>
                </wp:positionV>
                <wp:extent cx="2968350" cy="807771"/>
                <wp:effectExtent l="0" t="0" r="0" b="0"/>
                <wp:wrapNone/>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68350" cy="807771"/>
                        </a:xfrm>
                        <a:prstGeom prst="rect">
                          <a:avLst/>
                        </a:prstGeom>
                        <a:noFill/>
                        <a:ln w="9525">
                          <a:noFill/>
                          <a:miter lim="800000"/>
                          <a:headEnd/>
                          <a:tailEnd/>
                        </a:ln>
                      </wps:spPr>
                      <wps:txbx>
                        <w:txbxContent>
                          <w:p w14:paraId="23E3476C" w14:textId="77777777" w:rsidR="006C063D" w:rsidRPr="00833530" w:rsidRDefault="006C063D" w:rsidP="00320183">
                            <w:pPr>
                              <w:jc w:val="center"/>
                              <w:rPr>
                                <w:b/>
                                <w:sz w:val="28"/>
                                <w:szCs w:val="20"/>
                              </w:rPr>
                            </w:pPr>
                            <w:r w:rsidRPr="00833530">
                              <w:rPr>
                                <w:b/>
                                <w:sz w:val="28"/>
                                <w:szCs w:val="20"/>
                              </w:rPr>
                              <w:t>Issue &amp; Transportation</w:t>
                            </w:r>
                          </w:p>
                          <w:p w14:paraId="6137C982" w14:textId="77777777" w:rsidR="006C063D" w:rsidRPr="00833530" w:rsidRDefault="006C063D" w:rsidP="00320183">
                            <w:pPr>
                              <w:jc w:val="center"/>
                              <w:rPr>
                                <w:b/>
                                <w:sz w:val="32"/>
                                <w:szCs w:val="20"/>
                              </w:rPr>
                            </w:pPr>
                            <w:r w:rsidRPr="00833530">
                              <w:rPr>
                                <w:b/>
                                <w:sz w:val="28"/>
                                <w:szCs w:val="20"/>
                              </w:rPr>
                              <w:t>of Pharmacy prepared products to the clinical area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1F3FA15" id="Text Box 22" o:spid="_x0000_s1050" type="#_x0000_t202" style="position:absolute;left:0;text-align:left;margin-left:-4.3pt;margin-top:3.15pt;width:233.75pt;height:63.6pt;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" filled="f" stroked="f">
                <v:textbox>
                  <w:txbxContent>
                    <w:p w14:paraId="23E3476C" w14:textId="77777777" w:rsidR="006C063D" w:rsidRPr="00833530" w:rsidRDefault="006C063D" w:rsidP="00320183">
                      <w:pPr>
                        <w:jc w:val="center"/>
                        <w:rPr>
                          <w:b/>
                          <w:sz w:val="28"/>
                          <w:szCs w:val="20"/>
                        </w:rPr>
                      </w:pPr>
                      <w:r w:rsidRPr="00833530">
                        <w:rPr>
                          <w:b/>
                          <w:sz w:val="28"/>
                          <w:szCs w:val="20"/>
                        </w:rPr>
                        <w:t>Issue &amp; Transportation</w:t>
                      </w:r>
                    </w:p>
                    <w:p w14:paraId="6137C982" w14:textId="77777777" w:rsidR="006C063D" w:rsidRPr="00833530" w:rsidRDefault="006C063D" w:rsidP="00320183">
                      <w:pPr>
                        <w:jc w:val="center"/>
                        <w:rPr>
                          <w:b/>
                          <w:sz w:val="32"/>
                          <w:szCs w:val="20"/>
                        </w:rPr>
                      </w:pPr>
                      <w:r w:rsidRPr="00833530">
                        <w:rPr>
                          <w:b/>
                          <w:sz w:val="28"/>
                          <w:szCs w:val="20"/>
                        </w:rPr>
                        <w:t>of Pharmacy prepared products to the clinical area</w:t>
                      </w:r>
                    </w:p>
                  </w:txbxContent>
                </v:textbox>
              </v:shape>
            </w:pict>
          </mc:Fallback>
        </mc:AlternateContent>
      </w:r>
      <w:r w:rsidR="000A5C86" w:rsidRPr="000A5C86">
        <w:rPr>
          <w:b/>
          <w:iCs/>
          <w:sz w:val="28"/>
        </w:rPr>
        <w:tab/>
      </w:r>
      <w:r w:rsidR="000A5C86" w:rsidRPr="000A5C86">
        <w:rPr>
          <w:b/>
          <w:iCs/>
          <w:sz w:val="28"/>
        </w:rPr>
        <w:tab/>
      </w:r>
      <w:r w:rsidR="000A5C86" w:rsidRPr="000A5C86">
        <w:rPr>
          <w:b/>
          <w:iCs/>
          <w:sz w:val="28"/>
        </w:rPr>
        <w:tab/>
      </w:r>
    </w:p>
    <w:p w14:paraId="343A60CF" w14:textId="77777777" w:rsidR="00D00288" w:rsidRDefault="00D00288" w:rsidP="00D00288">
      <w:pPr>
        <w:jc w:val="both"/>
        <w:rPr>
          <w:b/>
          <w:iCs/>
          <w:sz w:val="28"/>
        </w:rPr>
      </w:pPr>
    </w:p>
    <w:p w14:paraId="3EA0C435" w14:textId="77777777" w:rsidR="00E832F6" w:rsidRDefault="00836DA8" w:rsidP="00D00288">
      <w:pPr>
        <w:jc w:val="both"/>
        <w:rPr>
          <w:b/>
          <w:iCs/>
          <w:sz w:val="28"/>
        </w:rPr>
      </w:pPr>
      <w:r w:rsidRPr="000A7183">
        <w:rPr>
          <w:rFonts w:eastAsia="Times New Roman" w:cs="Arial"/>
          <w:noProof/>
          <w:sz w:val="22"/>
          <w:szCs w:val="22"/>
          <w:lang w:eastAsia="en-GB"/>
        </w:rPr>
        <mc:AlternateContent>
          <mc:Choice Requires="wps">
            <w:drawing>
              <wp:anchor distT="45720" distB="45720" distL="114300" distR="114300" simplePos="0" relativeHeight="251641856" behindDoc="0" locked="0" layoutInCell="1" allowOverlap="1" wp14:anchorId="6A4152FC" wp14:editId="4B6111C7">
                <wp:simplePos x="0" y="0"/>
                <wp:positionH relativeFrom="column">
                  <wp:posOffset>3718795</wp:posOffset>
                </wp:positionH>
                <wp:positionV relativeFrom="paragraph">
                  <wp:posOffset>14890</wp:posOffset>
                </wp:positionV>
                <wp:extent cx="2972435" cy="2476072"/>
                <wp:effectExtent l="0" t="0" r="18415" b="19685"/>
                <wp:wrapNone/>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2435" cy="2476072"/>
                        </a:xfrm>
                        <a:prstGeom prst="rect">
                          <a:avLst/>
                        </a:prstGeom>
                        <a:solidFill>
                          <a:srgbClr val="DDFFDD"/>
                        </a:solidFill>
                        <a:ln>
                          <a:solidFill>
                            <a:schemeClr val="tx1"/>
                          </a:solidFill>
                          <a:prstDash val="sysDash"/>
                          <a:headEnd/>
                          <a:tailEnd/>
                          <a:extLst>
                            <a:ext uri="{C807C97D-BFC1-408E-A445-0C87EB9F89A2}">
                              <ask:lineSketchStyleProps xmlns:ask="http://schemas.microsoft.com/office/drawing/2018/sketchyshapes" sd="1230664426">
                                <a:custGeom>
                                  <a:avLst/>
                                  <a:gdLst>
                                    <a:gd name="connsiteX0" fmla="*/ 0 w 6420347"/>
                                    <a:gd name="connsiteY0" fmla="*/ 0 h 3090495"/>
                                    <a:gd name="connsiteX1" fmla="*/ 577831 w 6420347"/>
                                    <a:gd name="connsiteY1" fmla="*/ 0 h 3090495"/>
                                    <a:gd name="connsiteX2" fmla="*/ 1348273 w 6420347"/>
                                    <a:gd name="connsiteY2" fmla="*/ 0 h 3090495"/>
                                    <a:gd name="connsiteX3" fmla="*/ 1990308 w 6420347"/>
                                    <a:gd name="connsiteY3" fmla="*/ 0 h 3090495"/>
                                    <a:gd name="connsiteX4" fmla="*/ 2439732 w 6420347"/>
                                    <a:gd name="connsiteY4" fmla="*/ 0 h 3090495"/>
                                    <a:gd name="connsiteX5" fmla="*/ 3210174 w 6420347"/>
                                    <a:gd name="connsiteY5" fmla="*/ 0 h 3090495"/>
                                    <a:gd name="connsiteX6" fmla="*/ 3788005 w 6420347"/>
                                    <a:gd name="connsiteY6" fmla="*/ 0 h 3090495"/>
                                    <a:gd name="connsiteX7" fmla="*/ 4494243 w 6420347"/>
                                    <a:gd name="connsiteY7" fmla="*/ 0 h 3090495"/>
                                    <a:gd name="connsiteX8" fmla="*/ 5136278 w 6420347"/>
                                    <a:gd name="connsiteY8" fmla="*/ 0 h 3090495"/>
                                    <a:gd name="connsiteX9" fmla="*/ 5649905 w 6420347"/>
                                    <a:gd name="connsiteY9" fmla="*/ 0 h 3090495"/>
                                    <a:gd name="connsiteX10" fmla="*/ 6420347 w 6420347"/>
                                    <a:gd name="connsiteY10" fmla="*/ 0 h 3090495"/>
                                    <a:gd name="connsiteX11" fmla="*/ 6420347 w 6420347"/>
                                    <a:gd name="connsiteY11" fmla="*/ 556289 h 3090495"/>
                                    <a:gd name="connsiteX12" fmla="*/ 6420347 w 6420347"/>
                                    <a:gd name="connsiteY12" fmla="*/ 1205293 h 3090495"/>
                                    <a:gd name="connsiteX13" fmla="*/ 6420347 w 6420347"/>
                                    <a:gd name="connsiteY13" fmla="*/ 1792487 h 3090495"/>
                                    <a:gd name="connsiteX14" fmla="*/ 6420347 w 6420347"/>
                                    <a:gd name="connsiteY14" fmla="*/ 2348776 h 3090495"/>
                                    <a:gd name="connsiteX15" fmla="*/ 6420347 w 6420347"/>
                                    <a:gd name="connsiteY15" fmla="*/ 3090495 h 3090495"/>
                                    <a:gd name="connsiteX16" fmla="*/ 5906719 w 6420347"/>
                                    <a:gd name="connsiteY16" fmla="*/ 3090495 h 3090495"/>
                                    <a:gd name="connsiteX17" fmla="*/ 5328888 w 6420347"/>
                                    <a:gd name="connsiteY17" fmla="*/ 3090495 h 3090495"/>
                                    <a:gd name="connsiteX18" fmla="*/ 4879464 w 6420347"/>
                                    <a:gd name="connsiteY18" fmla="*/ 3090495 h 3090495"/>
                                    <a:gd name="connsiteX19" fmla="*/ 4301632 w 6420347"/>
                                    <a:gd name="connsiteY19" fmla="*/ 3090495 h 3090495"/>
                                    <a:gd name="connsiteX20" fmla="*/ 3852208 w 6420347"/>
                                    <a:gd name="connsiteY20" fmla="*/ 3090495 h 3090495"/>
                                    <a:gd name="connsiteX21" fmla="*/ 3274377 w 6420347"/>
                                    <a:gd name="connsiteY21" fmla="*/ 3090495 h 3090495"/>
                                    <a:gd name="connsiteX22" fmla="*/ 2760749 w 6420347"/>
                                    <a:gd name="connsiteY22" fmla="*/ 3090495 h 3090495"/>
                                    <a:gd name="connsiteX23" fmla="*/ 2182918 w 6420347"/>
                                    <a:gd name="connsiteY23" fmla="*/ 3090495 h 3090495"/>
                                    <a:gd name="connsiteX24" fmla="*/ 1669290 w 6420347"/>
                                    <a:gd name="connsiteY24" fmla="*/ 3090495 h 3090495"/>
                                    <a:gd name="connsiteX25" fmla="*/ 1155662 w 6420347"/>
                                    <a:gd name="connsiteY25" fmla="*/ 3090495 h 3090495"/>
                                    <a:gd name="connsiteX26" fmla="*/ 0 w 6420347"/>
                                    <a:gd name="connsiteY26" fmla="*/ 3090495 h 3090495"/>
                                    <a:gd name="connsiteX27" fmla="*/ 0 w 6420347"/>
                                    <a:gd name="connsiteY27" fmla="*/ 2410586 h 3090495"/>
                                    <a:gd name="connsiteX28" fmla="*/ 0 w 6420347"/>
                                    <a:gd name="connsiteY28" fmla="*/ 1792487 h 3090495"/>
                                    <a:gd name="connsiteX29" fmla="*/ 0 w 6420347"/>
                                    <a:gd name="connsiteY29" fmla="*/ 1112578 h 3090495"/>
                                    <a:gd name="connsiteX30" fmla="*/ 0 w 6420347"/>
                                    <a:gd name="connsiteY30" fmla="*/ 556289 h 3090495"/>
                                    <a:gd name="connsiteX31" fmla="*/ 0 w 6420347"/>
                                    <a:gd name="connsiteY31" fmla="*/ 0 h 309049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6420347" h="3090495" fill="none" extrusionOk="0">
                                      <a:moveTo>
                                        <a:pt x="0" y="0"/>
                                      </a:moveTo>
                                      <a:cubicBezTo>
                                        <a:pt x="277523" y="-558"/>
                                        <a:pt x="361901" y="21982"/>
                                        <a:pt x="577831" y="0"/>
                                      </a:cubicBezTo>
                                      <a:cubicBezTo>
                                        <a:pt x="793761" y="-21982"/>
                                        <a:pt x="970296" y="-8767"/>
                                        <a:pt x="1348273" y="0"/>
                                      </a:cubicBezTo>
                                      <a:cubicBezTo>
                                        <a:pt x="1726250" y="8767"/>
                                        <a:pt x="1676233" y="18493"/>
                                        <a:pt x="1990308" y="0"/>
                                      </a:cubicBezTo>
                                      <a:cubicBezTo>
                                        <a:pt x="2304383" y="-18493"/>
                                        <a:pt x="2222086" y="-2184"/>
                                        <a:pt x="2439732" y="0"/>
                                      </a:cubicBezTo>
                                      <a:cubicBezTo>
                                        <a:pt x="2657378" y="2184"/>
                                        <a:pt x="3007932" y="22587"/>
                                        <a:pt x="3210174" y="0"/>
                                      </a:cubicBezTo>
                                      <a:cubicBezTo>
                                        <a:pt x="3412416" y="-22587"/>
                                        <a:pt x="3655176" y="-28795"/>
                                        <a:pt x="3788005" y="0"/>
                                      </a:cubicBezTo>
                                      <a:cubicBezTo>
                                        <a:pt x="3920834" y="28795"/>
                                        <a:pt x="4176818" y="-3197"/>
                                        <a:pt x="4494243" y="0"/>
                                      </a:cubicBezTo>
                                      <a:cubicBezTo>
                                        <a:pt x="4811668" y="3197"/>
                                        <a:pt x="4895737" y="-23977"/>
                                        <a:pt x="5136278" y="0"/>
                                      </a:cubicBezTo>
                                      <a:cubicBezTo>
                                        <a:pt x="5376819" y="23977"/>
                                        <a:pt x="5455530" y="8721"/>
                                        <a:pt x="5649905" y="0"/>
                                      </a:cubicBezTo>
                                      <a:cubicBezTo>
                                        <a:pt x="5844280" y="-8721"/>
                                        <a:pt x="6244853" y="-600"/>
                                        <a:pt x="6420347" y="0"/>
                                      </a:cubicBezTo>
                                      <a:cubicBezTo>
                                        <a:pt x="6410604" y="202546"/>
                                        <a:pt x="6418943" y="329680"/>
                                        <a:pt x="6420347" y="556289"/>
                                      </a:cubicBezTo>
                                      <a:cubicBezTo>
                                        <a:pt x="6421751" y="782898"/>
                                        <a:pt x="6430430" y="1068614"/>
                                        <a:pt x="6420347" y="1205293"/>
                                      </a:cubicBezTo>
                                      <a:cubicBezTo>
                                        <a:pt x="6410264" y="1341972"/>
                                        <a:pt x="6397521" y="1530648"/>
                                        <a:pt x="6420347" y="1792487"/>
                                      </a:cubicBezTo>
                                      <a:cubicBezTo>
                                        <a:pt x="6443173" y="2054326"/>
                                        <a:pt x="6427739" y="2174339"/>
                                        <a:pt x="6420347" y="2348776"/>
                                      </a:cubicBezTo>
                                      <a:cubicBezTo>
                                        <a:pt x="6412955" y="2523213"/>
                                        <a:pt x="6403791" y="2940965"/>
                                        <a:pt x="6420347" y="3090495"/>
                                      </a:cubicBezTo>
                                      <a:cubicBezTo>
                                        <a:pt x="6272076" y="3097364"/>
                                        <a:pt x="6062461" y="3108925"/>
                                        <a:pt x="5906719" y="3090495"/>
                                      </a:cubicBezTo>
                                      <a:cubicBezTo>
                                        <a:pt x="5750977" y="3072065"/>
                                        <a:pt x="5482131" y="3116262"/>
                                        <a:pt x="5328888" y="3090495"/>
                                      </a:cubicBezTo>
                                      <a:cubicBezTo>
                                        <a:pt x="5175645" y="3064728"/>
                                        <a:pt x="5079392" y="3098509"/>
                                        <a:pt x="4879464" y="3090495"/>
                                      </a:cubicBezTo>
                                      <a:cubicBezTo>
                                        <a:pt x="4679536" y="3082481"/>
                                        <a:pt x="4442675" y="3114453"/>
                                        <a:pt x="4301632" y="3090495"/>
                                      </a:cubicBezTo>
                                      <a:cubicBezTo>
                                        <a:pt x="4160589" y="3066537"/>
                                        <a:pt x="3943282" y="3096986"/>
                                        <a:pt x="3852208" y="3090495"/>
                                      </a:cubicBezTo>
                                      <a:cubicBezTo>
                                        <a:pt x="3761134" y="3084004"/>
                                        <a:pt x="3483925" y="3074645"/>
                                        <a:pt x="3274377" y="3090495"/>
                                      </a:cubicBezTo>
                                      <a:cubicBezTo>
                                        <a:pt x="3064829" y="3106345"/>
                                        <a:pt x="3003747" y="3115417"/>
                                        <a:pt x="2760749" y="3090495"/>
                                      </a:cubicBezTo>
                                      <a:cubicBezTo>
                                        <a:pt x="2517751" y="3065573"/>
                                        <a:pt x="2446497" y="3066063"/>
                                        <a:pt x="2182918" y="3090495"/>
                                      </a:cubicBezTo>
                                      <a:cubicBezTo>
                                        <a:pt x="1919339" y="3114927"/>
                                        <a:pt x="1839355" y="3103109"/>
                                        <a:pt x="1669290" y="3090495"/>
                                      </a:cubicBezTo>
                                      <a:cubicBezTo>
                                        <a:pt x="1499225" y="3077881"/>
                                        <a:pt x="1345235" y="3081733"/>
                                        <a:pt x="1155662" y="3090495"/>
                                      </a:cubicBezTo>
                                      <a:cubicBezTo>
                                        <a:pt x="966089" y="3099257"/>
                                        <a:pt x="514048" y="3080495"/>
                                        <a:pt x="0" y="3090495"/>
                                      </a:cubicBezTo>
                                      <a:cubicBezTo>
                                        <a:pt x="33239" y="2902337"/>
                                        <a:pt x="27983" y="2616977"/>
                                        <a:pt x="0" y="2410586"/>
                                      </a:cubicBezTo>
                                      <a:cubicBezTo>
                                        <a:pt x="-27983" y="2204195"/>
                                        <a:pt x="-22463" y="2024287"/>
                                        <a:pt x="0" y="1792487"/>
                                      </a:cubicBezTo>
                                      <a:cubicBezTo>
                                        <a:pt x="22463" y="1560687"/>
                                        <a:pt x="19550" y="1355522"/>
                                        <a:pt x="0" y="1112578"/>
                                      </a:cubicBezTo>
                                      <a:cubicBezTo>
                                        <a:pt x="-19550" y="869634"/>
                                        <a:pt x="-9148" y="748827"/>
                                        <a:pt x="0" y="556289"/>
                                      </a:cubicBezTo>
                                      <a:cubicBezTo>
                                        <a:pt x="9148" y="363751"/>
                                        <a:pt x="-14031" y="119059"/>
                                        <a:pt x="0" y="0"/>
                                      </a:cubicBezTo>
                                      <a:close/>
                                    </a:path>
                                    <a:path w="6420347" h="3090495" stroke="0" extrusionOk="0">
                                      <a:moveTo>
                                        <a:pt x="0" y="0"/>
                                      </a:moveTo>
                                      <a:cubicBezTo>
                                        <a:pt x="147613" y="17906"/>
                                        <a:pt x="278627" y="-8459"/>
                                        <a:pt x="449424" y="0"/>
                                      </a:cubicBezTo>
                                      <a:cubicBezTo>
                                        <a:pt x="620221" y="8459"/>
                                        <a:pt x="726147" y="-18521"/>
                                        <a:pt x="898849" y="0"/>
                                      </a:cubicBezTo>
                                      <a:cubicBezTo>
                                        <a:pt x="1071551" y="18521"/>
                                        <a:pt x="1311341" y="27190"/>
                                        <a:pt x="1605087" y="0"/>
                                      </a:cubicBezTo>
                                      <a:cubicBezTo>
                                        <a:pt x="1898833" y="-27190"/>
                                        <a:pt x="2033825" y="1825"/>
                                        <a:pt x="2311325" y="0"/>
                                      </a:cubicBezTo>
                                      <a:cubicBezTo>
                                        <a:pt x="2588825" y="-1825"/>
                                        <a:pt x="2762292" y="-28107"/>
                                        <a:pt x="3017563" y="0"/>
                                      </a:cubicBezTo>
                                      <a:cubicBezTo>
                                        <a:pt x="3272834" y="28107"/>
                                        <a:pt x="3376165" y="-25210"/>
                                        <a:pt x="3595394" y="0"/>
                                      </a:cubicBezTo>
                                      <a:cubicBezTo>
                                        <a:pt x="3814623" y="25210"/>
                                        <a:pt x="3888602" y="2012"/>
                                        <a:pt x="4109022" y="0"/>
                                      </a:cubicBezTo>
                                      <a:cubicBezTo>
                                        <a:pt x="4329442" y="-2012"/>
                                        <a:pt x="4605578" y="4210"/>
                                        <a:pt x="4751057" y="0"/>
                                      </a:cubicBezTo>
                                      <a:cubicBezTo>
                                        <a:pt x="4896536" y="-4210"/>
                                        <a:pt x="5057284" y="-4760"/>
                                        <a:pt x="5200481" y="0"/>
                                      </a:cubicBezTo>
                                      <a:cubicBezTo>
                                        <a:pt x="5343678" y="4760"/>
                                        <a:pt x="5534574" y="9046"/>
                                        <a:pt x="5778312" y="0"/>
                                      </a:cubicBezTo>
                                      <a:cubicBezTo>
                                        <a:pt x="6022050" y="-9046"/>
                                        <a:pt x="6203709" y="16544"/>
                                        <a:pt x="6420347" y="0"/>
                                      </a:cubicBezTo>
                                      <a:cubicBezTo>
                                        <a:pt x="6400479" y="117804"/>
                                        <a:pt x="6437005" y="263327"/>
                                        <a:pt x="6420347" y="525384"/>
                                      </a:cubicBezTo>
                                      <a:cubicBezTo>
                                        <a:pt x="6403689" y="787441"/>
                                        <a:pt x="6444495" y="867722"/>
                                        <a:pt x="6420347" y="1112578"/>
                                      </a:cubicBezTo>
                                      <a:cubicBezTo>
                                        <a:pt x="6396199" y="1357434"/>
                                        <a:pt x="6395209" y="1515701"/>
                                        <a:pt x="6420347" y="1668867"/>
                                      </a:cubicBezTo>
                                      <a:cubicBezTo>
                                        <a:pt x="6445485" y="1822033"/>
                                        <a:pt x="6439349" y="2143554"/>
                                        <a:pt x="6420347" y="2348776"/>
                                      </a:cubicBezTo>
                                      <a:cubicBezTo>
                                        <a:pt x="6401345" y="2553998"/>
                                        <a:pt x="6405099" y="2774800"/>
                                        <a:pt x="6420347" y="3090495"/>
                                      </a:cubicBezTo>
                                      <a:cubicBezTo>
                                        <a:pt x="6158029" y="3104037"/>
                                        <a:pt x="5984314" y="3090543"/>
                                        <a:pt x="5649905" y="3090495"/>
                                      </a:cubicBezTo>
                                      <a:cubicBezTo>
                                        <a:pt x="5315496" y="3090447"/>
                                        <a:pt x="5348751" y="3109938"/>
                                        <a:pt x="5200481" y="3090495"/>
                                      </a:cubicBezTo>
                                      <a:cubicBezTo>
                                        <a:pt x="5052211" y="3071052"/>
                                        <a:pt x="4825061" y="3075279"/>
                                        <a:pt x="4686853" y="3090495"/>
                                      </a:cubicBezTo>
                                      <a:cubicBezTo>
                                        <a:pt x="4548645" y="3105711"/>
                                        <a:pt x="4373332" y="3089428"/>
                                        <a:pt x="4237429" y="3090495"/>
                                      </a:cubicBezTo>
                                      <a:cubicBezTo>
                                        <a:pt x="4101526" y="3091562"/>
                                        <a:pt x="3947775" y="3076568"/>
                                        <a:pt x="3723801" y="3090495"/>
                                      </a:cubicBezTo>
                                      <a:cubicBezTo>
                                        <a:pt x="3499827" y="3104422"/>
                                        <a:pt x="3457141" y="3096409"/>
                                        <a:pt x="3274377" y="3090495"/>
                                      </a:cubicBezTo>
                                      <a:cubicBezTo>
                                        <a:pt x="3091613" y="3084581"/>
                                        <a:pt x="2952161" y="3068536"/>
                                        <a:pt x="2824953" y="3090495"/>
                                      </a:cubicBezTo>
                                      <a:cubicBezTo>
                                        <a:pt x="2697745" y="3112454"/>
                                        <a:pt x="2526643" y="3077031"/>
                                        <a:pt x="2311325" y="3090495"/>
                                      </a:cubicBezTo>
                                      <a:cubicBezTo>
                                        <a:pt x="2096007" y="3103959"/>
                                        <a:pt x="1889385" y="3120802"/>
                                        <a:pt x="1669290" y="3090495"/>
                                      </a:cubicBezTo>
                                      <a:cubicBezTo>
                                        <a:pt x="1449196" y="3060188"/>
                                        <a:pt x="1180764" y="3107848"/>
                                        <a:pt x="1027256" y="3090495"/>
                                      </a:cubicBezTo>
                                      <a:cubicBezTo>
                                        <a:pt x="873748" y="3073142"/>
                                        <a:pt x="352455" y="3074009"/>
                                        <a:pt x="0" y="3090495"/>
                                      </a:cubicBezTo>
                                      <a:cubicBezTo>
                                        <a:pt x="-11136" y="2903612"/>
                                        <a:pt x="-28983" y="2732103"/>
                                        <a:pt x="0" y="2441491"/>
                                      </a:cubicBezTo>
                                      <a:cubicBezTo>
                                        <a:pt x="28983" y="2150879"/>
                                        <a:pt x="-1098" y="1976639"/>
                                        <a:pt x="0" y="1823392"/>
                                      </a:cubicBezTo>
                                      <a:cubicBezTo>
                                        <a:pt x="1098" y="1670145"/>
                                        <a:pt x="-8027" y="1364811"/>
                                        <a:pt x="0" y="1205293"/>
                                      </a:cubicBezTo>
                                      <a:cubicBezTo>
                                        <a:pt x="8027" y="1045775"/>
                                        <a:pt x="-4176" y="801259"/>
                                        <a:pt x="0" y="556289"/>
                                      </a:cubicBezTo>
                                      <a:cubicBezTo>
                                        <a:pt x="4176" y="311319"/>
                                        <a:pt x="-21248" y="197423"/>
                                        <a:pt x="0" y="0"/>
                                      </a:cubicBezTo>
                                      <a:close/>
                                    </a:path>
                                  </a:pathLst>
                                </a:custGeom>
                                <ask:type>
                                  <ask:lineSketchNone/>
                                </ask:type>
                              </ask:lineSketchStyleProps>
                            </a:ext>
                          </a:extLst>
                        </a:ln>
                      </wps:spPr>
                      <wps:style>
                        <a:lnRef idx="2">
                          <a:schemeClr val="dk1"/>
                        </a:lnRef>
                        <a:fillRef idx="1">
                          <a:schemeClr val="lt1"/>
                        </a:fillRef>
                        <a:effectRef idx="0">
                          <a:schemeClr val="dk1"/>
                        </a:effectRef>
                        <a:fontRef idx="minor">
                          <a:schemeClr val="dk1"/>
                        </a:fontRef>
                      </wps:style>
                      <wps:txbx>
                        <w:txbxContent>
                          <w:p w14:paraId="756064C9" w14:textId="77777777" w:rsidR="006C063D" w:rsidRPr="009A6923" w:rsidRDefault="006C063D" w:rsidP="00067F56">
                            <w:pPr>
                              <w:jc w:val="both"/>
                            </w:pPr>
                            <w:r w:rsidRPr="009A6923">
                              <w:rPr>
                                <w:sz w:val="20"/>
                                <w:szCs w:val="20"/>
                              </w:rPr>
                              <w:t>If thaw or any manipulation is required, in the clinical area, then the Chief Pharmacist should ensure that the following are included in the approved Pharmacy SOP:</w:t>
                            </w:r>
                          </w:p>
                          <w:p w14:paraId="0E075853" w14:textId="77777777" w:rsidR="006C063D" w:rsidRPr="009A6923" w:rsidRDefault="006C063D" w:rsidP="000A7183">
                            <w:pPr>
                              <w:ind w:left="284" w:hanging="284"/>
                              <w:jc w:val="both"/>
                              <w:rPr>
                                <w:sz w:val="12"/>
                                <w:szCs w:val="12"/>
                              </w:rPr>
                            </w:pPr>
                          </w:p>
                          <w:p w14:paraId="4AD431CE" w14:textId="77777777" w:rsidR="006C063D" w:rsidRPr="009A6923" w:rsidRDefault="006C063D" w:rsidP="00D21C8C">
                            <w:pPr>
                              <w:pStyle w:val="ListParagraph"/>
                              <w:numPr>
                                <w:ilvl w:val="0"/>
                                <w:numId w:val="3"/>
                              </w:numPr>
                              <w:ind w:left="284" w:hanging="284"/>
                              <w:jc w:val="both"/>
                              <w:rPr>
                                <w:sz w:val="18"/>
                                <w:szCs w:val="18"/>
                              </w:rPr>
                            </w:pPr>
                            <w:r w:rsidRPr="009A6923">
                              <w:rPr>
                                <w:szCs w:val="18"/>
                              </w:rPr>
                              <w:t>Roles and responsibilities should be clearly documented.</w:t>
                            </w:r>
                          </w:p>
                          <w:p w14:paraId="49879AE1" w14:textId="77777777" w:rsidR="006C063D" w:rsidRPr="009A6923" w:rsidRDefault="006C063D" w:rsidP="00D21C8C">
                            <w:pPr>
                              <w:pStyle w:val="ListParagraph"/>
                              <w:numPr>
                                <w:ilvl w:val="0"/>
                                <w:numId w:val="3"/>
                              </w:numPr>
                              <w:ind w:left="284" w:hanging="284"/>
                              <w:jc w:val="both"/>
                              <w:rPr>
                                <w:sz w:val="18"/>
                                <w:szCs w:val="18"/>
                              </w:rPr>
                            </w:pPr>
                            <w:r w:rsidRPr="009A6923">
                              <w:rPr>
                                <w:szCs w:val="18"/>
                              </w:rPr>
                              <w:t xml:space="preserve">A Pharmacy approved clinical area worksheet/guideline in line with the SmPC/Protocol should be issued.  </w:t>
                            </w:r>
                          </w:p>
                          <w:p w14:paraId="724D8AEB" w14:textId="77777777" w:rsidR="006C063D" w:rsidRPr="009A6923" w:rsidRDefault="006C063D" w:rsidP="00D21C8C">
                            <w:pPr>
                              <w:pStyle w:val="ListParagraph"/>
                              <w:numPr>
                                <w:ilvl w:val="0"/>
                                <w:numId w:val="3"/>
                              </w:numPr>
                              <w:ind w:left="284" w:hanging="284"/>
                              <w:jc w:val="both"/>
                              <w:rPr>
                                <w:sz w:val="18"/>
                                <w:szCs w:val="18"/>
                              </w:rPr>
                            </w:pPr>
                            <w:r w:rsidRPr="009A6923">
                              <w:rPr>
                                <w:szCs w:val="18"/>
                              </w:rPr>
                              <w:t>PPE appropriate to the containment level should be available.</w:t>
                            </w:r>
                          </w:p>
                          <w:p w14:paraId="23D749C4" w14:textId="77777777" w:rsidR="006C063D" w:rsidRPr="009A6923" w:rsidRDefault="006C063D" w:rsidP="00D21C8C">
                            <w:pPr>
                              <w:pStyle w:val="ListParagraph"/>
                              <w:numPr>
                                <w:ilvl w:val="0"/>
                                <w:numId w:val="3"/>
                              </w:numPr>
                              <w:ind w:left="284" w:hanging="284"/>
                              <w:jc w:val="both"/>
                              <w:rPr>
                                <w:sz w:val="18"/>
                                <w:szCs w:val="18"/>
                              </w:rPr>
                            </w:pPr>
                            <w:r w:rsidRPr="009A6923">
                              <w:rPr>
                                <w:szCs w:val="18"/>
                              </w:rPr>
                              <w:t>Any preparation should be undertaken by trained and competent staff and be in line with an SOP detailing whether additional labelling is required.</w:t>
                            </w:r>
                          </w:p>
                          <w:p w14:paraId="1535A95D" w14:textId="77777777" w:rsidR="006C063D" w:rsidRDefault="006C063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A4152FC" id="_x0000_s1051" type="#_x0000_t202" style="position:absolute;left:0;text-align:left;margin-left:292.8pt;margin-top:1.15pt;width:234.05pt;height:194.95pt;z-index:2516418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" fillcolor="#dfd" strokecolor="black [3213]" strokeweight="2pt">
                <v:stroke dashstyle="3 1"/>
                <v:textbox>
                  <w:txbxContent>
                    <w:p w14:paraId="756064C9" w14:textId="77777777" w:rsidR="006C063D" w:rsidRPr="009A6923" w:rsidRDefault="006C063D" w:rsidP="00067F56">
                      <w:pPr>
                        <w:jc w:val="both"/>
                      </w:pPr>
                      <w:r w:rsidRPr="009A6923">
                        <w:rPr>
                          <w:sz w:val="20"/>
                          <w:szCs w:val="20"/>
                        </w:rPr>
                        <w:t>If thaw or any manipulation is required, in the clinical area, then the Chief Pharmacist should ensure that the following are included in the approved Pharmacy SOP:</w:t>
                      </w:r>
                    </w:p>
                    <w:p w14:paraId="0E075853" w14:textId="77777777" w:rsidR="006C063D" w:rsidRPr="009A6923" w:rsidRDefault="006C063D" w:rsidP="000A7183">
                      <w:pPr>
                        <w:ind w:left="284" w:hanging="284"/>
                        <w:jc w:val="both"/>
                        <w:rPr>
                          <w:sz w:val="12"/>
                          <w:szCs w:val="12"/>
                        </w:rPr>
                      </w:pPr>
                    </w:p>
                    <w:p w14:paraId="4AD431CE" w14:textId="77777777" w:rsidR="006C063D" w:rsidRPr="009A6923" w:rsidRDefault="006C063D" w:rsidP="00D21C8C">
                      <w:pPr>
                        <w:pStyle w:val="ListParagraph"/>
                        <w:numPr>
                          <w:ilvl w:val="0"/>
                          <w:numId w:val="3"/>
                        </w:numPr>
                        <w:ind w:left="284" w:hanging="284"/>
                        <w:jc w:val="both"/>
                        <w:rPr>
                          <w:sz w:val="18"/>
                          <w:szCs w:val="18"/>
                        </w:rPr>
                      </w:pPr>
                      <w:r w:rsidRPr="009A6923">
                        <w:rPr>
                          <w:szCs w:val="18"/>
                        </w:rPr>
                        <w:t>Roles and responsibilities should be clearly documented.</w:t>
                      </w:r>
                    </w:p>
                    <w:p w14:paraId="49879AE1" w14:textId="77777777" w:rsidR="006C063D" w:rsidRPr="009A6923" w:rsidRDefault="006C063D" w:rsidP="00D21C8C">
                      <w:pPr>
                        <w:pStyle w:val="ListParagraph"/>
                        <w:numPr>
                          <w:ilvl w:val="0"/>
                          <w:numId w:val="3"/>
                        </w:numPr>
                        <w:ind w:left="284" w:hanging="284"/>
                        <w:jc w:val="both"/>
                        <w:rPr>
                          <w:sz w:val="18"/>
                          <w:szCs w:val="18"/>
                        </w:rPr>
                      </w:pPr>
                      <w:r w:rsidRPr="009A6923">
                        <w:rPr>
                          <w:szCs w:val="18"/>
                        </w:rPr>
                        <w:t xml:space="preserve">A Pharmacy approved clinical area worksheet/guideline in line with the SmPC/Protocol should be issued.  </w:t>
                      </w:r>
                    </w:p>
                    <w:p w14:paraId="724D8AEB" w14:textId="77777777" w:rsidR="006C063D" w:rsidRPr="009A6923" w:rsidRDefault="006C063D" w:rsidP="00D21C8C">
                      <w:pPr>
                        <w:pStyle w:val="ListParagraph"/>
                        <w:numPr>
                          <w:ilvl w:val="0"/>
                          <w:numId w:val="3"/>
                        </w:numPr>
                        <w:ind w:left="284" w:hanging="284"/>
                        <w:jc w:val="both"/>
                        <w:rPr>
                          <w:sz w:val="18"/>
                          <w:szCs w:val="18"/>
                        </w:rPr>
                      </w:pPr>
                      <w:r w:rsidRPr="009A6923">
                        <w:rPr>
                          <w:szCs w:val="18"/>
                        </w:rPr>
                        <w:t>PPE appropriate to the containment level should be available.</w:t>
                      </w:r>
                    </w:p>
                    <w:p w14:paraId="23D749C4" w14:textId="77777777" w:rsidR="006C063D" w:rsidRPr="009A6923" w:rsidRDefault="006C063D" w:rsidP="00D21C8C">
                      <w:pPr>
                        <w:pStyle w:val="ListParagraph"/>
                        <w:numPr>
                          <w:ilvl w:val="0"/>
                          <w:numId w:val="3"/>
                        </w:numPr>
                        <w:ind w:left="284" w:hanging="284"/>
                        <w:jc w:val="both"/>
                        <w:rPr>
                          <w:sz w:val="18"/>
                          <w:szCs w:val="18"/>
                        </w:rPr>
                      </w:pPr>
                      <w:r w:rsidRPr="009A6923">
                        <w:rPr>
                          <w:szCs w:val="18"/>
                        </w:rPr>
                        <w:t>Any preparation should be undertaken by trained and competent staff and be in line with an SOP detailing whether additional labelling is required.</w:t>
                      </w:r>
                    </w:p>
                    <w:p w14:paraId="1535A95D" w14:textId="77777777" w:rsidR="006C063D" w:rsidRDefault="006C063D"/>
                  </w:txbxContent>
                </v:textbox>
              </v:shape>
            </w:pict>
          </mc:Fallback>
        </mc:AlternateContent>
      </w:r>
    </w:p>
    <w:p w14:paraId="46AF215D" w14:textId="77777777" w:rsidR="00E832F6" w:rsidRDefault="00E832F6" w:rsidP="00D00288">
      <w:pPr>
        <w:jc w:val="both"/>
        <w:rPr>
          <w:b/>
          <w:iCs/>
          <w:sz w:val="28"/>
        </w:rPr>
      </w:pPr>
    </w:p>
    <w:p w14:paraId="479FB8B0" w14:textId="77777777" w:rsidR="00D72D26" w:rsidRDefault="009A6923" w:rsidP="001E33D6">
      <w:pPr>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26496" behindDoc="1" locked="0" layoutInCell="1" allowOverlap="1" wp14:anchorId="5186405D" wp14:editId="4B1ED084">
                <wp:simplePos x="0" y="0"/>
                <wp:positionH relativeFrom="column">
                  <wp:posOffset>1452716</wp:posOffset>
                </wp:positionH>
                <wp:positionV relativeFrom="paragraph">
                  <wp:posOffset>10388</wp:posOffset>
                </wp:positionV>
                <wp:extent cx="0" cy="2292350"/>
                <wp:effectExtent l="114300" t="19050" r="76200" b="88900"/>
                <wp:wrapNone/>
                <wp:docPr id="292" name="Straight Connector 292"/>
                <wp:cNvGraphicFramePr/>
                <a:graphic xmlns:a="http://schemas.openxmlformats.org/drawingml/2006/main">
                  <a:graphicData uri="http://schemas.microsoft.com/office/word/2010/wordprocessingShape">
                    <wps:wsp>
                      <wps:cNvCnPr/>
                      <wps:spPr>
                        <a:xfrm>
                          <a:off x="0" y="0"/>
                          <a:ext cx="0" cy="2292350"/>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11AC9500" id="Straight Connector 292" o:spid="_x0000_s1026" style="position:absolute;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4.4pt,.8pt" to="114.4pt,18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" strokecolor="windowText" strokeweight="3pt">
                <v:stroke endarrow="block"/>
                <v:shadow on="t" color="black" opacity="22937f" origin=",.5" offset="0,.63889mm"/>
              </v:line>
            </w:pict>
          </mc:Fallback>
        </mc:AlternateContent>
      </w:r>
    </w:p>
    <w:p w14:paraId="557D11DA" w14:textId="77777777" w:rsidR="00EB025F" w:rsidRPr="00D24814" w:rsidRDefault="009A6923" w:rsidP="001E33D6">
      <w:pPr>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71552" behindDoc="0" locked="0" layoutInCell="1" allowOverlap="1" wp14:anchorId="2646013D" wp14:editId="24E13CED">
                <wp:simplePos x="0" y="0"/>
                <wp:positionH relativeFrom="column">
                  <wp:posOffset>-51820</wp:posOffset>
                </wp:positionH>
                <wp:positionV relativeFrom="paragraph">
                  <wp:posOffset>61745</wp:posOffset>
                </wp:positionV>
                <wp:extent cx="2985770" cy="2208944"/>
                <wp:effectExtent l="0" t="0" r="24130" b="20320"/>
                <wp:wrapNone/>
                <wp:docPr id="3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85770" cy="2208944"/>
                        </a:xfrm>
                        <a:prstGeom prst="rect">
                          <a:avLst/>
                        </a:prstGeom>
                        <a:solidFill>
                          <a:srgbClr val="DDFFDD"/>
                        </a:solidFill>
                        <a:ln>
                          <a:solidFill>
                            <a:schemeClr val="tx1"/>
                          </a:solidFill>
                          <a:prstDash val="sysDash"/>
                          <a:headEnd/>
                          <a:tailEnd/>
                          <a:extLst>
                            <a:ext uri="{C807C97D-BFC1-408E-A445-0C87EB9F89A2}">
                              <ask:lineSketchStyleProps xmlns:ask="http://schemas.microsoft.com/office/drawing/2018/sketchyshapes" sd="1230664426">
                                <a:custGeom>
                                  <a:avLst/>
                                  <a:gdLst>
                                    <a:gd name="connsiteX0" fmla="*/ 0 w 6420347"/>
                                    <a:gd name="connsiteY0" fmla="*/ 0 h 3090495"/>
                                    <a:gd name="connsiteX1" fmla="*/ 577831 w 6420347"/>
                                    <a:gd name="connsiteY1" fmla="*/ 0 h 3090495"/>
                                    <a:gd name="connsiteX2" fmla="*/ 1348273 w 6420347"/>
                                    <a:gd name="connsiteY2" fmla="*/ 0 h 3090495"/>
                                    <a:gd name="connsiteX3" fmla="*/ 1990308 w 6420347"/>
                                    <a:gd name="connsiteY3" fmla="*/ 0 h 3090495"/>
                                    <a:gd name="connsiteX4" fmla="*/ 2439732 w 6420347"/>
                                    <a:gd name="connsiteY4" fmla="*/ 0 h 3090495"/>
                                    <a:gd name="connsiteX5" fmla="*/ 3210174 w 6420347"/>
                                    <a:gd name="connsiteY5" fmla="*/ 0 h 3090495"/>
                                    <a:gd name="connsiteX6" fmla="*/ 3788005 w 6420347"/>
                                    <a:gd name="connsiteY6" fmla="*/ 0 h 3090495"/>
                                    <a:gd name="connsiteX7" fmla="*/ 4494243 w 6420347"/>
                                    <a:gd name="connsiteY7" fmla="*/ 0 h 3090495"/>
                                    <a:gd name="connsiteX8" fmla="*/ 5136278 w 6420347"/>
                                    <a:gd name="connsiteY8" fmla="*/ 0 h 3090495"/>
                                    <a:gd name="connsiteX9" fmla="*/ 5649905 w 6420347"/>
                                    <a:gd name="connsiteY9" fmla="*/ 0 h 3090495"/>
                                    <a:gd name="connsiteX10" fmla="*/ 6420347 w 6420347"/>
                                    <a:gd name="connsiteY10" fmla="*/ 0 h 3090495"/>
                                    <a:gd name="connsiteX11" fmla="*/ 6420347 w 6420347"/>
                                    <a:gd name="connsiteY11" fmla="*/ 556289 h 3090495"/>
                                    <a:gd name="connsiteX12" fmla="*/ 6420347 w 6420347"/>
                                    <a:gd name="connsiteY12" fmla="*/ 1205293 h 3090495"/>
                                    <a:gd name="connsiteX13" fmla="*/ 6420347 w 6420347"/>
                                    <a:gd name="connsiteY13" fmla="*/ 1792487 h 3090495"/>
                                    <a:gd name="connsiteX14" fmla="*/ 6420347 w 6420347"/>
                                    <a:gd name="connsiteY14" fmla="*/ 2348776 h 3090495"/>
                                    <a:gd name="connsiteX15" fmla="*/ 6420347 w 6420347"/>
                                    <a:gd name="connsiteY15" fmla="*/ 3090495 h 3090495"/>
                                    <a:gd name="connsiteX16" fmla="*/ 5906719 w 6420347"/>
                                    <a:gd name="connsiteY16" fmla="*/ 3090495 h 3090495"/>
                                    <a:gd name="connsiteX17" fmla="*/ 5328888 w 6420347"/>
                                    <a:gd name="connsiteY17" fmla="*/ 3090495 h 3090495"/>
                                    <a:gd name="connsiteX18" fmla="*/ 4879464 w 6420347"/>
                                    <a:gd name="connsiteY18" fmla="*/ 3090495 h 3090495"/>
                                    <a:gd name="connsiteX19" fmla="*/ 4301632 w 6420347"/>
                                    <a:gd name="connsiteY19" fmla="*/ 3090495 h 3090495"/>
                                    <a:gd name="connsiteX20" fmla="*/ 3852208 w 6420347"/>
                                    <a:gd name="connsiteY20" fmla="*/ 3090495 h 3090495"/>
                                    <a:gd name="connsiteX21" fmla="*/ 3274377 w 6420347"/>
                                    <a:gd name="connsiteY21" fmla="*/ 3090495 h 3090495"/>
                                    <a:gd name="connsiteX22" fmla="*/ 2760749 w 6420347"/>
                                    <a:gd name="connsiteY22" fmla="*/ 3090495 h 3090495"/>
                                    <a:gd name="connsiteX23" fmla="*/ 2182918 w 6420347"/>
                                    <a:gd name="connsiteY23" fmla="*/ 3090495 h 3090495"/>
                                    <a:gd name="connsiteX24" fmla="*/ 1669290 w 6420347"/>
                                    <a:gd name="connsiteY24" fmla="*/ 3090495 h 3090495"/>
                                    <a:gd name="connsiteX25" fmla="*/ 1155662 w 6420347"/>
                                    <a:gd name="connsiteY25" fmla="*/ 3090495 h 3090495"/>
                                    <a:gd name="connsiteX26" fmla="*/ 0 w 6420347"/>
                                    <a:gd name="connsiteY26" fmla="*/ 3090495 h 3090495"/>
                                    <a:gd name="connsiteX27" fmla="*/ 0 w 6420347"/>
                                    <a:gd name="connsiteY27" fmla="*/ 2410586 h 3090495"/>
                                    <a:gd name="connsiteX28" fmla="*/ 0 w 6420347"/>
                                    <a:gd name="connsiteY28" fmla="*/ 1792487 h 3090495"/>
                                    <a:gd name="connsiteX29" fmla="*/ 0 w 6420347"/>
                                    <a:gd name="connsiteY29" fmla="*/ 1112578 h 3090495"/>
                                    <a:gd name="connsiteX30" fmla="*/ 0 w 6420347"/>
                                    <a:gd name="connsiteY30" fmla="*/ 556289 h 3090495"/>
                                    <a:gd name="connsiteX31" fmla="*/ 0 w 6420347"/>
                                    <a:gd name="connsiteY31" fmla="*/ 0 h 309049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6420347" h="3090495" fill="none" extrusionOk="0">
                                      <a:moveTo>
                                        <a:pt x="0" y="0"/>
                                      </a:moveTo>
                                      <a:cubicBezTo>
                                        <a:pt x="277523" y="-558"/>
                                        <a:pt x="361901" y="21982"/>
                                        <a:pt x="577831" y="0"/>
                                      </a:cubicBezTo>
                                      <a:cubicBezTo>
                                        <a:pt x="793761" y="-21982"/>
                                        <a:pt x="970296" y="-8767"/>
                                        <a:pt x="1348273" y="0"/>
                                      </a:cubicBezTo>
                                      <a:cubicBezTo>
                                        <a:pt x="1726250" y="8767"/>
                                        <a:pt x="1676233" y="18493"/>
                                        <a:pt x="1990308" y="0"/>
                                      </a:cubicBezTo>
                                      <a:cubicBezTo>
                                        <a:pt x="2304383" y="-18493"/>
                                        <a:pt x="2222086" y="-2184"/>
                                        <a:pt x="2439732" y="0"/>
                                      </a:cubicBezTo>
                                      <a:cubicBezTo>
                                        <a:pt x="2657378" y="2184"/>
                                        <a:pt x="3007932" y="22587"/>
                                        <a:pt x="3210174" y="0"/>
                                      </a:cubicBezTo>
                                      <a:cubicBezTo>
                                        <a:pt x="3412416" y="-22587"/>
                                        <a:pt x="3655176" y="-28795"/>
                                        <a:pt x="3788005" y="0"/>
                                      </a:cubicBezTo>
                                      <a:cubicBezTo>
                                        <a:pt x="3920834" y="28795"/>
                                        <a:pt x="4176818" y="-3197"/>
                                        <a:pt x="4494243" y="0"/>
                                      </a:cubicBezTo>
                                      <a:cubicBezTo>
                                        <a:pt x="4811668" y="3197"/>
                                        <a:pt x="4895737" y="-23977"/>
                                        <a:pt x="5136278" y="0"/>
                                      </a:cubicBezTo>
                                      <a:cubicBezTo>
                                        <a:pt x="5376819" y="23977"/>
                                        <a:pt x="5455530" y="8721"/>
                                        <a:pt x="5649905" y="0"/>
                                      </a:cubicBezTo>
                                      <a:cubicBezTo>
                                        <a:pt x="5844280" y="-8721"/>
                                        <a:pt x="6244853" y="-600"/>
                                        <a:pt x="6420347" y="0"/>
                                      </a:cubicBezTo>
                                      <a:cubicBezTo>
                                        <a:pt x="6410604" y="202546"/>
                                        <a:pt x="6418943" y="329680"/>
                                        <a:pt x="6420347" y="556289"/>
                                      </a:cubicBezTo>
                                      <a:cubicBezTo>
                                        <a:pt x="6421751" y="782898"/>
                                        <a:pt x="6430430" y="1068614"/>
                                        <a:pt x="6420347" y="1205293"/>
                                      </a:cubicBezTo>
                                      <a:cubicBezTo>
                                        <a:pt x="6410264" y="1341972"/>
                                        <a:pt x="6397521" y="1530648"/>
                                        <a:pt x="6420347" y="1792487"/>
                                      </a:cubicBezTo>
                                      <a:cubicBezTo>
                                        <a:pt x="6443173" y="2054326"/>
                                        <a:pt x="6427739" y="2174339"/>
                                        <a:pt x="6420347" y="2348776"/>
                                      </a:cubicBezTo>
                                      <a:cubicBezTo>
                                        <a:pt x="6412955" y="2523213"/>
                                        <a:pt x="6403791" y="2940965"/>
                                        <a:pt x="6420347" y="3090495"/>
                                      </a:cubicBezTo>
                                      <a:cubicBezTo>
                                        <a:pt x="6272076" y="3097364"/>
                                        <a:pt x="6062461" y="3108925"/>
                                        <a:pt x="5906719" y="3090495"/>
                                      </a:cubicBezTo>
                                      <a:cubicBezTo>
                                        <a:pt x="5750977" y="3072065"/>
                                        <a:pt x="5482131" y="3116262"/>
                                        <a:pt x="5328888" y="3090495"/>
                                      </a:cubicBezTo>
                                      <a:cubicBezTo>
                                        <a:pt x="5175645" y="3064728"/>
                                        <a:pt x="5079392" y="3098509"/>
                                        <a:pt x="4879464" y="3090495"/>
                                      </a:cubicBezTo>
                                      <a:cubicBezTo>
                                        <a:pt x="4679536" y="3082481"/>
                                        <a:pt x="4442675" y="3114453"/>
                                        <a:pt x="4301632" y="3090495"/>
                                      </a:cubicBezTo>
                                      <a:cubicBezTo>
                                        <a:pt x="4160589" y="3066537"/>
                                        <a:pt x="3943282" y="3096986"/>
                                        <a:pt x="3852208" y="3090495"/>
                                      </a:cubicBezTo>
                                      <a:cubicBezTo>
                                        <a:pt x="3761134" y="3084004"/>
                                        <a:pt x="3483925" y="3074645"/>
                                        <a:pt x="3274377" y="3090495"/>
                                      </a:cubicBezTo>
                                      <a:cubicBezTo>
                                        <a:pt x="3064829" y="3106345"/>
                                        <a:pt x="3003747" y="3115417"/>
                                        <a:pt x="2760749" y="3090495"/>
                                      </a:cubicBezTo>
                                      <a:cubicBezTo>
                                        <a:pt x="2517751" y="3065573"/>
                                        <a:pt x="2446497" y="3066063"/>
                                        <a:pt x="2182918" y="3090495"/>
                                      </a:cubicBezTo>
                                      <a:cubicBezTo>
                                        <a:pt x="1919339" y="3114927"/>
                                        <a:pt x="1839355" y="3103109"/>
                                        <a:pt x="1669290" y="3090495"/>
                                      </a:cubicBezTo>
                                      <a:cubicBezTo>
                                        <a:pt x="1499225" y="3077881"/>
                                        <a:pt x="1345235" y="3081733"/>
                                        <a:pt x="1155662" y="3090495"/>
                                      </a:cubicBezTo>
                                      <a:cubicBezTo>
                                        <a:pt x="966089" y="3099257"/>
                                        <a:pt x="514048" y="3080495"/>
                                        <a:pt x="0" y="3090495"/>
                                      </a:cubicBezTo>
                                      <a:cubicBezTo>
                                        <a:pt x="33239" y="2902337"/>
                                        <a:pt x="27983" y="2616977"/>
                                        <a:pt x="0" y="2410586"/>
                                      </a:cubicBezTo>
                                      <a:cubicBezTo>
                                        <a:pt x="-27983" y="2204195"/>
                                        <a:pt x="-22463" y="2024287"/>
                                        <a:pt x="0" y="1792487"/>
                                      </a:cubicBezTo>
                                      <a:cubicBezTo>
                                        <a:pt x="22463" y="1560687"/>
                                        <a:pt x="19550" y="1355522"/>
                                        <a:pt x="0" y="1112578"/>
                                      </a:cubicBezTo>
                                      <a:cubicBezTo>
                                        <a:pt x="-19550" y="869634"/>
                                        <a:pt x="-9148" y="748827"/>
                                        <a:pt x="0" y="556289"/>
                                      </a:cubicBezTo>
                                      <a:cubicBezTo>
                                        <a:pt x="9148" y="363751"/>
                                        <a:pt x="-14031" y="119059"/>
                                        <a:pt x="0" y="0"/>
                                      </a:cubicBezTo>
                                      <a:close/>
                                    </a:path>
                                    <a:path w="6420347" h="3090495" stroke="0" extrusionOk="0">
                                      <a:moveTo>
                                        <a:pt x="0" y="0"/>
                                      </a:moveTo>
                                      <a:cubicBezTo>
                                        <a:pt x="147613" y="17906"/>
                                        <a:pt x="278627" y="-8459"/>
                                        <a:pt x="449424" y="0"/>
                                      </a:cubicBezTo>
                                      <a:cubicBezTo>
                                        <a:pt x="620221" y="8459"/>
                                        <a:pt x="726147" y="-18521"/>
                                        <a:pt x="898849" y="0"/>
                                      </a:cubicBezTo>
                                      <a:cubicBezTo>
                                        <a:pt x="1071551" y="18521"/>
                                        <a:pt x="1311341" y="27190"/>
                                        <a:pt x="1605087" y="0"/>
                                      </a:cubicBezTo>
                                      <a:cubicBezTo>
                                        <a:pt x="1898833" y="-27190"/>
                                        <a:pt x="2033825" y="1825"/>
                                        <a:pt x="2311325" y="0"/>
                                      </a:cubicBezTo>
                                      <a:cubicBezTo>
                                        <a:pt x="2588825" y="-1825"/>
                                        <a:pt x="2762292" y="-28107"/>
                                        <a:pt x="3017563" y="0"/>
                                      </a:cubicBezTo>
                                      <a:cubicBezTo>
                                        <a:pt x="3272834" y="28107"/>
                                        <a:pt x="3376165" y="-25210"/>
                                        <a:pt x="3595394" y="0"/>
                                      </a:cubicBezTo>
                                      <a:cubicBezTo>
                                        <a:pt x="3814623" y="25210"/>
                                        <a:pt x="3888602" y="2012"/>
                                        <a:pt x="4109022" y="0"/>
                                      </a:cubicBezTo>
                                      <a:cubicBezTo>
                                        <a:pt x="4329442" y="-2012"/>
                                        <a:pt x="4605578" y="4210"/>
                                        <a:pt x="4751057" y="0"/>
                                      </a:cubicBezTo>
                                      <a:cubicBezTo>
                                        <a:pt x="4896536" y="-4210"/>
                                        <a:pt x="5057284" y="-4760"/>
                                        <a:pt x="5200481" y="0"/>
                                      </a:cubicBezTo>
                                      <a:cubicBezTo>
                                        <a:pt x="5343678" y="4760"/>
                                        <a:pt x="5534574" y="9046"/>
                                        <a:pt x="5778312" y="0"/>
                                      </a:cubicBezTo>
                                      <a:cubicBezTo>
                                        <a:pt x="6022050" y="-9046"/>
                                        <a:pt x="6203709" y="16544"/>
                                        <a:pt x="6420347" y="0"/>
                                      </a:cubicBezTo>
                                      <a:cubicBezTo>
                                        <a:pt x="6400479" y="117804"/>
                                        <a:pt x="6437005" y="263327"/>
                                        <a:pt x="6420347" y="525384"/>
                                      </a:cubicBezTo>
                                      <a:cubicBezTo>
                                        <a:pt x="6403689" y="787441"/>
                                        <a:pt x="6444495" y="867722"/>
                                        <a:pt x="6420347" y="1112578"/>
                                      </a:cubicBezTo>
                                      <a:cubicBezTo>
                                        <a:pt x="6396199" y="1357434"/>
                                        <a:pt x="6395209" y="1515701"/>
                                        <a:pt x="6420347" y="1668867"/>
                                      </a:cubicBezTo>
                                      <a:cubicBezTo>
                                        <a:pt x="6445485" y="1822033"/>
                                        <a:pt x="6439349" y="2143554"/>
                                        <a:pt x="6420347" y="2348776"/>
                                      </a:cubicBezTo>
                                      <a:cubicBezTo>
                                        <a:pt x="6401345" y="2553998"/>
                                        <a:pt x="6405099" y="2774800"/>
                                        <a:pt x="6420347" y="3090495"/>
                                      </a:cubicBezTo>
                                      <a:cubicBezTo>
                                        <a:pt x="6158029" y="3104037"/>
                                        <a:pt x="5984314" y="3090543"/>
                                        <a:pt x="5649905" y="3090495"/>
                                      </a:cubicBezTo>
                                      <a:cubicBezTo>
                                        <a:pt x="5315496" y="3090447"/>
                                        <a:pt x="5348751" y="3109938"/>
                                        <a:pt x="5200481" y="3090495"/>
                                      </a:cubicBezTo>
                                      <a:cubicBezTo>
                                        <a:pt x="5052211" y="3071052"/>
                                        <a:pt x="4825061" y="3075279"/>
                                        <a:pt x="4686853" y="3090495"/>
                                      </a:cubicBezTo>
                                      <a:cubicBezTo>
                                        <a:pt x="4548645" y="3105711"/>
                                        <a:pt x="4373332" y="3089428"/>
                                        <a:pt x="4237429" y="3090495"/>
                                      </a:cubicBezTo>
                                      <a:cubicBezTo>
                                        <a:pt x="4101526" y="3091562"/>
                                        <a:pt x="3947775" y="3076568"/>
                                        <a:pt x="3723801" y="3090495"/>
                                      </a:cubicBezTo>
                                      <a:cubicBezTo>
                                        <a:pt x="3499827" y="3104422"/>
                                        <a:pt x="3457141" y="3096409"/>
                                        <a:pt x="3274377" y="3090495"/>
                                      </a:cubicBezTo>
                                      <a:cubicBezTo>
                                        <a:pt x="3091613" y="3084581"/>
                                        <a:pt x="2952161" y="3068536"/>
                                        <a:pt x="2824953" y="3090495"/>
                                      </a:cubicBezTo>
                                      <a:cubicBezTo>
                                        <a:pt x="2697745" y="3112454"/>
                                        <a:pt x="2526643" y="3077031"/>
                                        <a:pt x="2311325" y="3090495"/>
                                      </a:cubicBezTo>
                                      <a:cubicBezTo>
                                        <a:pt x="2096007" y="3103959"/>
                                        <a:pt x="1889385" y="3120802"/>
                                        <a:pt x="1669290" y="3090495"/>
                                      </a:cubicBezTo>
                                      <a:cubicBezTo>
                                        <a:pt x="1449196" y="3060188"/>
                                        <a:pt x="1180764" y="3107848"/>
                                        <a:pt x="1027256" y="3090495"/>
                                      </a:cubicBezTo>
                                      <a:cubicBezTo>
                                        <a:pt x="873748" y="3073142"/>
                                        <a:pt x="352455" y="3074009"/>
                                        <a:pt x="0" y="3090495"/>
                                      </a:cubicBezTo>
                                      <a:cubicBezTo>
                                        <a:pt x="-11136" y="2903612"/>
                                        <a:pt x="-28983" y="2732103"/>
                                        <a:pt x="0" y="2441491"/>
                                      </a:cubicBezTo>
                                      <a:cubicBezTo>
                                        <a:pt x="28983" y="2150879"/>
                                        <a:pt x="-1098" y="1976639"/>
                                        <a:pt x="0" y="1823392"/>
                                      </a:cubicBezTo>
                                      <a:cubicBezTo>
                                        <a:pt x="1098" y="1670145"/>
                                        <a:pt x="-8027" y="1364811"/>
                                        <a:pt x="0" y="1205293"/>
                                      </a:cubicBezTo>
                                      <a:cubicBezTo>
                                        <a:pt x="8027" y="1045775"/>
                                        <a:pt x="-4176" y="801259"/>
                                        <a:pt x="0" y="556289"/>
                                      </a:cubicBezTo>
                                      <a:cubicBezTo>
                                        <a:pt x="4176" y="311319"/>
                                        <a:pt x="-21248" y="197423"/>
                                        <a:pt x="0" y="0"/>
                                      </a:cubicBezTo>
                                      <a:close/>
                                    </a:path>
                                  </a:pathLst>
                                </a:custGeom>
                                <ask:type>
                                  <ask:lineSketchNone/>
                                </ask:type>
                              </ask:lineSketchStyleProps>
                            </a:ext>
                          </a:extLst>
                        </a:ln>
                      </wps:spPr>
                      <wps:style>
                        <a:lnRef idx="2">
                          <a:schemeClr val="dk1"/>
                        </a:lnRef>
                        <a:fillRef idx="1">
                          <a:schemeClr val="lt1"/>
                        </a:fillRef>
                        <a:effectRef idx="0">
                          <a:schemeClr val="dk1"/>
                        </a:effectRef>
                        <a:fontRef idx="minor">
                          <a:schemeClr val="dk1"/>
                        </a:fontRef>
                      </wps:style>
                      <wps:txbx>
                        <w:txbxContent>
                          <w:p w14:paraId="35D35CB1" w14:textId="77777777" w:rsidR="006C063D" w:rsidRPr="009A6923" w:rsidRDefault="006C063D" w:rsidP="00D42D8C">
                            <w:pPr>
                              <w:pStyle w:val="ListParagraph"/>
                              <w:ind w:left="0" w:right="119"/>
                              <w:jc w:val="both"/>
                              <w:rPr>
                                <w:szCs w:val="36"/>
                              </w:rPr>
                            </w:pPr>
                            <w:r w:rsidRPr="009A6923">
                              <w:rPr>
                                <w:szCs w:val="36"/>
                              </w:rPr>
                              <w:t xml:space="preserve">The pharmacist-released preparation in its ready-to-administer presentation, should be issued and transported in accordance with a local SOP: </w:t>
                            </w:r>
                          </w:p>
                          <w:p w14:paraId="0897BA89" w14:textId="77777777" w:rsidR="006C063D" w:rsidRPr="009A6923" w:rsidRDefault="006C063D" w:rsidP="00BC0770">
                            <w:pPr>
                              <w:pStyle w:val="ListParagraph"/>
                              <w:ind w:left="360" w:right="119"/>
                              <w:jc w:val="both"/>
                              <w:rPr>
                                <w:sz w:val="12"/>
                                <w:szCs w:val="22"/>
                              </w:rPr>
                            </w:pPr>
                          </w:p>
                          <w:p w14:paraId="3FDBD124" w14:textId="77777777" w:rsidR="006C063D" w:rsidRPr="009A6923" w:rsidRDefault="006C063D" w:rsidP="00BC0770">
                            <w:pPr>
                              <w:pStyle w:val="ListParagraph"/>
                              <w:numPr>
                                <w:ilvl w:val="0"/>
                                <w:numId w:val="3"/>
                              </w:numPr>
                              <w:ind w:left="360" w:right="119" w:hanging="284"/>
                              <w:jc w:val="both"/>
                              <w:rPr>
                                <w:sz w:val="18"/>
                                <w:szCs w:val="18"/>
                              </w:rPr>
                            </w:pPr>
                            <w:r w:rsidRPr="009A6923">
                              <w:rPr>
                                <w:szCs w:val="18"/>
                              </w:rPr>
                              <w:t>Procedure for retrieval from storage, if applicable, or reference to SOP if no different to routine.</w:t>
                            </w:r>
                          </w:p>
                          <w:p w14:paraId="6EF334D5" w14:textId="77777777" w:rsidR="006C063D" w:rsidRPr="009A6923" w:rsidRDefault="006C063D" w:rsidP="00BC0770">
                            <w:pPr>
                              <w:pStyle w:val="ListParagraph"/>
                              <w:numPr>
                                <w:ilvl w:val="0"/>
                                <w:numId w:val="3"/>
                              </w:numPr>
                              <w:ind w:left="360" w:right="119" w:hanging="284"/>
                              <w:jc w:val="both"/>
                              <w:rPr>
                                <w:sz w:val="18"/>
                                <w:szCs w:val="18"/>
                              </w:rPr>
                            </w:pPr>
                            <w:r w:rsidRPr="009A6923">
                              <w:rPr>
                                <w:szCs w:val="18"/>
                              </w:rPr>
                              <w:t xml:space="preserve">Transportation method to clinical area approved by GMSC, including appropriate PPE. </w:t>
                            </w:r>
                          </w:p>
                          <w:p w14:paraId="033EB8A8" w14:textId="77777777" w:rsidR="006C063D" w:rsidRPr="009A6923" w:rsidRDefault="006C063D" w:rsidP="00BC0770">
                            <w:pPr>
                              <w:pStyle w:val="ListParagraph"/>
                              <w:numPr>
                                <w:ilvl w:val="0"/>
                                <w:numId w:val="3"/>
                              </w:numPr>
                              <w:ind w:left="360" w:right="119" w:hanging="284"/>
                              <w:jc w:val="both"/>
                              <w:rPr>
                                <w:szCs w:val="18"/>
                              </w:rPr>
                            </w:pPr>
                            <w:r w:rsidRPr="009A6923">
                              <w:rPr>
                                <w:szCs w:val="18"/>
                              </w:rPr>
                              <w:t>Transportation performed by trained and competent staff.</w:t>
                            </w:r>
                          </w:p>
                          <w:p w14:paraId="183EC074" w14:textId="77777777" w:rsidR="006C063D" w:rsidRPr="009A6923" w:rsidRDefault="006C063D" w:rsidP="00836DA8">
                            <w:pPr>
                              <w:pStyle w:val="ListParagraph"/>
                              <w:numPr>
                                <w:ilvl w:val="0"/>
                                <w:numId w:val="3"/>
                              </w:numPr>
                              <w:ind w:left="426" w:right="119" w:hanging="284"/>
                              <w:jc w:val="both"/>
                              <w:rPr>
                                <w:szCs w:val="18"/>
                              </w:rPr>
                            </w:pPr>
                            <w:r w:rsidRPr="009A6923">
                              <w:rPr>
                                <w:szCs w:val="18"/>
                              </w:rPr>
                              <w:t>Spill kit available.</w:t>
                            </w:r>
                          </w:p>
                          <w:p w14:paraId="3A69D731" w14:textId="77777777" w:rsidR="006C063D" w:rsidRPr="007201C8" w:rsidRDefault="006C063D" w:rsidP="00774DA6">
                            <w:pPr>
                              <w:pStyle w:val="ListParagraph"/>
                              <w:ind w:left="360" w:right="-50"/>
                              <w:jc w:val="both"/>
                              <w:rPr>
                                <w:sz w:val="10"/>
                              </w:rPr>
                            </w:pPr>
                          </w:p>
                          <w:p w14:paraId="0971545C" w14:textId="77777777" w:rsidR="006C063D" w:rsidRPr="00896D22" w:rsidRDefault="006C063D" w:rsidP="00774DA6">
                            <w:pPr>
                              <w:ind w:left="360" w:right="-50"/>
                              <w:jc w:val="both"/>
                              <w:rPr>
                                <w:b/>
                                <w:i/>
                              </w:rPr>
                            </w:pPr>
                          </w:p>
                          <w:p w14:paraId="5BBE13EE" w14:textId="77777777" w:rsidR="006C063D" w:rsidRDefault="006C063D" w:rsidP="00774DA6">
                            <w:pPr>
                              <w:ind w:left="360" w:right="-50"/>
                              <w:jc w:val="both"/>
                              <w:rPr>
                                <w:b/>
                                <w: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646013D" id="_x0000_s1052" type="#_x0000_t202" style="position:absolute;left:0;text-align:left;margin-left:-4.1pt;margin-top:4.85pt;width:235.1pt;height:173.9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" fillcolor="#dfd" strokecolor="black [3213]" strokeweight="2pt">
                <v:stroke dashstyle="3 1"/>
                <v:textbox>
                  <w:txbxContent>
                    <w:p w14:paraId="35D35CB1" w14:textId="77777777" w:rsidR="006C063D" w:rsidRPr="009A6923" w:rsidRDefault="006C063D" w:rsidP="00D42D8C">
                      <w:pPr>
                        <w:pStyle w:val="ListParagraph"/>
                        <w:ind w:left="0" w:right="119"/>
                        <w:jc w:val="both"/>
                        <w:rPr>
                          <w:szCs w:val="36"/>
                        </w:rPr>
                      </w:pPr>
                      <w:r w:rsidRPr="009A6923">
                        <w:rPr>
                          <w:szCs w:val="36"/>
                        </w:rPr>
                        <w:t xml:space="preserve">The pharmacist-released preparation in its ready-to-administer presentation, should be issued and transported in accordance with a local SOP: </w:t>
                      </w:r>
                    </w:p>
                    <w:p w14:paraId="0897BA89" w14:textId="77777777" w:rsidR="006C063D" w:rsidRPr="009A6923" w:rsidRDefault="006C063D" w:rsidP="00BC0770">
                      <w:pPr>
                        <w:pStyle w:val="ListParagraph"/>
                        <w:ind w:left="360" w:right="119"/>
                        <w:jc w:val="both"/>
                        <w:rPr>
                          <w:sz w:val="12"/>
                          <w:szCs w:val="22"/>
                        </w:rPr>
                      </w:pPr>
                    </w:p>
                    <w:p w14:paraId="3FDBD124" w14:textId="77777777" w:rsidR="006C063D" w:rsidRPr="009A6923" w:rsidRDefault="006C063D" w:rsidP="00BC0770">
                      <w:pPr>
                        <w:pStyle w:val="ListParagraph"/>
                        <w:numPr>
                          <w:ilvl w:val="0"/>
                          <w:numId w:val="3"/>
                        </w:numPr>
                        <w:ind w:left="360" w:right="119" w:hanging="284"/>
                        <w:jc w:val="both"/>
                        <w:rPr>
                          <w:sz w:val="18"/>
                          <w:szCs w:val="18"/>
                        </w:rPr>
                      </w:pPr>
                      <w:r w:rsidRPr="009A6923">
                        <w:rPr>
                          <w:szCs w:val="18"/>
                        </w:rPr>
                        <w:t>Procedure for retrieval from storage, if applicable, or reference to SOP if no different to routine.</w:t>
                      </w:r>
                    </w:p>
                    <w:p w14:paraId="6EF334D5" w14:textId="77777777" w:rsidR="006C063D" w:rsidRPr="009A6923" w:rsidRDefault="006C063D" w:rsidP="00BC0770">
                      <w:pPr>
                        <w:pStyle w:val="ListParagraph"/>
                        <w:numPr>
                          <w:ilvl w:val="0"/>
                          <w:numId w:val="3"/>
                        </w:numPr>
                        <w:ind w:left="360" w:right="119" w:hanging="284"/>
                        <w:jc w:val="both"/>
                        <w:rPr>
                          <w:sz w:val="18"/>
                          <w:szCs w:val="18"/>
                        </w:rPr>
                      </w:pPr>
                      <w:r w:rsidRPr="009A6923">
                        <w:rPr>
                          <w:szCs w:val="18"/>
                        </w:rPr>
                        <w:t xml:space="preserve">Transportation method to clinical area approved by </w:t>
                      </w:r>
                      <w:proofErr w:type="spellStart"/>
                      <w:r w:rsidRPr="009A6923">
                        <w:rPr>
                          <w:szCs w:val="18"/>
                        </w:rPr>
                        <w:t>GMSC</w:t>
                      </w:r>
                      <w:proofErr w:type="spellEnd"/>
                      <w:r w:rsidRPr="009A6923">
                        <w:rPr>
                          <w:szCs w:val="18"/>
                        </w:rPr>
                        <w:t xml:space="preserve">, including appropriate PPE. </w:t>
                      </w:r>
                    </w:p>
                    <w:p w14:paraId="033EB8A8" w14:textId="77777777" w:rsidR="006C063D" w:rsidRPr="009A6923" w:rsidRDefault="006C063D" w:rsidP="00BC0770">
                      <w:pPr>
                        <w:pStyle w:val="ListParagraph"/>
                        <w:numPr>
                          <w:ilvl w:val="0"/>
                          <w:numId w:val="3"/>
                        </w:numPr>
                        <w:ind w:left="360" w:right="119" w:hanging="284"/>
                        <w:jc w:val="both"/>
                        <w:rPr>
                          <w:szCs w:val="18"/>
                        </w:rPr>
                      </w:pPr>
                      <w:r w:rsidRPr="009A6923">
                        <w:rPr>
                          <w:szCs w:val="18"/>
                        </w:rPr>
                        <w:t>Transportation performed by trained and competent staff.</w:t>
                      </w:r>
                    </w:p>
                    <w:p w14:paraId="183EC074" w14:textId="77777777" w:rsidR="006C063D" w:rsidRPr="009A6923" w:rsidRDefault="006C063D" w:rsidP="00836DA8">
                      <w:pPr>
                        <w:pStyle w:val="ListParagraph"/>
                        <w:numPr>
                          <w:ilvl w:val="0"/>
                          <w:numId w:val="3"/>
                        </w:numPr>
                        <w:ind w:left="426" w:right="119" w:hanging="284"/>
                        <w:jc w:val="both"/>
                        <w:rPr>
                          <w:szCs w:val="18"/>
                        </w:rPr>
                      </w:pPr>
                      <w:r w:rsidRPr="009A6923">
                        <w:rPr>
                          <w:szCs w:val="18"/>
                        </w:rPr>
                        <w:t>Spill kit available.</w:t>
                      </w:r>
                    </w:p>
                    <w:p w14:paraId="3A69D731" w14:textId="77777777" w:rsidR="006C063D" w:rsidRPr="007201C8" w:rsidRDefault="006C063D" w:rsidP="00774DA6">
                      <w:pPr>
                        <w:pStyle w:val="ListParagraph"/>
                        <w:ind w:left="360" w:right="-50"/>
                        <w:jc w:val="both"/>
                        <w:rPr>
                          <w:sz w:val="10"/>
                        </w:rPr>
                      </w:pPr>
                    </w:p>
                    <w:p w14:paraId="0971545C" w14:textId="77777777" w:rsidR="006C063D" w:rsidRPr="00896D22" w:rsidRDefault="006C063D" w:rsidP="00774DA6">
                      <w:pPr>
                        <w:ind w:left="360" w:right="-50"/>
                        <w:jc w:val="both"/>
                        <w:rPr>
                          <w:b/>
                          <w:i/>
                        </w:rPr>
                      </w:pPr>
                    </w:p>
                    <w:p w14:paraId="5BBE13EE" w14:textId="77777777" w:rsidR="006C063D" w:rsidRDefault="006C063D" w:rsidP="00774DA6">
                      <w:pPr>
                        <w:ind w:left="360" w:right="-50"/>
                        <w:jc w:val="both"/>
                        <w:rPr>
                          <w:b/>
                          <w:i/>
                        </w:rPr>
                      </w:pPr>
                    </w:p>
                  </w:txbxContent>
                </v:textbox>
              </v:shape>
            </w:pict>
          </mc:Fallback>
        </mc:AlternateContent>
      </w:r>
    </w:p>
    <w:p w14:paraId="260F6861" w14:textId="77777777" w:rsidR="00EB025F" w:rsidRPr="00D24814" w:rsidRDefault="00EB025F" w:rsidP="008F6E50">
      <w:pPr>
        <w:ind w:left="284" w:right="230"/>
        <w:jc w:val="both"/>
        <w:rPr>
          <w:rFonts w:eastAsia="Times New Roman" w:cs="Arial"/>
          <w:sz w:val="22"/>
          <w:szCs w:val="22"/>
          <w:lang w:eastAsia="en-GB"/>
        </w:rPr>
      </w:pPr>
    </w:p>
    <w:p w14:paraId="38241FB0" w14:textId="77777777" w:rsidR="00EB025F" w:rsidRPr="00D24814" w:rsidRDefault="00EB025F" w:rsidP="008F6E50">
      <w:pPr>
        <w:ind w:left="284" w:right="230"/>
        <w:jc w:val="both"/>
        <w:rPr>
          <w:rFonts w:eastAsia="Times New Roman" w:cs="Arial"/>
          <w:sz w:val="22"/>
          <w:szCs w:val="22"/>
          <w:lang w:eastAsia="en-GB"/>
        </w:rPr>
      </w:pPr>
    </w:p>
    <w:p w14:paraId="5CE08398" w14:textId="77777777" w:rsidR="00EB025F" w:rsidRPr="00D24814" w:rsidRDefault="00EB025F" w:rsidP="008F6E50">
      <w:pPr>
        <w:ind w:left="284" w:right="230"/>
        <w:jc w:val="both"/>
        <w:rPr>
          <w:rFonts w:eastAsia="Times New Roman" w:cs="Arial"/>
          <w:sz w:val="22"/>
          <w:szCs w:val="22"/>
          <w:lang w:eastAsia="en-GB"/>
        </w:rPr>
      </w:pPr>
    </w:p>
    <w:p w14:paraId="2C254433" w14:textId="77777777" w:rsidR="00EB025F" w:rsidRPr="00D24814" w:rsidRDefault="00EB025F" w:rsidP="008F6E50">
      <w:pPr>
        <w:ind w:left="284" w:right="230"/>
        <w:jc w:val="both"/>
        <w:rPr>
          <w:rFonts w:eastAsia="Times New Roman" w:cs="Arial"/>
          <w:sz w:val="22"/>
          <w:szCs w:val="22"/>
          <w:lang w:eastAsia="en-GB"/>
        </w:rPr>
      </w:pPr>
    </w:p>
    <w:p w14:paraId="2CB6142C" w14:textId="77777777" w:rsidR="00EB025F" w:rsidRPr="00D24814" w:rsidRDefault="00EB025F" w:rsidP="008F6E50">
      <w:pPr>
        <w:ind w:left="284" w:right="230"/>
        <w:jc w:val="both"/>
        <w:rPr>
          <w:rFonts w:eastAsia="Times New Roman" w:cs="Arial"/>
          <w:sz w:val="22"/>
          <w:szCs w:val="22"/>
          <w:lang w:eastAsia="en-GB"/>
        </w:rPr>
      </w:pPr>
    </w:p>
    <w:p w14:paraId="6030A5F0" w14:textId="77777777" w:rsidR="00EB025F" w:rsidRPr="00D24814" w:rsidRDefault="00EB025F" w:rsidP="008F6E50">
      <w:pPr>
        <w:ind w:left="284" w:right="230"/>
        <w:jc w:val="both"/>
        <w:rPr>
          <w:rFonts w:eastAsia="Times New Roman" w:cs="Arial"/>
          <w:sz w:val="22"/>
          <w:szCs w:val="22"/>
          <w:lang w:eastAsia="en-GB"/>
        </w:rPr>
      </w:pPr>
    </w:p>
    <w:p w14:paraId="455ACCBE" w14:textId="77777777" w:rsidR="00EB025F" w:rsidRPr="00D24814" w:rsidRDefault="00EB025F" w:rsidP="008F6E50">
      <w:pPr>
        <w:ind w:left="284" w:right="230"/>
        <w:jc w:val="both"/>
        <w:rPr>
          <w:rFonts w:eastAsia="Times New Roman" w:cs="Arial"/>
          <w:sz w:val="22"/>
          <w:szCs w:val="22"/>
          <w:lang w:eastAsia="en-GB"/>
        </w:rPr>
      </w:pPr>
    </w:p>
    <w:p w14:paraId="476D65B9" w14:textId="77777777" w:rsidR="00EB025F" w:rsidRPr="00D24814" w:rsidRDefault="00EB025F" w:rsidP="008F6E50">
      <w:pPr>
        <w:ind w:left="284" w:right="230"/>
        <w:jc w:val="both"/>
        <w:rPr>
          <w:rFonts w:eastAsia="Times New Roman" w:cs="Arial"/>
          <w:sz w:val="22"/>
          <w:szCs w:val="22"/>
          <w:lang w:eastAsia="en-GB"/>
        </w:rPr>
      </w:pPr>
    </w:p>
    <w:p w14:paraId="4AE435BC" w14:textId="77777777" w:rsidR="00EB025F" w:rsidRPr="00D24814" w:rsidRDefault="00EB025F" w:rsidP="008F6E50">
      <w:pPr>
        <w:ind w:left="284" w:right="230"/>
        <w:jc w:val="both"/>
        <w:rPr>
          <w:rFonts w:eastAsia="Times New Roman" w:cs="Arial"/>
          <w:sz w:val="22"/>
          <w:szCs w:val="22"/>
          <w:lang w:eastAsia="en-GB"/>
        </w:rPr>
      </w:pPr>
    </w:p>
    <w:p w14:paraId="2FEE4ABC" w14:textId="77777777" w:rsidR="00EB025F" w:rsidRPr="00D24814" w:rsidRDefault="00EB025F" w:rsidP="008F6E50">
      <w:pPr>
        <w:ind w:left="284" w:right="230"/>
        <w:jc w:val="both"/>
        <w:rPr>
          <w:rFonts w:eastAsia="Times New Roman" w:cs="Arial"/>
          <w:sz w:val="22"/>
          <w:szCs w:val="22"/>
          <w:lang w:eastAsia="en-GB"/>
        </w:rPr>
      </w:pPr>
    </w:p>
    <w:p w14:paraId="63B5D52D" w14:textId="77777777" w:rsidR="00EB025F" w:rsidRPr="00D24814" w:rsidRDefault="00836DA8" w:rsidP="008F6E50">
      <w:pPr>
        <w:ind w:left="284" w:right="230"/>
        <w:jc w:val="both"/>
        <w:rPr>
          <w:rFonts w:eastAsia="Times New Roman" w:cs="Arial"/>
          <w:sz w:val="22"/>
          <w:szCs w:val="22"/>
          <w:lang w:eastAsia="en-GB"/>
        </w:rPr>
      </w:pPr>
      <w:r w:rsidRPr="00857E2E">
        <w:rPr>
          <w:rFonts w:eastAsia="Times New Roman" w:cs="Arial"/>
          <w:noProof/>
          <w:sz w:val="22"/>
          <w:szCs w:val="22"/>
          <w:lang w:eastAsia="en-GB"/>
        </w:rPr>
        <mc:AlternateContent>
          <mc:Choice Requires="wps">
            <w:drawing>
              <wp:anchor distT="45720" distB="45720" distL="114300" distR="114300" simplePos="0" relativeHeight="251682816" behindDoc="0" locked="0" layoutInCell="1" allowOverlap="1" wp14:anchorId="271E7C55" wp14:editId="353237BA">
                <wp:simplePos x="0" y="0"/>
                <wp:positionH relativeFrom="column">
                  <wp:posOffset>3656673</wp:posOffset>
                </wp:positionH>
                <wp:positionV relativeFrom="paragraph">
                  <wp:posOffset>157637</wp:posOffset>
                </wp:positionV>
                <wp:extent cx="3013075" cy="758190"/>
                <wp:effectExtent l="0" t="0" r="0" b="3810"/>
                <wp:wrapNone/>
                <wp:docPr id="1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13075" cy="758190"/>
                        </a:xfrm>
                        <a:prstGeom prst="rect">
                          <a:avLst/>
                        </a:prstGeom>
                        <a:noFill/>
                        <a:ln w="9525">
                          <a:noFill/>
                          <a:miter lim="800000"/>
                          <a:headEnd/>
                          <a:tailEnd/>
                        </a:ln>
                      </wps:spPr>
                      <wps:txbx>
                        <w:txbxContent>
                          <w:p w14:paraId="1C83D8FC" w14:textId="77777777" w:rsidR="006C063D" w:rsidRPr="009A6923" w:rsidRDefault="006C063D" w:rsidP="00D92630">
                            <w:pPr>
                              <w:jc w:val="center"/>
                              <w:rPr>
                                <w:b/>
                                <w:iCs/>
                              </w:rPr>
                            </w:pPr>
                            <w:r w:rsidRPr="009A6923">
                              <w:rPr>
                                <w:b/>
                                <w:iCs/>
                              </w:rPr>
                              <w:t>An exemplar Clinical Area</w:t>
                            </w:r>
                          </w:p>
                          <w:p w14:paraId="09280FEB" w14:textId="77777777" w:rsidR="006C063D" w:rsidRPr="009A6923" w:rsidRDefault="006C063D" w:rsidP="00D92630">
                            <w:pPr>
                              <w:jc w:val="center"/>
                              <w:rPr>
                                <w:b/>
                                <w:iCs/>
                              </w:rPr>
                            </w:pPr>
                            <w:r w:rsidRPr="009A6923">
                              <w:rPr>
                                <w:b/>
                                <w:iCs/>
                              </w:rPr>
                              <w:t>Preparation checklist is available in Appendix 6b</w:t>
                            </w:r>
                          </w:p>
                          <w:p w14:paraId="60F77213" w14:textId="77777777" w:rsidR="006C063D" w:rsidRDefault="006C063D" w:rsidP="00D92630"/>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71E7C55" id="_x0000_s1053" type="#_x0000_t202" style="position:absolute;left:0;text-align:left;margin-left:287.95pt;margin-top:12.4pt;width:237.25pt;height:59.7pt;z-index:2516828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" filled="f" stroked="f">
                <v:textbox>
                  <w:txbxContent>
                    <w:p w14:paraId="1C83D8FC" w14:textId="77777777" w:rsidR="006C063D" w:rsidRPr="009A6923" w:rsidRDefault="006C063D" w:rsidP="00D92630">
                      <w:pPr>
                        <w:jc w:val="center"/>
                        <w:rPr>
                          <w:b/>
                          <w:iCs/>
                        </w:rPr>
                      </w:pPr>
                      <w:r w:rsidRPr="009A6923">
                        <w:rPr>
                          <w:b/>
                          <w:iCs/>
                        </w:rPr>
                        <w:t>An exemplar Clinical Area</w:t>
                      </w:r>
                    </w:p>
                    <w:p w14:paraId="09280FEB" w14:textId="77777777" w:rsidR="006C063D" w:rsidRPr="009A6923" w:rsidRDefault="006C063D" w:rsidP="00D92630">
                      <w:pPr>
                        <w:jc w:val="center"/>
                        <w:rPr>
                          <w:b/>
                          <w:iCs/>
                        </w:rPr>
                      </w:pPr>
                      <w:r w:rsidRPr="009A6923">
                        <w:rPr>
                          <w:b/>
                          <w:iCs/>
                        </w:rPr>
                        <w:t xml:space="preserve">Preparation checklist is available in Appendix </w:t>
                      </w:r>
                      <w:proofErr w:type="spellStart"/>
                      <w:r w:rsidRPr="009A6923">
                        <w:rPr>
                          <w:b/>
                          <w:iCs/>
                        </w:rPr>
                        <w:t>6b</w:t>
                      </w:r>
                      <w:proofErr w:type="spellEnd"/>
                    </w:p>
                    <w:p w14:paraId="60F77213" w14:textId="77777777" w:rsidR="006C063D" w:rsidRDefault="006C063D" w:rsidP="00D92630"/>
                  </w:txbxContent>
                </v:textbox>
              </v:shape>
            </w:pict>
          </mc:Fallback>
        </mc:AlternateContent>
      </w:r>
    </w:p>
    <w:p w14:paraId="0FE03C97" w14:textId="77777777" w:rsidR="00EB025F" w:rsidRPr="00D24814" w:rsidRDefault="00EB025F" w:rsidP="008F6E50">
      <w:pPr>
        <w:ind w:left="284" w:right="230"/>
        <w:jc w:val="both"/>
        <w:rPr>
          <w:rFonts w:eastAsia="Times New Roman" w:cs="Arial"/>
          <w:sz w:val="22"/>
          <w:szCs w:val="22"/>
          <w:lang w:eastAsia="en-GB"/>
        </w:rPr>
      </w:pPr>
    </w:p>
    <w:p w14:paraId="28811FBC" w14:textId="77777777" w:rsidR="00EB025F" w:rsidRPr="00D24814" w:rsidRDefault="009A6923" w:rsidP="008F6E50">
      <w:pPr>
        <w:ind w:left="284" w:right="230"/>
        <w:jc w:val="both"/>
        <w:rPr>
          <w:rFonts w:eastAsia="Times New Roman" w:cs="Arial"/>
          <w:sz w:val="22"/>
          <w:szCs w:val="22"/>
          <w:lang w:eastAsia="en-GB"/>
        </w:rPr>
      </w:pPr>
      <w:r w:rsidRPr="009A6923">
        <w:rPr>
          <w:rFonts w:eastAsia="Times New Roman" w:cs="Arial"/>
          <w:b/>
          <w:noProof/>
          <w:sz w:val="22"/>
          <w:szCs w:val="22"/>
          <w:lang w:eastAsia="en-GB"/>
        </w:rPr>
        <mc:AlternateContent>
          <mc:Choice Requires="wps">
            <w:drawing>
              <wp:anchor distT="45720" distB="45720" distL="114300" distR="114300" simplePos="0" relativeHeight="251697152" behindDoc="0" locked="0" layoutInCell="1" allowOverlap="1" wp14:anchorId="3A757F5F" wp14:editId="217C8D6C">
                <wp:simplePos x="0" y="0"/>
                <wp:positionH relativeFrom="column">
                  <wp:posOffset>-175210</wp:posOffset>
                </wp:positionH>
                <wp:positionV relativeFrom="paragraph">
                  <wp:posOffset>185733</wp:posOffset>
                </wp:positionV>
                <wp:extent cx="3175635" cy="451485"/>
                <wp:effectExtent l="0" t="0" r="0" b="5715"/>
                <wp:wrapNone/>
                <wp:docPr id="30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5635" cy="451485"/>
                        </a:xfrm>
                        <a:prstGeom prst="rect">
                          <a:avLst/>
                        </a:prstGeom>
                        <a:noFill/>
                        <a:ln w="9525">
                          <a:noFill/>
                          <a:miter lim="800000"/>
                          <a:headEnd/>
                          <a:tailEnd/>
                        </a:ln>
                      </wps:spPr>
                      <wps:txbx>
                        <w:txbxContent>
                          <w:p w14:paraId="09A1C3B7" w14:textId="77777777" w:rsidR="006C063D" w:rsidRPr="009A6923" w:rsidRDefault="006C063D" w:rsidP="009A6923">
                            <w:pPr>
                              <w:ind w:right="17"/>
                              <w:jc w:val="center"/>
                              <w:rPr>
                                <w:b/>
                                <w:iCs/>
                              </w:rPr>
                            </w:pPr>
                            <w:r w:rsidRPr="009A6923">
                              <w:rPr>
                                <w:b/>
                                <w:iCs/>
                              </w:rPr>
                              <w:t>An exemplar Pharmacy Dispensing checklist is available in Appendix 7</w:t>
                            </w:r>
                          </w:p>
                          <w:p w14:paraId="1DDE0C03" w14:textId="77777777" w:rsidR="006C063D" w:rsidRDefault="006C063D" w:rsidP="009A692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A757F5F" id="_x0000_s1054" type="#_x0000_t202" style="position:absolute;left:0;text-align:left;margin-left:-13.8pt;margin-top:14.6pt;width:250.05pt;height:35.55pt;z-index:2516971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" filled="f" stroked="f">
                <v:textbox>
                  <w:txbxContent>
                    <w:p w14:paraId="09A1C3B7" w14:textId="77777777" w:rsidR="006C063D" w:rsidRPr="009A6923" w:rsidRDefault="006C063D" w:rsidP="009A6923">
                      <w:pPr>
                        <w:ind w:right="17"/>
                        <w:jc w:val="center"/>
                        <w:rPr>
                          <w:b/>
                          <w:iCs/>
                        </w:rPr>
                      </w:pPr>
                      <w:r w:rsidRPr="009A6923">
                        <w:rPr>
                          <w:b/>
                          <w:iCs/>
                        </w:rPr>
                        <w:t>An exemplar Pharmacy Dispensing checklist is available in Appendix 7</w:t>
                      </w:r>
                    </w:p>
                    <w:p w14:paraId="1DDE0C03" w14:textId="77777777" w:rsidR="006C063D" w:rsidRDefault="006C063D" w:rsidP="009A6923"/>
                  </w:txbxContent>
                </v:textbox>
              </v:shape>
            </w:pict>
          </mc:Fallback>
        </mc:AlternateContent>
      </w:r>
    </w:p>
    <w:p w14:paraId="6A7FA255" w14:textId="77777777" w:rsidR="00EB025F" w:rsidRPr="00D24814" w:rsidRDefault="00EB025F" w:rsidP="008F6E50">
      <w:pPr>
        <w:ind w:left="284" w:right="230"/>
        <w:jc w:val="both"/>
        <w:rPr>
          <w:rFonts w:eastAsia="Times New Roman" w:cs="Arial"/>
          <w:sz w:val="22"/>
          <w:szCs w:val="22"/>
          <w:lang w:eastAsia="en-GB"/>
        </w:rPr>
      </w:pPr>
    </w:p>
    <w:p w14:paraId="3D838F84" w14:textId="77777777" w:rsidR="00EB025F" w:rsidRPr="00D24814" w:rsidRDefault="00EB025F" w:rsidP="008F6E50">
      <w:pPr>
        <w:ind w:left="284" w:right="230"/>
        <w:jc w:val="both"/>
        <w:rPr>
          <w:rFonts w:eastAsia="Times New Roman" w:cs="Arial"/>
          <w:sz w:val="22"/>
          <w:szCs w:val="22"/>
          <w:lang w:eastAsia="en-GB"/>
        </w:rPr>
      </w:pPr>
    </w:p>
    <w:p w14:paraId="7B257F5C" w14:textId="77777777" w:rsidR="00EB025F" w:rsidRPr="00D24814" w:rsidRDefault="00EB025F" w:rsidP="008F6E50">
      <w:pPr>
        <w:ind w:left="284" w:right="230"/>
        <w:jc w:val="both"/>
        <w:rPr>
          <w:rFonts w:eastAsia="Times New Roman" w:cs="Arial"/>
          <w:sz w:val="22"/>
          <w:szCs w:val="22"/>
          <w:lang w:eastAsia="en-GB"/>
        </w:rPr>
      </w:pPr>
    </w:p>
    <w:p w14:paraId="6893E667" w14:textId="522B75C3" w:rsidR="00EB025F" w:rsidRPr="00D24814" w:rsidRDefault="00EB025F" w:rsidP="008F6E50">
      <w:pPr>
        <w:ind w:left="284" w:right="230"/>
        <w:jc w:val="both"/>
        <w:rPr>
          <w:rFonts w:eastAsia="Times New Roman" w:cs="Arial"/>
          <w:sz w:val="22"/>
          <w:szCs w:val="22"/>
          <w:lang w:eastAsia="en-GB"/>
        </w:rPr>
      </w:pPr>
    </w:p>
    <w:p w14:paraId="0CFAF289" w14:textId="77777777" w:rsidR="00EB025F" w:rsidRPr="00D24814" w:rsidRDefault="00EB025F" w:rsidP="008F6E50">
      <w:pPr>
        <w:ind w:left="284" w:right="230"/>
        <w:jc w:val="both"/>
        <w:rPr>
          <w:rFonts w:eastAsia="Times New Roman" w:cs="Arial"/>
          <w:sz w:val="22"/>
          <w:szCs w:val="22"/>
          <w:lang w:eastAsia="en-GB"/>
        </w:rPr>
      </w:pPr>
    </w:p>
    <w:p w14:paraId="12372194" w14:textId="77777777" w:rsidR="00EB025F" w:rsidRPr="00D24814" w:rsidRDefault="001443E5"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99200" behindDoc="0" locked="0" layoutInCell="1" allowOverlap="1" wp14:anchorId="765C595B" wp14:editId="0BFA8B0C">
                <wp:simplePos x="0" y="0"/>
                <wp:positionH relativeFrom="column">
                  <wp:posOffset>3375743</wp:posOffset>
                </wp:positionH>
                <wp:positionV relativeFrom="paragraph">
                  <wp:posOffset>154664</wp:posOffset>
                </wp:positionV>
                <wp:extent cx="1285" cy="659045"/>
                <wp:effectExtent l="114300" t="19050" r="113030" b="84455"/>
                <wp:wrapNone/>
                <wp:docPr id="199" name="Straight Connector 199"/>
                <wp:cNvGraphicFramePr/>
                <a:graphic xmlns:a="http://schemas.openxmlformats.org/drawingml/2006/main">
                  <a:graphicData uri="http://schemas.microsoft.com/office/word/2010/wordprocessingShape">
                    <wps:wsp>
                      <wps:cNvCnPr/>
                      <wps:spPr>
                        <a:xfrm flipH="1">
                          <a:off x="0" y="0"/>
                          <a:ext cx="1285" cy="659045"/>
                        </a:xfrm>
                        <a:prstGeom prst="line">
                          <a:avLst/>
                        </a:prstGeom>
                        <a:noFill/>
                        <a:ln w="38100" cap="flat" cmpd="sng" algn="ctr">
                          <a:solidFill>
                            <a:sysClr val="windowText" lastClr="000000"/>
                          </a:solidFill>
                          <a:prstDash val="solid"/>
                          <a:headEnd type="none" w="med" len="med"/>
                          <a:tailEnd type="triangle" w="med" len="med"/>
                        </a:ln>
                        <a:effectLst>
                          <a:outerShdw blurRad="40000" dist="23000" dir="5400000" rotWithShape="0">
                            <a:srgbClr val="000000">
                              <a:alpha val="35000"/>
                            </a:srgbClr>
                          </a:outerShdw>
                        </a:effectLst>
                      </wps:spPr>
                      <wps:bodyPr/>
                    </wps:wsp>
                  </a:graphicData>
                </a:graphic>
                <wp14:sizeRelH relativeFrom="margin">
                  <wp14:pctWidth>0</wp14:pctWidth>
                </wp14:sizeRelH>
                <wp14:sizeRelV relativeFrom="margin">
                  <wp14:pctHeight>0</wp14:pctHeight>
                </wp14:sizeRelV>
              </wp:anchor>
            </w:drawing>
          </mc:Choice>
          <mc:Fallback>
            <w:pict>
              <v:line w14:anchorId="76C6F4D3" id="Straight Connector 199" o:spid="_x0000_s1026" style="position:absolute;flip:x;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5.8pt,12.2pt" to="265.9pt,6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" strokecolor="windowText" strokeweight="3pt">
                <v:stroke endarrow="block"/>
                <v:shadow on="t" color="black" opacity="22937f" origin=",.5" offset="0,.63889mm"/>
              </v:line>
            </w:pict>
          </mc:Fallback>
        </mc:AlternateContent>
      </w:r>
    </w:p>
    <w:p w14:paraId="680FD9E5" w14:textId="2B902C85" w:rsidR="00EB025F" w:rsidRPr="00D24814" w:rsidRDefault="00530323" w:rsidP="008F6E50">
      <w:pPr>
        <w:ind w:left="284" w:right="230"/>
        <w:jc w:val="both"/>
        <w:rPr>
          <w:rFonts w:eastAsia="Times New Roman" w:cs="Arial"/>
          <w:sz w:val="22"/>
          <w:szCs w:val="22"/>
          <w:lang w:eastAsia="en-GB"/>
        </w:rPr>
      </w:pPr>
      <w:r>
        <w:rPr>
          <w:rFonts w:eastAsia="Times New Roman" w:cs="Arial"/>
          <w:b/>
          <w:noProof/>
          <w:sz w:val="22"/>
          <w:szCs w:val="22"/>
          <w:lang w:eastAsia="en-GB"/>
        </w:rPr>
        <mc:AlternateContent>
          <mc:Choice Requires="wps">
            <w:drawing>
              <wp:anchor distT="0" distB="0" distL="114300" distR="114300" simplePos="0" relativeHeight="251701248" behindDoc="0" locked="1" layoutInCell="1" allowOverlap="1" wp14:anchorId="5508BDC9" wp14:editId="410FEF3A">
                <wp:simplePos x="0" y="0"/>
                <wp:positionH relativeFrom="column">
                  <wp:posOffset>5307965</wp:posOffset>
                </wp:positionH>
                <wp:positionV relativeFrom="paragraph">
                  <wp:posOffset>-551815</wp:posOffset>
                </wp:positionV>
                <wp:extent cx="2540" cy="546100"/>
                <wp:effectExtent l="76200" t="38100" r="73660" b="82550"/>
                <wp:wrapNone/>
                <wp:docPr id="509425130" name="Straight Connector 509425130"/>
                <wp:cNvGraphicFramePr/>
                <a:graphic xmlns:a="http://schemas.openxmlformats.org/drawingml/2006/main">
                  <a:graphicData uri="http://schemas.microsoft.com/office/word/2010/wordprocessingShape">
                    <wps:wsp>
                      <wps:cNvCnPr/>
                      <wps:spPr>
                        <a:xfrm flipH="1">
                          <a:off x="0" y="0"/>
                          <a:ext cx="2540" cy="546100"/>
                        </a:xfrm>
                        <a:prstGeom prst="line">
                          <a:avLst/>
                        </a:prstGeom>
                        <a:noFill/>
                        <a:ln w="38100" cap="flat" cmpd="sng" algn="ctr">
                          <a:solidFill>
                            <a:sysClr val="windowText" lastClr="000000"/>
                          </a:solidFill>
                          <a:prstDash val="solid"/>
                        </a:ln>
                        <a:effectLst>
                          <a:outerShdw blurRad="40000" dist="20000" dir="5400000" rotWithShape="0">
                            <a:srgbClr val="000000">
                              <a:alpha val="38000"/>
                            </a:srgbClr>
                          </a:outerShdw>
                        </a:effectLst>
                      </wps:spPr>
                      <wps:bodyPr/>
                    </wps:wsp>
                  </a:graphicData>
                </a:graphic>
                <wp14:sizeRelV relativeFrom="margin">
                  <wp14:pctHeight>0</wp14:pctHeight>
                </wp14:sizeRelV>
              </wp:anchor>
            </w:drawing>
          </mc:Choice>
          <mc:Fallback>
            <w:pict>
              <v:line w14:anchorId="7C6F76BE" id="Straight Connector 509425130" o:spid="_x0000_s1026" style="position:absolute;flip:x;z-index:2517012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417.95pt,-43.45pt" to="418.1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" strokecolor="windowText" strokeweight="3pt">
                <v:shadow on="t" color="black" opacity="24903f" origin=",.5" offset="0,.55556mm"/>
                <w10:anchorlock/>
              </v:line>
            </w:pict>
          </mc:Fallback>
        </mc:AlternateContent>
      </w:r>
    </w:p>
    <w:p w14:paraId="432709B2" w14:textId="77777777" w:rsidR="00EB025F" w:rsidRPr="00D24814" w:rsidRDefault="00EB025F" w:rsidP="008F6E50">
      <w:pPr>
        <w:ind w:left="284" w:right="230"/>
        <w:jc w:val="both"/>
        <w:rPr>
          <w:rFonts w:eastAsia="Times New Roman" w:cs="Arial"/>
          <w:sz w:val="22"/>
          <w:szCs w:val="22"/>
          <w:lang w:eastAsia="en-GB"/>
        </w:rPr>
      </w:pPr>
    </w:p>
    <w:p w14:paraId="4BABD3E5" w14:textId="77777777" w:rsidR="00EB025F" w:rsidRPr="00D24814" w:rsidRDefault="00EB025F" w:rsidP="008F6E50">
      <w:pPr>
        <w:ind w:left="284" w:right="230"/>
        <w:jc w:val="both"/>
        <w:rPr>
          <w:rFonts w:eastAsia="Times New Roman" w:cs="Arial"/>
          <w:sz w:val="22"/>
          <w:szCs w:val="22"/>
          <w:lang w:eastAsia="en-GB"/>
        </w:rPr>
      </w:pPr>
    </w:p>
    <w:p w14:paraId="19ECD70E" w14:textId="77777777" w:rsidR="00EB025F" w:rsidRDefault="00EB025F" w:rsidP="008F6E50">
      <w:pPr>
        <w:ind w:left="284" w:right="230"/>
        <w:jc w:val="both"/>
        <w:rPr>
          <w:rFonts w:eastAsia="Times New Roman" w:cs="Arial"/>
          <w:sz w:val="22"/>
          <w:szCs w:val="22"/>
          <w:lang w:eastAsia="en-GB"/>
        </w:rPr>
      </w:pPr>
    </w:p>
    <w:p w14:paraId="2E02E5EA" w14:textId="77777777" w:rsidR="0034187D" w:rsidRDefault="001443E5" w:rsidP="008F6E50">
      <w:pPr>
        <w:ind w:left="284" w:right="230"/>
        <w:jc w:val="both"/>
        <w:rPr>
          <w:rFonts w:eastAsia="Times New Roman" w:cs="Arial"/>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83840" behindDoc="0" locked="0" layoutInCell="1" allowOverlap="1" wp14:anchorId="6B2A2BCB" wp14:editId="2FB6C790">
                <wp:simplePos x="0" y="0"/>
                <wp:positionH relativeFrom="column">
                  <wp:posOffset>1700281</wp:posOffset>
                </wp:positionH>
                <wp:positionV relativeFrom="paragraph">
                  <wp:posOffset>24765</wp:posOffset>
                </wp:positionV>
                <wp:extent cx="3321550" cy="424237"/>
                <wp:effectExtent l="38100" t="38100" r="107950" b="109220"/>
                <wp:wrapNone/>
                <wp:docPr id="304" name="Rounded Rectangle 17"/>
                <wp:cNvGraphicFramePr/>
                <a:graphic xmlns:a="http://schemas.openxmlformats.org/drawingml/2006/main">
                  <a:graphicData uri="http://schemas.microsoft.com/office/word/2010/wordprocessingShape">
                    <wps:wsp>
                      <wps:cNvSpPr/>
                      <wps:spPr>
                        <a:xfrm>
                          <a:off x="0" y="0"/>
                          <a:ext cx="3321550" cy="424237"/>
                        </a:xfrm>
                        <a:prstGeom prst="roundRect">
                          <a:avLst/>
                        </a:prstGeom>
                        <a:solidFill>
                          <a:srgbClr val="DDFFDD"/>
                        </a:solidFill>
                        <a:ln w="25400" cap="flat" cmpd="sng" algn="ctr">
                          <a:solidFill>
                            <a:sysClr val="windowText" lastClr="000000"/>
                          </a:solidFill>
                          <a:prstDash val="solid"/>
                        </a:ln>
                        <a:effectLst>
                          <a:outerShdw blurRad="50800" dist="38100" dir="2700000" algn="tl" rotWithShape="0">
                            <a:prstClr val="black">
                              <a:alpha val="40000"/>
                            </a:prstClr>
                          </a:outerShdw>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51E074DE" id="Rounded Rectangle 17" o:spid="_x0000_s1026" style="position:absolute;margin-left:133.9pt;margin-top:1.95pt;width:261.55pt;height:33.4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" fillcolor="#dfd" strokecolor="windowText" strokeweight="2pt">
                <v:shadow on="t" color="black" opacity="26214f" origin="-.5,-.5" offset=".74836mm,.74836mm"/>
              </v:roundrect>
            </w:pict>
          </mc:Fallback>
        </mc:AlternateContent>
      </w:r>
      <w:r w:rsidRPr="00BB63A3">
        <w:rPr>
          <w:rFonts w:cs="Arial"/>
          <w:noProof/>
          <w:sz w:val="22"/>
          <w:szCs w:val="22"/>
          <w:lang w:eastAsia="en-GB"/>
        </w:rPr>
        <mc:AlternateContent>
          <mc:Choice Requires="wps">
            <w:drawing>
              <wp:anchor distT="0" distB="0" distL="114300" distR="114300" simplePos="0" relativeHeight="251684864" behindDoc="0" locked="0" layoutInCell="1" allowOverlap="1" wp14:anchorId="460D9554" wp14:editId="67A3B615">
                <wp:simplePos x="0" y="0"/>
                <wp:positionH relativeFrom="column">
                  <wp:posOffset>1982463</wp:posOffset>
                </wp:positionH>
                <wp:positionV relativeFrom="paragraph">
                  <wp:posOffset>7677</wp:posOffset>
                </wp:positionV>
                <wp:extent cx="2681155" cy="574675"/>
                <wp:effectExtent l="0" t="0" r="0" b="0"/>
                <wp:wrapNone/>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81155" cy="574675"/>
                        </a:xfrm>
                        <a:prstGeom prst="rect">
                          <a:avLst/>
                        </a:prstGeom>
                        <a:noFill/>
                        <a:ln w="9525">
                          <a:noFill/>
                          <a:miter lim="800000"/>
                          <a:headEnd/>
                          <a:tailEnd/>
                        </a:ln>
                      </wps:spPr>
                      <wps:txbx>
                        <w:txbxContent>
                          <w:p w14:paraId="54455CF3" w14:textId="77777777" w:rsidR="006C063D" w:rsidRPr="001443E5" w:rsidRDefault="006C063D" w:rsidP="00E93E79">
                            <w:pPr>
                              <w:jc w:val="center"/>
                              <w:rPr>
                                <w:b/>
                                <w:sz w:val="8"/>
                                <w:szCs w:val="2"/>
                              </w:rPr>
                            </w:pPr>
                          </w:p>
                          <w:p w14:paraId="040BC925" w14:textId="77777777" w:rsidR="006C063D" w:rsidRPr="001443E5" w:rsidRDefault="006C063D" w:rsidP="00E93E79">
                            <w:pPr>
                              <w:jc w:val="center"/>
                              <w:rPr>
                                <w:b/>
                                <w:sz w:val="28"/>
                                <w:szCs w:val="20"/>
                              </w:rPr>
                            </w:pPr>
                            <w:r w:rsidRPr="001443E5">
                              <w:rPr>
                                <w:b/>
                                <w:sz w:val="28"/>
                                <w:szCs w:val="20"/>
                              </w:rPr>
                              <w:t>Administration &amp; Monitoring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60D9554" id="Text Box 24" o:spid="_x0000_s1055" type="#_x0000_t202" style="position:absolute;left:0;text-align:left;margin-left:156.1pt;margin-top:.6pt;width:211.1pt;height:45.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" filled="f" stroked="f">
                <v:textbox>
                  <w:txbxContent>
                    <w:p w14:paraId="54455CF3" w14:textId="77777777" w:rsidR="006C063D" w:rsidRPr="001443E5" w:rsidRDefault="006C063D" w:rsidP="00E93E79">
                      <w:pPr>
                        <w:jc w:val="center"/>
                        <w:rPr>
                          <w:b/>
                          <w:sz w:val="8"/>
                          <w:szCs w:val="2"/>
                        </w:rPr>
                      </w:pPr>
                    </w:p>
                    <w:p w14:paraId="040BC925" w14:textId="77777777" w:rsidR="006C063D" w:rsidRPr="001443E5" w:rsidRDefault="006C063D" w:rsidP="00E93E79">
                      <w:pPr>
                        <w:jc w:val="center"/>
                        <w:rPr>
                          <w:b/>
                          <w:sz w:val="28"/>
                          <w:szCs w:val="20"/>
                        </w:rPr>
                      </w:pPr>
                      <w:r w:rsidRPr="001443E5">
                        <w:rPr>
                          <w:b/>
                          <w:sz w:val="28"/>
                          <w:szCs w:val="20"/>
                        </w:rPr>
                        <w:t>Administration &amp; Monitoring</w:t>
                      </w:r>
                    </w:p>
                  </w:txbxContent>
                </v:textbox>
              </v:shape>
            </w:pict>
          </mc:Fallback>
        </mc:AlternateContent>
      </w:r>
    </w:p>
    <w:p w14:paraId="53305560" w14:textId="77777777" w:rsidR="0034187D" w:rsidRDefault="0034187D" w:rsidP="008F6E50">
      <w:pPr>
        <w:ind w:left="284" w:right="230"/>
        <w:jc w:val="both"/>
        <w:rPr>
          <w:rFonts w:eastAsia="Times New Roman" w:cs="Arial"/>
          <w:sz w:val="22"/>
          <w:szCs w:val="22"/>
          <w:lang w:eastAsia="en-GB"/>
        </w:rPr>
      </w:pPr>
    </w:p>
    <w:p w14:paraId="004821EA" w14:textId="77777777" w:rsidR="00201B29" w:rsidRDefault="00201B29" w:rsidP="0034187D">
      <w:pPr>
        <w:ind w:left="360" w:right="-50"/>
        <w:jc w:val="center"/>
        <w:rPr>
          <w:rFonts w:eastAsia="Times New Roman" w:cs="Arial"/>
          <w:b/>
          <w:sz w:val="22"/>
          <w:szCs w:val="22"/>
          <w:lang w:eastAsia="en-GB"/>
        </w:rPr>
        <w:sectPr w:rsidR="00201B29" w:rsidSect="00E71CFE">
          <w:type w:val="continuous"/>
          <w:pgSz w:w="11900" w:h="16840"/>
          <w:pgMar w:top="567" w:right="843" w:bottom="426" w:left="567" w:header="284" w:footer="320" w:gutter="0"/>
          <w:cols w:space="708"/>
          <w:docGrid w:linePitch="360"/>
        </w:sectPr>
      </w:pPr>
    </w:p>
    <w:p w14:paraId="6A49BFE8" w14:textId="77777777" w:rsidR="00DB3DD0" w:rsidRDefault="00B32264" w:rsidP="0034187D">
      <w:pPr>
        <w:ind w:left="360" w:right="-50"/>
        <w:jc w:val="center"/>
        <w:rPr>
          <w:rFonts w:eastAsia="Times New Roman" w:cs="Arial"/>
          <w:b/>
          <w:sz w:val="22"/>
          <w:szCs w:val="22"/>
          <w:lang w:eastAsia="en-GB"/>
        </w:rPr>
      </w:pPr>
      <w:r>
        <w:rPr>
          <w:rFonts w:eastAsia="Times New Roman" w:cs="Arial"/>
          <w:b/>
          <w:noProof/>
          <w:sz w:val="22"/>
          <w:szCs w:val="22"/>
          <w:lang w:eastAsia="en-GB"/>
        </w:rPr>
        <mc:AlternateContent>
          <mc:Choice Requires="wps">
            <w:drawing>
              <wp:anchor distT="0" distB="0" distL="114300" distR="114300" simplePos="0" relativeHeight="251692032" behindDoc="0" locked="1" layoutInCell="1" allowOverlap="1" wp14:anchorId="6CDA6AB4" wp14:editId="7A980733">
                <wp:simplePos x="0" y="0"/>
                <wp:positionH relativeFrom="column">
                  <wp:posOffset>3330575</wp:posOffset>
                </wp:positionH>
                <wp:positionV relativeFrom="paragraph">
                  <wp:posOffset>9108440</wp:posOffset>
                </wp:positionV>
                <wp:extent cx="1270" cy="571500"/>
                <wp:effectExtent l="114300" t="38100" r="93980" b="76200"/>
                <wp:wrapNone/>
                <wp:docPr id="201" name="Straight Connector 201"/>
                <wp:cNvGraphicFramePr/>
                <a:graphic xmlns:a="http://schemas.openxmlformats.org/drawingml/2006/main">
                  <a:graphicData uri="http://schemas.microsoft.com/office/word/2010/wordprocessingShape">
                    <wps:wsp>
                      <wps:cNvCnPr/>
                      <wps:spPr>
                        <a:xfrm flipH="1">
                          <a:off x="0" y="0"/>
                          <a:ext cx="1270" cy="571500"/>
                        </a:xfrm>
                        <a:prstGeom prst="line">
                          <a:avLst/>
                        </a:prstGeom>
                        <a:noFill/>
                        <a:ln w="38100" cap="flat" cmpd="sng" algn="ctr">
                          <a:solidFill>
                            <a:sysClr val="windowText" lastClr="000000"/>
                          </a:solidFill>
                          <a:prstDash val="solid"/>
                          <a:headEnd type="none" w="med" len="med"/>
                          <a:tailEnd type="triangle" w="med" len="med"/>
                        </a:ln>
                        <a:effectLst>
                          <a:outerShdw blurRad="40000" dist="20000" dir="5400000" rotWithShape="0">
                            <a:srgbClr val="000000">
                              <a:alpha val="38000"/>
                            </a:srgbClr>
                          </a:outerShdw>
                        </a:effectLst>
                      </wps:spPr>
                      <wps:bodyPr/>
                    </wps:wsp>
                  </a:graphicData>
                </a:graphic>
                <wp14:sizeRelV relativeFrom="margin">
                  <wp14:pctHeight>0</wp14:pctHeight>
                </wp14:sizeRelV>
              </wp:anchor>
            </w:drawing>
          </mc:Choice>
          <mc:Fallback>
            <w:pict>
              <v:line w14:anchorId="50FF6E2D" id="Straight Connector 201" o:spid="_x0000_s1026" style="position:absolute;flip:x;z-index:2516920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62.25pt,717.2pt" to="262.35pt,76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" strokecolor="windowText" strokeweight="3pt">
                <v:stroke endarrow="block"/>
                <v:shadow on="t" color="black" opacity="24903f" origin=",.5" offset="0,.55556mm"/>
                <w10:anchorlock/>
              </v:line>
            </w:pict>
          </mc:Fallback>
        </mc:AlternateContent>
      </w:r>
    </w:p>
    <w:p w14:paraId="2A542670" w14:textId="77777777" w:rsidR="00DB3DD0" w:rsidRDefault="00CE053E" w:rsidP="0034187D">
      <w:pPr>
        <w:ind w:left="360" w:right="-50"/>
        <w:jc w:val="center"/>
        <w:rPr>
          <w:rFonts w:eastAsia="Times New Roman" w:cs="Arial"/>
          <w:b/>
          <w:sz w:val="22"/>
          <w:szCs w:val="22"/>
          <w:lang w:eastAsia="en-GB"/>
        </w:rPr>
      </w:pPr>
      <w:r>
        <w:rPr>
          <w:rFonts w:eastAsia="Times New Roman" w:cs="Arial"/>
          <w:b/>
          <w:noProof/>
          <w:sz w:val="22"/>
          <w:szCs w:val="22"/>
          <w:lang w:eastAsia="en-GB"/>
        </w:rPr>
        <mc:AlternateContent>
          <mc:Choice Requires="wps">
            <w:drawing>
              <wp:anchor distT="0" distB="0" distL="114300" distR="114300" simplePos="0" relativeHeight="251688960" behindDoc="0" locked="1" layoutInCell="1" allowOverlap="1" wp14:anchorId="1EC8C799" wp14:editId="1243BEE1">
                <wp:simplePos x="0" y="0"/>
                <wp:positionH relativeFrom="column">
                  <wp:posOffset>-1739265</wp:posOffset>
                </wp:positionH>
                <wp:positionV relativeFrom="paragraph">
                  <wp:posOffset>128270</wp:posOffset>
                </wp:positionV>
                <wp:extent cx="0" cy="539750"/>
                <wp:effectExtent l="76200" t="38100" r="76200" b="88900"/>
                <wp:wrapNone/>
                <wp:docPr id="319" name="Straight Connector 319"/>
                <wp:cNvGraphicFramePr/>
                <a:graphic xmlns:a="http://schemas.openxmlformats.org/drawingml/2006/main">
                  <a:graphicData uri="http://schemas.microsoft.com/office/word/2010/wordprocessingShape">
                    <wps:wsp>
                      <wps:cNvCnPr/>
                      <wps:spPr>
                        <a:xfrm>
                          <a:off x="0" y="0"/>
                          <a:ext cx="0" cy="539750"/>
                        </a:xfrm>
                        <a:prstGeom prst="line">
                          <a:avLst/>
                        </a:prstGeom>
                        <a:ln w="38100"/>
                      </wps:spPr>
                      <wps:style>
                        <a:lnRef idx="2">
                          <a:schemeClr val="dk1"/>
                        </a:lnRef>
                        <a:fillRef idx="0">
                          <a:schemeClr val="dk1"/>
                        </a:fillRef>
                        <a:effectRef idx="1">
                          <a:schemeClr val="dk1"/>
                        </a:effectRef>
                        <a:fontRef idx="minor">
                          <a:schemeClr val="tx1"/>
                        </a:fontRef>
                      </wps:style>
                      <wps:bodyPr/>
                    </wps:wsp>
                  </a:graphicData>
                </a:graphic>
                <wp14:sizeRelV relativeFrom="margin">
                  <wp14:pctHeight>0</wp14:pctHeight>
                </wp14:sizeRelV>
              </wp:anchor>
            </w:drawing>
          </mc:Choice>
          <mc:Fallback>
            <w:pict>
              <v:line w14:anchorId="28A22087" id="Straight Connector 319" o:spid="_x0000_s1026" style="position:absolute;z-index:2516889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36.95pt,10.1pt" to="-136.95pt,5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" strokecolor="black [3200]" strokeweight="3pt">
                <v:shadow on="t" color="black" opacity="24903f" origin=",.5" offset="0,.55556mm"/>
                <w10:anchorlock/>
              </v:line>
            </w:pict>
          </mc:Fallback>
        </mc:AlternateContent>
      </w:r>
      <w:r w:rsidR="001776CD">
        <w:rPr>
          <w:rFonts w:eastAsia="Times New Roman" w:cs="Arial"/>
          <w:b/>
          <w:noProof/>
          <w:sz w:val="22"/>
          <w:szCs w:val="22"/>
          <w:lang w:eastAsia="en-GB"/>
        </w:rPr>
        <mc:AlternateContent>
          <mc:Choice Requires="wps">
            <w:drawing>
              <wp:anchor distT="0" distB="0" distL="114300" distR="114300" simplePos="0" relativeHeight="251686912" behindDoc="0" locked="1" layoutInCell="1" allowOverlap="1" wp14:anchorId="0FEA8DFF" wp14:editId="66CDF67E">
                <wp:simplePos x="0" y="0"/>
                <wp:positionH relativeFrom="column">
                  <wp:posOffset>1485265</wp:posOffset>
                </wp:positionH>
                <wp:positionV relativeFrom="paragraph">
                  <wp:posOffset>-1671955</wp:posOffset>
                </wp:positionV>
                <wp:extent cx="2540" cy="546100"/>
                <wp:effectExtent l="76200" t="38100" r="73660" b="82550"/>
                <wp:wrapNone/>
                <wp:docPr id="301" name="Straight Connector 301"/>
                <wp:cNvGraphicFramePr/>
                <a:graphic xmlns:a="http://schemas.openxmlformats.org/drawingml/2006/main">
                  <a:graphicData uri="http://schemas.microsoft.com/office/word/2010/wordprocessingShape">
                    <wps:wsp>
                      <wps:cNvCnPr/>
                      <wps:spPr>
                        <a:xfrm flipH="1">
                          <a:off x="0" y="0"/>
                          <a:ext cx="2540" cy="546100"/>
                        </a:xfrm>
                        <a:prstGeom prst="line">
                          <a:avLst/>
                        </a:prstGeom>
                        <a:ln w="38100"/>
                      </wps:spPr>
                      <wps:style>
                        <a:lnRef idx="2">
                          <a:schemeClr val="dk1"/>
                        </a:lnRef>
                        <a:fillRef idx="0">
                          <a:schemeClr val="dk1"/>
                        </a:fillRef>
                        <a:effectRef idx="1">
                          <a:schemeClr val="dk1"/>
                        </a:effectRef>
                        <a:fontRef idx="minor">
                          <a:schemeClr val="tx1"/>
                        </a:fontRef>
                      </wps:style>
                      <wps:bodyPr/>
                    </wps:wsp>
                  </a:graphicData>
                </a:graphic>
                <wp14:sizeRelV relativeFrom="margin">
                  <wp14:pctHeight>0</wp14:pctHeight>
                </wp14:sizeRelV>
              </wp:anchor>
            </w:drawing>
          </mc:Choice>
          <mc:Fallback>
            <w:pict>
              <v:line w14:anchorId="6BF7CC8D" id="Straight Connector 301" o:spid="_x0000_s1026" style="position:absolute;flip:x;z-index:2516869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16.95pt,-131.65pt" to="117.15pt,-8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" strokecolor="black [3200]" strokeweight="3pt">
                <v:shadow on="t" color="black" opacity="24903f" origin=",.5" offset="0,.55556mm"/>
                <w10:anchorlock/>
              </v:line>
            </w:pict>
          </mc:Fallback>
        </mc:AlternateContent>
      </w:r>
    </w:p>
    <w:permStart w:id="1615887991" w:edGrp="everyone"/>
    <w:p w14:paraId="795361EA" w14:textId="77777777" w:rsidR="001776CD" w:rsidRDefault="001443E5" w:rsidP="0034187D">
      <w:pPr>
        <w:ind w:left="360" w:right="-50"/>
        <w:jc w:val="center"/>
        <w:rPr>
          <w:rFonts w:eastAsia="Times New Roman" w:cs="Arial"/>
          <w:b/>
          <w:sz w:val="22"/>
          <w:szCs w:val="22"/>
          <w:lang w:eastAsia="en-GB"/>
        </w:rPr>
      </w:pPr>
      <w:r w:rsidRPr="00D24814">
        <w:rPr>
          <w:rFonts w:eastAsia="Times New Roman" w:cs="Arial"/>
          <w:noProof/>
          <w:sz w:val="22"/>
          <w:szCs w:val="22"/>
          <w:lang w:eastAsia="en-GB"/>
        </w:rPr>
        <mc:AlternateContent>
          <mc:Choice Requires="wps">
            <w:drawing>
              <wp:anchor distT="0" distB="0" distL="114300" distR="114300" simplePos="0" relativeHeight="251693056" behindDoc="0" locked="0" layoutInCell="1" allowOverlap="1" wp14:anchorId="0B05EA69" wp14:editId="43331426">
                <wp:simplePos x="0" y="0"/>
                <wp:positionH relativeFrom="column">
                  <wp:posOffset>174680</wp:posOffset>
                </wp:positionH>
                <wp:positionV relativeFrom="paragraph">
                  <wp:posOffset>114935</wp:posOffset>
                </wp:positionV>
                <wp:extent cx="6434455" cy="2558265"/>
                <wp:effectExtent l="0" t="0" r="23495" b="13970"/>
                <wp:wrapNone/>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34455" cy="2558265"/>
                        </a:xfrm>
                        <a:prstGeom prst="rect">
                          <a:avLst/>
                        </a:prstGeom>
                        <a:solidFill>
                          <a:srgbClr val="DDFFDD"/>
                        </a:solidFill>
                        <a:ln>
                          <a:solidFill>
                            <a:schemeClr val="tx1"/>
                          </a:solidFill>
                          <a:prstDash val="sysDash"/>
                          <a:headEnd/>
                          <a:tailEnd/>
                          <a:extLst>
                            <a:ext uri="{C807C97D-BFC1-408E-A445-0C87EB9F89A2}">
                              <ask:lineSketchStyleProps xmlns:ask="http://schemas.microsoft.com/office/drawing/2018/sketchyshapes" sd="1230664426">
                                <a:custGeom>
                                  <a:avLst/>
                                  <a:gdLst>
                                    <a:gd name="connsiteX0" fmla="*/ 0 w 6420347"/>
                                    <a:gd name="connsiteY0" fmla="*/ 0 h 3090495"/>
                                    <a:gd name="connsiteX1" fmla="*/ 577831 w 6420347"/>
                                    <a:gd name="connsiteY1" fmla="*/ 0 h 3090495"/>
                                    <a:gd name="connsiteX2" fmla="*/ 1348273 w 6420347"/>
                                    <a:gd name="connsiteY2" fmla="*/ 0 h 3090495"/>
                                    <a:gd name="connsiteX3" fmla="*/ 1990308 w 6420347"/>
                                    <a:gd name="connsiteY3" fmla="*/ 0 h 3090495"/>
                                    <a:gd name="connsiteX4" fmla="*/ 2439732 w 6420347"/>
                                    <a:gd name="connsiteY4" fmla="*/ 0 h 3090495"/>
                                    <a:gd name="connsiteX5" fmla="*/ 3210174 w 6420347"/>
                                    <a:gd name="connsiteY5" fmla="*/ 0 h 3090495"/>
                                    <a:gd name="connsiteX6" fmla="*/ 3788005 w 6420347"/>
                                    <a:gd name="connsiteY6" fmla="*/ 0 h 3090495"/>
                                    <a:gd name="connsiteX7" fmla="*/ 4494243 w 6420347"/>
                                    <a:gd name="connsiteY7" fmla="*/ 0 h 3090495"/>
                                    <a:gd name="connsiteX8" fmla="*/ 5136278 w 6420347"/>
                                    <a:gd name="connsiteY8" fmla="*/ 0 h 3090495"/>
                                    <a:gd name="connsiteX9" fmla="*/ 5649905 w 6420347"/>
                                    <a:gd name="connsiteY9" fmla="*/ 0 h 3090495"/>
                                    <a:gd name="connsiteX10" fmla="*/ 6420347 w 6420347"/>
                                    <a:gd name="connsiteY10" fmla="*/ 0 h 3090495"/>
                                    <a:gd name="connsiteX11" fmla="*/ 6420347 w 6420347"/>
                                    <a:gd name="connsiteY11" fmla="*/ 556289 h 3090495"/>
                                    <a:gd name="connsiteX12" fmla="*/ 6420347 w 6420347"/>
                                    <a:gd name="connsiteY12" fmla="*/ 1205293 h 3090495"/>
                                    <a:gd name="connsiteX13" fmla="*/ 6420347 w 6420347"/>
                                    <a:gd name="connsiteY13" fmla="*/ 1792487 h 3090495"/>
                                    <a:gd name="connsiteX14" fmla="*/ 6420347 w 6420347"/>
                                    <a:gd name="connsiteY14" fmla="*/ 2348776 h 3090495"/>
                                    <a:gd name="connsiteX15" fmla="*/ 6420347 w 6420347"/>
                                    <a:gd name="connsiteY15" fmla="*/ 3090495 h 3090495"/>
                                    <a:gd name="connsiteX16" fmla="*/ 5906719 w 6420347"/>
                                    <a:gd name="connsiteY16" fmla="*/ 3090495 h 3090495"/>
                                    <a:gd name="connsiteX17" fmla="*/ 5328888 w 6420347"/>
                                    <a:gd name="connsiteY17" fmla="*/ 3090495 h 3090495"/>
                                    <a:gd name="connsiteX18" fmla="*/ 4879464 w 6420347"/>
                                    <a:gd name="connsiteY18" fmla="*/ 3090495 h 3090495"/>
                                    <a:gd name="connsiteX19" fmla="*/ 4301632 w 6420347"/>
                                    <a:gd name="connsiteY19" fmla="*/ 3090495 h 3090495"/>
                                    <a:gd name="connsiteX20" fmla="*/ 3852208 w 6420347"/>
                                    <a:gd name="connsiteY20" fmla="*/ 3090495 h 3090495"/>
                                    <a:gd name="connsiteX21" fmla="*/ 3274377 w 6420347"/>
                                    <a:gd name="connsiteY21" fmla="*/ 3090495 h 3090495"/>
                                    <a:gd name="connsiteX22" fmla="*/ 2760749 w 6420347"/>
                                    <a:gd name="connsiteY22" fmla="*/ 3090495 h 3090495"/>
                                    <a:gd name="connsiteX23" fmla="*/ 2182918 w 6420347"/>
                                    <a:gd name="connsiteY23" fmla="*/ 3090495 h 3090495"/>
                                    <a:gd name="connsiteX24" fmla="*/ 1669290 w 6420347"/>
                                    <a:gd name="connsiteY24" fmla="*/ 3090495 h 3090495"/>
                                    <a:gd name="connsiteX25" fmla="*/ 1155662 w 6420347"/>
                                    <a:gd name="connsiteY25" fmla="*/ 3090495 h 3090495"/>
                                    <a:gd name="connsiteX26" fmla="*/ 0 w 6420347"/>
                                    <a:gd name="connsiteY26" fmla="*/ 3090495 h 3090495"/>
                                    <a:gd name="connsiteX27" fmla="*/ 0 w 6420347"/>
                                    <a:gd name="connsiteY27" fmla="*/ 2410586 h 3090495"/>
                                    <a:gd name="connsiteX28" fmla="*/ 0 w 6420347"/>
                                    <a:gd name="connsiteY28" fmla="*/ 1792487 h 3090495"/>
                                    <a:gd name="connsiteX29" fmla="*/ 0 w 6420347"/>
                                    <a:gd name="connsiteY29" fmla="*/ 1112578 h 3090495"/>
                                    <a:gd name="connsiteX30" fmla="*/ 0 w 6420347"/>
                                    <a:gd name="connsiteY30" fmla="*/ 556289 h 3090495"/>
                                    <a:gd name="connsiteX31" fmla="*/ 0 w 6420347"/>
                                    <a:gd name="connsiteY31" fmla="*/ 0 h 309049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6420347" h="3090495" fill="none" extrusionOk="0">
                                      <a:moveTo>
                                        <a:pt x="0" y="0"/>
                                      </a:moveTo>
                                      <a:cubicBezTo>
                                        <a:pt x="277523" y="-558"/>
                                        <a:pt x="361901" y="21982"/>
                                        <a:pt x="577831" y="0"/>
                                      </a:cubicBezTo>
                                      <a:cubicBezTo>
                                        <a:pt x="793761" y="-21982"/>
                                        <a:pt x="970296" y="-8767"/>
                                        <a:pt x="1348273" y="0"/>
                                      </a:cubicBezTo>
                                      <a:cubicBezTo>
                                        <a:pt x="1726250" y="8767"/>
                                        <a:pt x="1676233" y="18493"/>
                                        <a:pt x="1990308" y="0"/>
                                      </a:cubicBezTo>
                                      <a:cubicBezTo>
                                        <a:pt x="2304383" y="-18493"/>
                                        <a:pt x="2222086" y="-2184"/>
                                        <a:pt x="2439732" y="0"/>
                                      </a:cubicBezTo>
                                      <a:cubicBezTo>
                                        <a:pt x="2657378" y="2184"/>
                                        <a:pt x="3007932" y="22587"/>
                                        <a:pt x="3210174" y="0"/>
                                      </a:cubicBezTo>
                                      <a:cubicBezTo>
                                        <a:pt x="3412416" y="-22587"/>
                                        <a:pt x="3655176" y="-28795"/>
                                        <a:pt x="3788005" y="0"/>
                                      </a:cubicBezTo>
                                      <a:cubicBezTo>
                                        <a:pt x="3920834" y="28795"/>
                                        <a:pt x="4176818" y="-3197"/>
                                        <a:pt x="4494243" y="0"/>
                                      </a:cubicBezTo>
                                      <a:cubicBezTo>
                                        <a:pt x="4811668" y="3197"/>
                                        <a:pt x="4895737" y="-23977"/>
                                        <a:pt x="5136278" y="0"/>
                                      </a:cubicBezTo>
                                      <a:cubicBezTo>
                                        <a:pt x="5376819" y="23977"/>
                                        <a:pt x="5455530" y="8721"/>
                                        <a:pt x="5649905" y="0"/>
                                      </a:cubicBezTo>
                                      <a:cubicBezTo>
                                        <a:pt x="5844280" y="-8721"/>
                                        <a:pt x="6244853" y="-600"/>
                                        <a:pt x="6420347" y="0"/>
                                      </a:cubicBezTo>
                                      <a:cubicBezTo>
                                        <a:pt x="6410604" y="202546"/>
                                        <a:pt x="6418943" y="329680"/>
                                        <a:pt x="6420347" y="556289"/>
                                      </a:cubicBezTo>
                                      <a:cubicBezTo>
                                        <a:pt x="6421751" y="782898"/>
                                        <a:pt x="6430430" y="1068614"/>
                                        <a:pt x="6420347" y="1205293"/>
                                      </a:cubicBezTo>
                                      <a:cubicBezTo>
                                        <a:pt x="6410264" y="1341972"/>
                                        <a:pt x="6397521" y="1530648"/>
                                        <a:pt x="6420347" y="1792487"/>
                                      </a:cubicBezTo>
                                      <a:cubicBezTo>
                                        <a:pt x="6443173" y="2054326"/>
                                        <a:pt x="6427739" y="2174339"/>
                                        <a:pt x="6420347" y="2348776"/>
                                      </a:cubicBezTo>
                                      <a:cubicBezTo>
                                        <a:pt x="6412955" y="2523213"/>
                                        <a:pt x="6403791" y="2940965"/>
                                        <a:pt x="6420347" y="3090495"/>
                                      </a:cubicBezTo>
                                      <a:cubicBezTo>
                                        <a:pt x="6272076" y="3097364"/>
                                        <a:pt x="6062461" y="3108925"/>
                                        <a:pt x="5906719" y="3090495"/>
                                      </a:cubicBezTo>
                                      <a:cubicBezTo>
                                        <a:pt x="5750977" y="3072065"/>
                                        <a:pt x="5482131" y="3116262"/>
                                        <a:pt x="5328888" y="3090495"/>
                                      </a:cubicBezTo>
                                      <a:cubicBezTo>
                                        <a:pt x="5175645" y="3064728"/>
                                        <a:pt x="5079392" y="3098509"/>
                                        <a:pt x="4879464" y="3090495"/>
                                      </a:cubicBezTo>
                                      <a:cubicBezTo>
                                        <a:pt x="4679536" y="3082481"/>
                                        <a:pt x="4442675" y="3114453"/>
                                        <a:pt x="4301632" y="3090495"/>
                                      </a:cubicBezTo>
                                      <a:cubicBezTo>
                                        <a:pt x="4160589" y="3066537"/>
                                        <a:pt x="3943282" y="3096986"/>
                                        <a:pt x="3852208" y="3090495"/>
                                      </a:cubicBezTo>
                                      <a:cubicBezTo>
                                        <a:pt x="3761134" y="3084004"/>
                                        <a:pt x="3483925" y="3074645"/>
                                        <a:pt x="3274377" y="3090495"/>
                                      </a:cubicBezTo>
                                      <a:cubicBezTo>
                                        <a:pt x="3064829" y="3106345"/>
                                        <a:pt x="3003747" y="3115417"/>
                                        <a:pt x="2760749" y="3090495"/>
                                      </a:cubicBezTo>
                                      <a:cubicBezTo>
                                        <a:pt x="2517751" y="3065573"/>
                                        <a:pt x="2446497" y="3066063"/>
                                        <a:pt x="2182918" y="3090495"/>
                                      </a:cubicBezTo>
                                      <a:cubicBezTo>
                                        <a:pt x="1919339" y="3114927"/>
                                        <a:pt x="1839355" y="3103109"/>
                                        <a:pt x="1669290" y="3090495"/>
                                      </a:cubicBezTo>
                                      <a:cubicBezTo>
                                        <a:pt x="1499225" y="3077881"/>
                                        <a:pt x="1345235" y="3081733"/>
                                        <a:pt x="1155662" y="3090495"/>
                                      </a:cubicBezTo>
                                      <a:cubicBezTo>
                                        <a:pt x="966089" y="3099257"/>
                                        <a:pt x="514048" y="3080495"/>
                                        <a:pt x="0" y="3090495"/>
                                      </a:cubicBezTo>
                                      <a:cubicBezTo>
                                        <a:pt x="33239" y="2902337"/>
                                        <a:pt x="27983" y="2616977"/>
                                        <a:pt x="0" y="2410586"/>
                                      </a:cubicBezTo>
                                      <a:cubicBezTo>
                                        <a:pt x="-27983" y="2204195"/>
                                        <a:pt x="-22463" y="2024287"/>
                                        <a:pt x="0" y="1792487"/>
                                      </a:cubicBezTo>
                                      <a:cubicBezTo>
                                        <a:pt x="22463" y="1560687"/>
                                        <a:pt x="19550" y="1355522"/>
                                        <a:pt x="0" y="1112578"/>
                                      </a:cubicBezTo>
                                      <a:cubicBezTo>
                                        <a:pt x="-19550" y="869634"/>
                                        <a:pt x="-9148" y="748827"/>
                                        <a:pt x="0" y="556289"/>
                                      </a:cubicBezTo>
                                      <a:cubicBezTo>
                                        <a:pt x="9148" y="363751"/>
                                        <a:pt x="-14031" y="119059"/>
                                        <a:pt x="0" y="0"/>
                                      </a:cubicBezTo>
                                      <a:close/>
                                    </a:path>
                                    <a:path w="6420347" h="3090495" stroke="0" extrusionOk="0">
                                      <a:moveTo>
                                        <a:pt x="0" y="0"/>
                                      </a:moveTo>
                                      <a:cubicBezTo>
                                        <a:pt x="147613" y="17906"/>
                                        <a:pt x="278627" y="-8459"/>
                                        <a:pt x="449424" y="0"/>
                                      </a:cubicBezTo>
                                      <a:cubicBezTo>
                                        <a:pt x="620221" y="8459"/>
                                        <a:pt x="726147" y="-18521"/>
                                        <a:pt x="898849" y="0"/>
                                      </a:cubicBezTo>
                                      <a:cubicBezTo>
                                        <a:pt x="1071551" y="18521"/>
                                        <a:pt x="1311341" y="27190"/>
                                        <a:pt x="1605087" y="0"/>
                                      </a:cubicBezTo>
                                      <a:cubicBezTo>
                                        <a:pt x="1898833" y="-27190"/>
                                        <a:pt x="2033825" y="1825"/>
                                        <a:pt x="2311325" y="0"/>
                                      </a:cubicBezTo>
                                      <a:cubicBezTo>
                                        <a:pt x="2588825" y="-1825"/>
                                        <a:pt x="2762292" y="-28107"/>
                                        <a:pt x="3017563" y="0"/>
                                      </a:cubicBezTo>
                                      <a:cubicBezTo>
                                        <a:pt x="3272834" y="28107"/>
                                        <a:pt x="3376165" y="-25210"/>
                                        <a:pt x="3595394" y="0"/>
                                      </a:cubicBezTo>
                                      <a:cubicBezTo>
                                        <a:pt x="3814623" y="25210"/>
                                        <a:pt x="3888602" y="2012"/>
                                        <a:pt x="4109022" y="0"/>
                                      </a:cubicBezTo>
                                      <a:cubicBezTo>
                                        <a:pt x="4329442" y="-2012"/>
                                        <a:pt x="4605578" y="4210"/>
                                        <a:pt x="4751057" y="0"/>
                                      </a:cubicBezTo>
                                      <a:cubicBezTo>
                                        <a:pt x="4896536" y="-4210"/>
                                        <a:pt x="5057284" y="-4760"/>
                                        <a:pt x="5200481" y="0"/>
                                      </a:cubicBezTo>
                                      <a:cubicBezTo>
                                        <a:pt x="5343678" y="4760"/>
                                        <a:pt x="5534574" y="9046"/>
                                        <a:pt x="5778312" y="0"/>
                                      </a:cubicBezTo>
                                      <a:cubicBezTo>
                                        <a:pt x="6022050" y="-9046"/>
                                        <a:pt x="6203709" y="16544"/>
                                        <a:pt x="6420347" y="0"/>
                                      </a:cubicBezTo>
                                      <a:cubicBezTo>
                                        <a:pt x="6400479" y="117804"/>
                                        <a:pt x="6437005" y="263327"/>
                                        <a:pt x="6420347" y="525384"/>
                                      </a:cubicBezTo>
                                      <a:cubicBezTo>
                                        <a:pt x="6403689" y="787441"/>
                                        <a:pt x="6444495" y="867722"/>
                                        <a:pt x="6420347" y="1112578"/>
                                      </a:cubicBezTo>
                                      <a:cubicBezTo>
                                        <a:pt x="6396199" y="1357434"/>
                                        <a:pt x="6395209" y="1515701"/>
                                        <a:pt x="6420347" y="1668867"/>
                                      </a:cubicBezTo>
                                      <a:cubicBezTo>
                                        <a:pt x="6445485" y="1822033"/>
                                        <a:pt x="6439349" y="2143554"/>
                                        <a:pt x="6420347" y="2348776"/>
                                      </a:cubicBezTo>
                                      <a:cubicBezTo>
                                        <a:pt x="6401345" y="2553998"/>
                                        <a:pt x="6405099" y="2774800"/>
                                        <a:pt x="6420347" y="3090495"/>
                                      </a:cubicBezTo>
                                      <a:cubicBezTo>
                                        <a:pt x="6158029" y="3104037"/>
                                        <a:pt x="5984314" y="3090543"/>
                                        <a:pt x="5649905" y="3090495"/>
                                      </a:cubicBezTo>
                                      <a:cubicBezTo>
                                        <a:pt x="5315496" y="3090447"/>
                                        <a:pt x="5348751" y="3109938"/>
                                        <a:pt x="5200481" y="3090495"/>
                                      </a:cubicBezTo>
                                      <a:cubicBezTo>
                                        <a:pt x="5052211" y="3071052"/>
                                        <a:pt x="4825061" y="3075279"/>
                                        <a:pt x="4686853" y="3090495"/>
                                      </a:cubicBezTo>
                                      <a:cubicBezTo>
                                        <a:pt x="4548645" y="3105711"/>
                                        <a:pt x="4373332" y="3089428"/>
                                        <a:pt x="4237429" y="3090495"/>
                                      </a:cubicBezTo>
                                      <a:cubicBezTo>
                                        <a:pt x="4101526" y="3091562"/>
                                        <a:pt x="3947775" y="3076568"/>
                                        <a:pt x="3723801" y="3090495"/>
                                      </a:cubicBezTo>
                                      <a:cubicBezTo>
                                        <a:pt x="3499827" y="3104422"/>
                                        <a:pt x="3457141" y="3096409"/>
                                        <a:pt x="3274377" y="3090495"/>
                                      </a:cubicBezTo>
                                      <a:cubicBezTo>
                                        <a:pt x="3091613" y="3084581"/>
                                        <a:pt x="2952161" y="3068536"/>
                                        <a:pt x="2824953" y="3090495"/>
                                      </a:cubicBezTo>
                                      <a:cubicBezTo>
                                        <a:pt x="2697745" y="3112454"/>
                                        <a:pt x="2526643" y="3077031"/>
                                        <a:pt x="2311325" y="3090495"/>
                                      </a:cubicBezTo>
                                      <a:cubicBezTo>
                                        <a:pt x="2096007" y="3103959"/>
                                        <a:pt x="1889385" y="3120802"/>
                                        <a:pt x="1669290" y="3090495"/>
                                      </a:cubicBezTo>
                                      <a:cubicBezTo>
                                        <a:pt x="1449196" y="3060188"/>
                                        <a:pt x="1180764" y="3107848"/>
                                        <a:pt x="1027256" y="3090495"/>
                                      </a:cubicBezTo>
                                      <a:cubicBezTo>
                                        <a:pt x="873748" y="3073142"/>
                                        <a:pt x="352455" y="3074009"/>
                                        <a:pt x="0" y="3090495"/>
                                      </a:cubicBezTo>
                                      <a:cubicBezTo>
                                        <a:pt x="-11136" y="2903612"/>
                                        <a:pt x="-28983" y="2732103"/>
                                        <a:pt x="0" y="2441491"/>
                                      </a:cubicBezTo>
                                      <a:cubicBezTo>
                                        <a:pt x="28983" y="2150879"/>
                                        <a:pt x="-1098" y="1976639"/>
                                        <a:pt x="0" y="1823392"/>
                                      </a:cubicBezTo>
                                      <a:cubicBezTo>
                                        <a:pt x="1098" y="1670145"/>
                                        <a:pt x="-8027" y="1364811"/>
                                        <a:pt x="0" y="1205293"/>
                                      </a:cubicBezTo>
                                      <a:cubicBezTo>
                                        <a:pt x="8027" y="1045775"/>
                                        <a:pt x="-4176" y="801259"/>
                                        <a:pt x="0" y="556289"/>
                                      </a:cubicBezTo>
                                      <a:cubicBezTo>
                                        <a:pt x="4176" y="311319"/>
                                        <a:pt x="-21248" y="197423"/>
                                        <a:pt x="0" y="0"/>
                                      </a:cubicBezTo>
                                      <a:close/>
                                    </a:path>
                                  </a:pathLst>
                                </a:custGeom>
                                <ask:type>
                                  <ask:lineSketchNone/>
                                </ask:type>
                              </ask:lineSketchStyleProps>
                            </a:ext>
                          </a:extLst>
                        </a:ln>
                      </wps:spPr>
                      <wps:style>
                        <a:lnRef idx="2">
                          <a:schemeClr val="dk1"/>
                        </a:lnRef>
                        <a:fillRef idx="1">
                          <a:schemeClr val="lt1"/>
                        </a:fillRef>
                        <a:effectRef idx="0">
                          <a:schemeClr val="dk1"/>
                        </a:effectRef>
                        <a:fontRef idx="minor">
                          <a:schemeClr val="dk1"/>
                        </a:fontRef>
                      </wps:style>
                      <wps:txbx>
                        <w:txbxContent>
                          <w:p w14:paraId="74DEAE91" w14:textId="77777777" w:rsidR="006C063D" w:rsidRPr="001443E5" w:rsidRDefault="006C063D" w:rsidP="00E3016A">
                            <w:pPr>
                              <w:pStyle w:val="ListParagraph"/>
                              <w:numPr>
                                <w:ilvl w:val="0"/>
                                <w:numId w:val="3"/>
                              </w:numPr>
                              <w:ind w:left="362" w:hanging="181"/>
                              <w:contextualSpacing w:val="0"/>
                              <w:jc w:val="both"/>
                              <w:rPr>
                                <w:sz w:val="18"/>
                                <w:szCs w:val="18"/>
                              </w:rPr>
                            </w:pPr>
                            <w:r w:rsidRPr="001443E5">
                              <w:rPr>
                                <w:szCs w:val="18"/>
                              </w:rPr>
                              <w:t xml:space="preserve">The pharmacist with clinical responsibility for the patient needs to be an expert on any required pre-medication, concomitant medication, and post GTMP administration medication and should ensure that they are prescribed for the patient. They also need to be aware of toxicity management and contra-indicated medicines.  Any data collection and/or adverse event reporting agreed with the pharmaceutical company in addition to </w:t>
                            </w:r>
                            <w:proofErr w:type="gramStart"/>
                            <w:r w:rsidRPr="001443E5">
                              <w:rPr>
                                <w:szCs w:val="18"/>
                              </w:rPr>
                              <w:t>Yellow</w:t>
                            </w:r>
                            <w:proofErr w:type="gramEnd"/>
                            <w:r w:rsidRPr="001443E5">
                              <w:rPr>
                                <w:szCs w:val="18"/>
                              </w:rPr>
                              <w:t xml:space="preserve"> cards should be complied with. </w:t>
                            </w:r>
                          </w:p>
                          <w:p w14:paraId="1DDBDADA" w14:textId="77777777" w:rsidR="006C063D" w:rsidRPr="001443E5" w:rsidRDefault="006C063D" w:rsidP="00E3016A">
                            <w:pPr>
                              <w:pStyle w:val="ListParagraph"/>
                              <w:ind w:left="362" w:hanging="181"/>
                              <w:contextualSpacing w:val="0"/>
                              <w:jc w:val="both"/>
                              <w:rPr>
                                <w:sz w:val="8"/>
                                <w:szCs w:val="6"/>
                              </w:rPr>
                            </w:pPr>
                          </w:p>
                          <w:p w14:paraId="16679F82" w14:textId="77777777" w:rsidR="006C063D" w:rsidRPr="001443E5" w:rsidRDefault="006C063D" w:rsidP="00E3016A">
                            <w:pPr>
                              <w:pStyle w:val="ListParagraph"/>
                              <w:numPr>
                                <w:ilvl w:val="0"/>
                                <w:numId w:val="3"/>
                              </w:numPr>
                              <w:ind w:left="362" w:hanging="181"/>
                              <w:contextualSpacing w:val="0"/>
                              <w:jc w:val="both"/>
                              <w:rPr>
                                <w:sz w:val="18"/>
                                <w:szCs w:val="18"/>
                              </w:rPr>
                            </w:pPr>
                            <w:r w:rsidRPr="001443E5">
                              <w:rPr>
                                <w:szCs w:val="18"/>
                              </w:rPr>
                              <w:t>Any special instructions required for discharge should be understood and managed e.g. waste management instructions for shedding viral vectors.</w:t>
                            </w:r>
                          </w:p>
                          <w:p w14:paraId="205F0E8D" w14:textId="77777777" w:rsidR="006C063D" w:rsidRPr="001443E5" w:rsidRDefault="006C063D" w:rsidP="00E3016A">
                            <w:pPr>
                              <w:pStyle w:val="ListParagraph"/>
                              <w:ind w:left="362" w:hanging="181"/>
                              <w:jc w:val="both"/>
                              <w:rPr>
                                <w:sz w:val="8"/>
                                <w:szCs w:val="18"/>
                              </w:rPr>
                            </w:pPr>
                          </w:p>
                          <w:p w14:paraId="79BE0645" w14:textId="77777777" w:rsidR="006C063D" w:rsidRPr="001443E5" w:rsidRDefault="006C063D" w:rsidP="00E3016A">
                            <w:pPr>
                              <w:pStyle w:val="ListParagraph"/>
                              <w:numPr>
                                <w:ilvl w:val="0"/>
                                <w:numId w:val="3"/>
                              </w:numPr>
                              <w:ind w:left="362" w:hanging="181"/>
                              <w:contextualSpacing w:val="0"/>
                              <w:jc w:val="both"/>
                              <w:rPr>
                                <w:szCs w:val="18"/>
                              </w:rPr>
                            </w:pPr>
                            <w:r w:rsidRPr="001443E5">
                              <w:rPr>
                                <w:szCs w:val="18"/>
                              </w:rPr>
                              <w:t xml:space="preserve">Resources available include SmPC and company literature as well as protocol, investigators brochure and Pharmacy Manual for Advanced Therapy Investigational Medicines Products. </w:t>
                            </w:r>
                          </w:p>
                          <w:p w14:paraId="0A03771C" w14:textId="77777777" w:rsidR="006C063D" w:rsidRPr="001443E5" w:rsidRDefault="006C063D" w:rsidP="00E3016A">
                            <w:pPr>
                              <w:pStyle w:val="ListParagraph"/>
                              <w:ind w:left="362" w:hanging="181"/>
                              <w:rPr>
                                <w:sz w:val="8"/>
                                <w:szCs w:val="18"/>
                              </w:rPr>
                            </w:pPr>
                          </w:p>
                          <w:p w14:paraId="41FD3255" w14:textId="77777777" w:rsidR="006C063D" w:rsidRPr="001443E5" w:rsidRDefault="006C063D" w:rsidP="00E3016A">
                            <w:pPr>
                              <w:pStyle w:val="ListParagraph"/>
                              <w:numPr>
                                <w:ilvl w:val="0"/>
                                <w:numId w:val="3"/>
                              </w:numPr>
                              <w:ind w:left="362" w:hanging="181"/>
                              <w:contextualSpacing w:val="0"/>
                              <w:jc w:val="both"/>
                              <w:rPr>
                                <w:szCs w:val="18"/>
                              </w:rPr>
                            </w:pPr>
                            <w:r w:rsidRPr="001443E5">
                              <w:rPr>
                                <w:szCs w:val="18"/>
                              </w:rPr>
                              <w:t>The clinical subgroup of the Pan UK Pharmacy Working Group for ATMPs will endeavour to produce specific clinical guidelines where risk assessment deems it appropriate.</w:t>
                            </w:r>
                          </w:p>
                          <w:p w14:paraId="2980B375" w14:textId="77777777" w:rsidR="006C063D" w:rsidRPr="001443E5" w:rsidRDefault="006C063D" w:rsidP="00E3016A">
                            <w:pPr>
                              <w:pStyle w:val="ListParagraph"/>
                              <w:ind w:left="362" w:hanging="181"/>
                              <w:rPr>
                                <w:sz w:val="8"/>
                                <w:szCs w:val="18"/>
                              </w:rPr>
                            </w:pPr>
                          </w:p>
                          <w:p w14:paraId="49715B68" w14:textId="77777777" w:rsidR="006C063D" w:rsidRPr="001443E5" w:rsidRDefault="006C063D" w:rsidP="00E3016A">
                            <w:pPr>
                              <w:pStyle w:val="ListParagraph"/>
                              <w:numPr>
                                <w:ilvl w:val="0"/>
                                <w:numId w:val="3"/>
                              </w:numPr>
                              <w:ind w:left="362" w:hanging="181"/>
                              <w:contextualSpacing w:val="0"/>
                              <w:jc w:val="both"/>
                              <w:rPr>
                                <w:szCs w:val="18"/>
                              </w:rPr>
                            </w:pPr>
                            <w:r w:rsidRPr="001443E5">
                              <w:rPr>
                                <w:szCs w:val="18"/>
                              </w:rPr>
                              <w:t xml:space="preserve">Management of communication pathways is an important role for clinical pharmacists which may require contact with referral centres, specialised commissioning (BlueTeq requirements) and primary care colleagues. </w:t>
                            </w:r>
                          </w:p>
                          <w:p w14:paraId="1CCC7EB3" w14:textId="77777777" w:rsidR="006C063D" w:rsidRDefault="006C063D" w:rsidP="00ED3335">
                            <w:pPr>
                              <w:pStyle w:val="ListParagraph"/>
                              <w:rPr>
                                <w:sz w:val="8"/>
                              </w:rPr>
                            </w:pPr>
                          </w:p>
                          <w:p w14:paraId="6C254B4D" w14:textId="77777777" w:rsidR="006C063D" w:rsidRDefault="006C063D" w:rsidP="00ED3335">
                            <w:pPr>
                              <w:pStyle w:val="ListParagraph"/>
                            </w:pPr>
                          </w:p>
                          <w:p w14:paraId="6DC6C49A" w14:textId="77777777" w:rsidR="006C063D" w:rsidRPr="00E94ABE" w:rsidRDefault="006C063D" w:rsidP="00ED3335">
                            <w:pPr>
                              <w:jc w:val="both"/>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B05EA69" id="_x0000_s1056" type="#_x0000_t202" style="position:absolute;left:0;text-align:left;margin-left:13.75pt;margin-top:9.05pt;width:506.65pt;height:201.4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" fillcolor="#dfd" strokecolor="black [3213]" strokeweight="2pt">
                <v:stroke dashstyle="3 1"/>
                <v:textbox>
                  <w:txbxContent>
                    <w:p w14:paraId="74DEAE91" w14:textId="77777777" w:rsidR="006C063D" w:rsidRPr="001443E5" w:rsidRDefault="006C063D" w:rsidP="00E3016A">
                      <w:pPr>
                        <w:pStyle w:val="ListParagraph"/>
                        <w:numPr>
                          <w:ilvl w:val="0"/>
                          <w:numId w:val="3"/>
                        </w:numPr>
                        <w:ind w:left="362" w:hanging="181"/>
                        <w:contextualSpacing w:val="0"/>
                        <w:jc w:val="both"/>
                        <w:rPr>
                          <w:sz w:val="18"/>
                          <w:szCs w:val="18"/>
                        </w:rPr>
                      </w:pPr>
                      <w:r w:rsidRPr="001443E5">
                        <w:rPr>
                          <w:szCs w:val="18"/>
                        </w:rPr>
                        <w:t xml:space="preserve">The pharmacist with clinical responsibility for the patient needs to be an expert on any required pre-medication, concomitant medication, and post GTMP administration medication and should ensure that they are prescribed for the patient. They also need to be aware of toxicity management and contra-indicated medicines.  Any data collection and/or adverse event reporting agreed with the pharmaceutical company in addition to </w:t>
                      </w:r>
                      <w:proofErr w:type="gramStart"/>
                      <w:r w:rsidRPr="001443E5">
                        <w:rPr>
                          <w:szCs w:val="18"/>
                        </w:rPr>
                        <w:t>Yellow</w:t>
                      </w:r>
                      <w:proofErr w:type="gramEnd"/>
                      <w:r w:rsidRPr="001443E5">
                        <w:rPr>
                          <w:szCs w:val="18"/>
                        </w:rPr>
                        <w:t xml:space="preserve"> cards should be complied with. </w:t>
                      </w:r>
                    </w:p>
                    <w:p w14:paraId="1DDBDADA" w14:textId="77777777" w:rsidR="006C063D" w:rsidRPr="001443E5" w:rsidRDefault="006C063D" w:rsidP="00E3016A">
                      <w:pPr>
                        <w:pStyle w:val="ListParagraph"/>
                        <w:ind w:left="362" w:hanging="181"/>
                        <w:contextualSpacing w:val="0"/>
                        <w:jc w:val="both"/>
                        <w:rPr>
                          <w:sz w:val="8"/>
                          <w:szCs w:val="6"/>
                        </w:rPr>
                      </w:pPr>
                    </w:p>
                    <w:p w14:paraId="16679F82" w14:textId="77777777" w:rsidR="006C063D" w:rsidRPr="001443E5" w:rsidRDefault="006C063D" w:rsidP="00E3016A">
                      <w:pPr>
                        <w:pStyle w:val="ListParagraph"/>
                        <w:numPr>
                          <w:ilvl w:val="0"/>
                          <w:numId w:val="3"/>
                        </w:numPr>
                        <w:ind w:left="362" w:hanging="181"/>
                        <w:contextualSpacing w:val="0"/>
                        <w:jc w:val="both"/>
                        <w:rPr>
                          <w:sz w:val="18"/>
                          <w:szCs w:val="18"/>
                        </w:rPr>
                      </w:pPr>
                      <w:r w:rsidRPr="001443E5">
                        <w:rPr>
                          <w:szCs w:val="18"/>
                        </w:rPr>
                        <w:t>Any special instructions required for discharge should be understood and managed e.g. waste management instructions for shedding viral vectors.</w:t>
                      </w:r>
                    </w:p>
                    <w:p w14:paraId="205F0E8D" w14:textId="77777777" w:rsidR="006C063D" w:rsidRPr="001443E5" w:rsidRDefault="006C063D" w:rsidP="00E3016A">
                      <w:pPr>
                        <w:pStyle w:val="ListParagraph"/>
                        <w:ind w:left="362" w:hanging="181"/>
                        <w:jc w:val="both"/>
                        <w:rPr>
                          <w:sz w:val="8"/>
                          <w:szCs w:val="18"/>
                        </w:rPr>
                      </w:pPr>
                    </w:p>
                    <w:p w14:paraId="79BE0645" w14:textId="77777777" w:rsidR="006C063D" w:rsidRPr="001443E5" w:rsidRDefault="006C063D" w:rsidP="00E3016A">
                      <w:pPr>
                        <w:pStyle w:val="ListParagraph"/>
                        <w:numPr>
                          <w:ilvl w:val="0"/>
                          <w:numId w:val="3"/>
                        </w:numPr>
                        <w:ind w:left="362" w:hanging="181"/>
                        <w:contextualSpacing w:val="0"/>
                        <w:jc w:val="both"/>
                        <w:rPr>
                          <w:szCs w:val="18"/>
                        </w:rPr>
                      </w:pPr>
                      <w:r w:rsidRPr="001443E5">
                        <w:rPr>
                          <w:szCs w:val="18"/>
                        </w:rPr>
                        <w:t xml:space="preserve">Resources available include SmPC and company literature as well as protocol, investigators brochure and Pharmacy Manual for Advanced Therapy Investigational Medicines Products. </w:t>
                      </w:r>
                    </w:p>
                    <w:p w14:paraId="0A03771C" w14:textId="77777777" w:rsidR="006C063D" w:rsidRPr="001443E5" w:rsidRDefault="006C063D" w:rsidP="00E3016A">
                      <w:pPr>
                        <w:pStyle w:val="ListParagraph"/>
                        <w:ind w:left="362" w:hanging="181"/>
                        <w:rPr>
                          <w:sz w:val="8"/>
                          <w:szCs w:val="18"/>
                        </w:rPr>
                      </w:pPr>
                    </w:p>
                    <w:p w14:paraId="41FD3255" w14:textId="77777777" w:rsidR="006C063D" w:rsidRPr="001443E5" w:rsidRDefault="006C063D" w:rsidP="00E3016A">
                      <w:pPr>
                        <w:pStyle w:val="ListParagraph"/>
                        <w:numPr>
                          <w:ilvl w:val="0"/>
                          <w:numId w:val="3"/>
                        </w:numPr>
                        <w:ind w:left="362" w:hanging="181"/>
                        <w:contextualSpacing w:val="0"/>
                        <w:jc w:val="both"/>
                        <w:rPr>
                          <w:szCs w:val="18"/>
                        </w:rPr>
                      </w:pPr>
                      <w:r w:rsidRPr="001443E5">
                        <w:rPr>
                          <w:szCs w:val="18"/>
                        </w:rPr>
                        <w:t>The clinical subgroup of the Pan UK Pharmacy Working Group for ATMPs will endeavour to produce specific clinical guidelines where risk assessment deems it appropriate.</w:t>
                      </w:r>
                    </w:p>
                    <w:p w14:paraId="2980B375" w14:textId="77777777" w:rsidR="006C063D" w:rsidRPr="001443E5" w:rsidRDefault="006C063D" w:rsidP="00E3016A">
                      <w:pPr>
                        <w:pStyle w:val="ListParagraph"/>
                        <w:ind w:left="362" w:hanging="181"/>
                        <w:rPr>
                          <w:sz w:val="8"/>
                          <w:szCs w:val="18"/>
                        </w:rPr>
                      </w:pPr>
                    </w:p>
                    <w:p w14:paraId="49715B68" w14:textId="77777777" w:rsidR="006C063D" w:rsidRPr="001443E5" w:rsidRDefault="006C063D" w:rsidP="00E3016A">
                      <w:pPr>
                        <w:pStyle w:val="ListParagraph"/>
                        <w:numPr>
                          <w:ilvl w:val="0"/>
                          <w:numId w:val="3"/>
                        </w:numPr>
                        <w:ind w:left="362" w:hanging="181"/>
                        <w:contextualSpacing w:val="0"/>
                        <w:jc w:val="both"/>
                        <w:rPr>
                          <w:szCs w:val="18"/>
                        </w:rPr>
                      </w:pPr>
                      <w:r w:rsidRPr="001443E5">
                        <w:rPr>
                          <w:szCs w:val="18"/>
                        </w:rPr>
                        <w:t xml:space="preserve">Management of communication pathways is an important role for clinical pharmacists which may require contact with referral centres, specialised commissioning (BlueTeq requirements) and primary care colleagues. </w:t>
                      </w:r>
                    </w:p>
                    <w:p w14:paraId="1CCC7EB3" w14:textId="77777777" w:rsidR="006C063D" w:rsidRDefault="006C063D" w:rsidP="00ED3335">
                      <w:pPr>
                        <w:pStyle w:val="ListParagraph"/>
                        <w:rPr>
                          <w:sz w:val="8"/>
                        </w:rPr>
                      </w:pPr>
                    </w:p>
                    <w:p w14:paraId="6C254B4D" w14:textId="77777777" w:rsidR="006C063D" w:rsidRDefault="006C063D" w:rsidP="00ED3335">
                      <w:pPr>
                        <w:pStyle w:val="ListParagraph"/>
                      </w:pPr>
                    </w:p>
                    <w:p w14:paraId="6DC6C49A" w14:textId="77777777" w:rsidR="006C063D" w:rsidRPr="00E94ABE" w:rsidRDefault="006C063D" w:rsidP="00ED3335">
                      <w:pPr>
                        <w:jc w:val="both"/>
                      </w:pPr>
                    </w:p>
                  </w:txbxContent>
                </v:textbox>
              </v:shape>
            </w:pict>
          </mc:Fallback>
        </mc:AlternateContent>
      </w:r>
      <w:permEnd w:id="1615887991"/>
    </w:p>
    <w:p w14:paraId="7D713D0E" w14:textId="77777777" w:rsidR="001776CD" w:rsidRDefault="00844F92" w:rsidP="0034187D">
      <w:pPr>
        <w:ind w:left="360" w:right="-50"/>
        <w:jc w:val="center"/>
        <w:rPr>
          <w:rFonts w:eastAsia="Times New Roman" w:cs="Arial"/>
          <w:b/>
          <w:sz w:val="22"/>
          <w:szCs w:val="22"/>
          <w:lang w:eastAsia="en-GB"/>
        </w:rPr>
      </w:pPr>
      <w:r>
        <w:rPr>
          <w:rFonts w:eastAsia="Times New Roman" w:cs="Arial"/>
          <w:b/>
          <w:noProof/>
          <w:sz w:val="22"/>
          <w:szCs w:val="22"/>
          <w:lang w:eastAsia="en-GB"/>
        </w:rPr>
        <mc:AlternateContent>
          <mc:Choice Requires="wps">
            <w:drawing>
              <wp:anchor distT="0" distB="0" distL="114300" distR="114300" simplePos="0" relativeHeight="251622400" behindDoc="0" locked="1" layoutInCell="1" allowOverlap="1" wp14:anchorId="7D607898" wp14:editId="7AC16CCD">
                <wp:simplePos x="0" y="0"/>
                <wp:positionH relativeFrom="column">
                  <wp:posOffset>3377565</wp:posOffset>
                </wp:positionH>
                <wp:positionV relativeFrom="paragraph">
                  <wp:posOffset>-334645</wp:posOffset>
                </wp:positionV>
                <wp:extent cx="635" cy="339090"/>
                <wp:effectExtent l="76200" t="38100" r="75565" b="80010"/>
                <wp:wrapNone/>
                <wp:docPr id="203" name="Straight Connector 203"/>
                <wp:cNvGraphicFramePr/>
                <a:graphic xmlns:a="http://schemas.openxmlformats.org/drawingml/2006/main">
                  <a:graphicData uri="http://schemas.microsoft.com/office/word/2010/wordprocessingShape">
                    <wps:wsp>
                      <wps:cNvCnPr/>
                      <wps:spPr>
                        <a:xfrm>
                          <a:off x="0" y="0"/>
                          <a:ext cx="635" cy="339090"/>
                        </a:xfrm>
                        <a:prstGeom prst="line">
                          <a:avLst/>
                        </a:prstGeom>
                        <a:noFill/>
                        <a:ln w="38100" cap="flat" cmpd="sng" algn="ctr">
                          <a:solidFill>
                            <a:sysClr val="windowText" lastClr="000000"/>
                          </a:solidFill>
                          <a:prstDash val="solid"/>
                        </a:ln>
                        <a:effectLst>
                          <a:outerShdw blurRad="40000" dist="20000" dir="5400000" rotWithShape="0">
                            <a:srgbClr val="000000">
                              <a:alpha val="38000"/>
                            </a:srgbClr>
                          </a:outerShdw>
                        </a:effectLst>
                      </wps:spPr>
                      <wps:bodyPr/>
                    </wps:wsp>
                  </a:graphicData>
                </a:graphic>
                <wp14:sizeRelV relativeFrom="margin">
                  <wp14:pctHeight>0</wp14:pctHeight>
                </wp14:sizeRelV>
              </wp:anchor>
            </w:drawing>
          </mc:Choice>
          <mc:Fallback>
            <w:pict>
              <v:line w14:anchorId="0CDB0DE9" id="Straight Connector 203" o:spid="_x0000_s1026" style="position:absolute;z-index:2516224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65.95pt,-26.35pt" to="266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" strokecolor="windowText" strokeweight="3pt">
                <v:shadow on="t" color="black" opacity="24903f" origin=",.5" offset="0,.55556mm"/>
                <w10:anchorlock/>
              </v:line>
            </w:pict>
          </mc:Fallback>
        </mc:AlternateContent>
      </w:r>
    </w:p>
    <w:p w14:paraId="7C403EB0" w14:textId="77777777" w:rsidR="001776CD" w:rsidRDefault="001776CD" w:rsidP="0034187D">
      <w:pPr>
        <w:ind w:left="360" w:right="-50"/>
        <w:jc w:val="center"/>
        <w:rPr>
          <w:rFonts w:eastAsia="Times New Roman" w:cs="Arial"/>
          <w:b/>
          <w:sz w:val="22"/>
          <w:szCs w:val="22"/>
          <w:lang w:eastAsia="en-GB"/>
        </w:rPr>
      </w:pPr>
    </w:p>
    <w:p w14:paraId="47B1E8D6" w14:textId="77777777" w:rsidR="00FD3208" w:rsidRDefault="00FD3208" w:rsidP="0034187D">
      <w:pPr>
        <w:ind w:left="360" w:right="-50"/>
        <w:jc w:val="center"/>
        <w:rPr>
          <w:rFonts w:eastAsia="Times New Roman" w:cs="Arial"/>
          <w:b/>
          <w:sz w:val="22"/>
          <w:szCs w:val="22"/>
          <w:lang w:eastAsia="en-GB"/>
        </w:rPr>
      </w:pPr>
      <w:r>
        <w:rPr>
          <w:rFonts w:cs="Arial"/>
          <w:noProof/>
          <w:sz w:val="22"/>
          <w:szCs w:val="22"/>
          <w:lang w:eastAsia="en-GB"/>
        </w:rPr>
        <mc:AlternateContent>
          <mc:Choice Requires="wps">
            <w:drawing>
              <wp:anchor distT="0" distB="0" distL="114300" distR="114300" simplePos="0" relativeHeight="251687936" behindDoc="0" locked="1" layoutInCell="1" allowOverlap="1" wp14:anchorId="08F9D2D6" wp14:editId="21FE4AE0">
                <wp:simplePos x="0" y="0"/>
                <wp:positionH relativeFrom="column">
                  <wp:posOffset>1485900</wp:posOffset>
                </wp:positionH>
                <wp:positionV relativeFrom="paragraph">
                  <wp:posOffset>-1784985</wp:posOffset>
                </wp:positionV>
                <wp:extent cx="3838575" cy="13970"/>
                <wp:effectExtent l="57150" t="57150" r="66675" b="81280"/>
                <wp:wrapNone/>
                <wp:docPr id="198" name="Straight Connector 198"/>
                <wp:cNvGraphicFramePr/>
                <a:graphic xmlns:a="http://schemas.openxmlformats.org/drawingml/2006/main">
                  <a:graphicData uri="http://schemas.microsoft.com/office/word/2010/wordprocessingShape">
                    <wps:wsp>
                      <wps:cNvCnPr/>
                      <wps:spPr>
                        <a:xfrm>
                          <a:off x="0" y="0"/>
                          <a:ext cx="3838575" cy="13970"/>
                        </a:xfrm>
                        <a:prstGeom prst="line">
                          <a:avLst/>
                        </a:prstGeom>
                        <a:ln w="38100"/>
                      </wps:spPr>
                      <wps:style>
                        <a:lnRef idx="2">
                          <a:schemeClr val="dk1"/>
                        </a:lnRef>
                        <a:fillRef idx="0">
                          <a:schemeClr val="dk1"/>
                        </a:fillRef>
                        <a:effectRef idx="1">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1361C75" id="Straight Connector 198" o:spid="_x0000_s1026" style="position:absolute;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17pt,-140.55pt" to="419.25pt,-13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" strokecolor="black [3200]" strokeweight="3pt">
                <v:shadow on="t" color="black" opacity="24903f" origin=",.5" offset="0,.55556mm"/>
                <w10:anchorlock/>
              </v:line>
            </w:pict>
          </mc:Fallback>
        </mc:AlternateContent>
      </w:r>
    </w:p>
    <w:p w14:paraId="0F3E402C" w14:textId="77777777" w:rsidR="00FD3208" w:rsidRDefault="00FD3208" w:rsidP="0034187D">
      <w:pPr>
        <w:ind w:left="360" w:right="-50"/>
        <w:jc w:val="center"/>
        <w:rPr>
          <w:rFonts w:eastAsia="Times New Roman" w:cs="Arial"/>
          <w:b/>
          <w:sz w:val="22"/>
          <w:szCs w:val="22"/>
          <w:lang w:eastAsia="en-GB"/>
        </w:rPr>
      </w:pPr>
    </w:p>
    <w:p w14:paraId="62309712" w14:textId="77777777" w:rsidR="00FD3208" w:rsidRDefault="00FD3208" w:rsidP="0034187D">
      <w:pPr>
        <w:ind w:left="360" w:right="-50"/>
        <w:jc w:val="center"/>
        <w:rPr>
          <w:rFonts w:eastAsia="Times New Roman" w:cs="Arial"/>
          <w:b/>
          <w:sz w:val="22"/>
          <w:szCs w:val="22"/>
          <w:lang w:eastAsia="en-GB"/>
        </w:rPr>
      </w:pPr>
    </w:p>
    <w:p w14:paraId="7D208B7D" w14:textId="77777777" w:rsidR="00FD3208" w:rsidRDefault="00FD3208" w:rsidP="0034187D">
      <w:pPr>
        <w:ind w:left="360" w:right="-50"/>
        <w:jc w:val="center"/>
        <w:rPr>
          <w:rFonts w:eastAsia="Times New Roman" w:cs="Arial"/>
          <w:b/>
          <w:sz w:val="22"/>
          <w:szCs w:val="22"/>
          <w:lang w:eastAsia="en-GB"/>
        </w:rPr>
      </w:pPr>
    </w:p>
    <w:p w14:paraId="64944793" w14:textId="77777777" w:rsidR="00260163" w:rsidRDefault="00260163" w:rsidP="008F6E50">
      <w:pPr>
        <w:ind w:left="284" w:right="230"/>
        <w:jc w:val="right"/>
        <w:rPr>
          <w:rFonts w:eastAsia="Times New Roman" w:cs="Arial"/>
          <w:b/>
          <w:sz w:val="22"/>
          <w:szCs w:val="22"/>
          <w:lang w:eastAsia="en-GB"/>
        </w:rPr>
        <w:sectPr w:rsidR="00260163" w:rsidSect="00E71CFE">
          <w:type w:val="continuous"/>
          <w:pgSz w:w="11900" w:h="16840"/>
          <w:pgMar w:top="567" w:right="843" w:bottom="426" w:left="567" w:header="284" w:footer="320" w:gutter="0"/>
          <w:cols w:space="708"/>
          <w:docGrid w:linePitch="360"/>
        </w:sectPr>
      </w:pPr>
    </w:p>
    <w:p w14:paraId="278AB456" w14:textId="77777777" w:rsidR="00B75273" w:rsidRDefault="00B75273" w:rsidP="008F6E50">
      <w:pPr>
        <w:ind w:left="284" w:right="230"/>
        <w:jc w:val="right"/>
        <w:rPr>
          <w:rFonts w:eastAsia="Times New Roman" w:cs="Arial"/>
          <w:b/>
          <w:sz w:val="22"/>
          <w:szCs w:val="22"/>
          <w:lang w:eastAsia="en-GB"/>
        </w:rPr>
      </w:pPr>
    </w:p>
    <w:p w14:paraId="0F350A3B" w14:textId="77777777" w:rsidR="00B75273" w:rsidRDefault="00B75273" w:rsidP="008F6E50">
      <w:pPr>
        <w:ind w:left="284" w:right="230"/>
        <w:jc w:val="right"/>
        <w:rPr>
          <w:rFonts w:eastAsia="Times New Roman" w:cs="Arial"/>
          <w:b/>
          <w:sz w:val="22"/>
          <w:szCs w:val="22"/>
          <w:lang w:eastAsia="en-GB"/>
        </w:rPr>
      </w:pPr>
    </w:p>
    <w:p w14:paraId="00D63BC0" w14:textId="77777777" w:rsidR="00B75273" w:rsidRDefault="00B75273" w:rsidP="008F6E50">
      <w:pPr>
        <w:ind w:left="284" w:right="230"/>
        <w:jc w:val="right"/>
        <w:rPr>
          <w:rFonts w:eastAsia="Times New Roman" w:cs="Arial"/>
          <w:b/>
          <w:sz w:val="22"/>
          <w:szCs w:val="22"/>
          <w:lang w:eastAsia="en-GB"/>
        </w:rPr>
      </w:pPr>
    </w:p>
    <w:p w14:paraId="35BEDEB6" w14:textId="77777777" w:rsidR="00B75273" w:rsidRDefault="00B75273" w:rsidP="008F6E50">
      <w:pPr>
        <w:ind w:left="284" w:right="230"/>
        <w:jc w:val="right"/>
        <w:rPr>
          <w:rFonts w:eastAsia="Times New Roman" w:cs="Arial"/>
          <w:b/>
          <w:sz w:val="22"/>
          <w:szCs w:val="22"/>
          <w:lang w:eastAsia="en-GB"/>
        </w:rPr>
      </w:pPr>
    </w:p>
    <w:p w14:paraId="7672BB2A" w14:textId="77777777" w:rsidR="00B75273" w:rsidRDefault="00B75273" w:rsidP="008F6E50">
      <w:pPr>
        <w:ind w:left="284" w:right="230"/>
        <w:jc w:val="right"/>
        <w:rPr>
          <w:rFonts w:eastAsia="Times New Roman" w:cs="Arial"/>
          <w:b/>
          <w:sz w:val="22"/>
          <w:szCs w:val="22"/>
          <w:lang w:eastAsia="en-GB"/>
        </w:rPr>
      </w:pPr>
    </w:p>
    <w:p w14:paraId="2A8337C4" w14:textId="77777777" w:rsidR="00B75273" w:rsidRDefault="00B75273" w:rsidP="008F6E50">
      <w:pPr>
        <w:ind w:left="284" w:right="230"/>
        <w:jc w:val="right"/>
        <w:rPr>
          <w:rFonts w:eastAsia="Times New Roman" w:cs="Arial"/>
          <w:b/>
          <w:sz w:val="22"/>
          <w:szCs w:val="22"/>
          <w:lang w:eastAsia="en-GB"/>
        </w:rPr>
      </w:pPr>
    </w:p>
    <w:p w14:paraId="06FF1746" w14:textId="77777777" w:rsidR="00B75273" w:rsidRDefault="00B75273" w:rsidP="008F6E50">
      <w:pPr>
        <w:ind w:left="284" w:right="230"/>
        <w:jc w:val="right"/>
        <w:rPr>
          <w:rFonts w:eastAsia="Times New Roman" w:cs="Arial"/>
          <w:b/>
          <w:sz w:val="22"/>
          <w:szCs w:val="22"/>
          <w:lang w:eastAsia="en-GB"/>
        </w:rPr>
      </w:pPr>
    </w:p>
    <w:p w14:paraId="032C8D55" w14:textId="77777777" w:rsidR="00B75273" w:rsidRDefault="00B75273" w:rsidP="008F6E50">
      <w:pPr>
        <w:ind w:left="284" w:right="230"/>
        <w:jc w:val="right"/>
        <w:rPr>
          <w:rFonts w:eastAsia="Times New Roman" w:cs="Arial"/>
          <w:b/>
          <w:sz w:val="22"/>
          <w:szCs w:val="22"/>
          <w:lang w:eastAsia="en-GB"/>
        </w:rPr>
      </w:pPr>
    </w:p>
    <w:p w14:paraId="5F36B27F" w14:textId="77777777" w:rsidR="00B75273" w:rsidRDefault="00B75273" w:rsidP="008F6E50">
      <w:pPr>
        <w:ind w:left="284" w:right="230"/>
        <w:jc w:val="right"/>
        <w:rPr>
          <w:rFonts w:eastAsia="Times New Roman" w:cs="Arial"/>
          <w:b/>
          <w:sz w:val="22"/>
          <w:szCs w:val="22"/>
          <w:lang w:eastAsia="en-GB"/>
        </w:rPr>
      </w:pPr>
    </w:p>
    <w:p w14:paraId="506A89F4" w14:textId="77777777" w:rsidR="00B75273" w:rsidRDefault="00B75273" w:rsidP="008F6E50">
      <w:pPr>
        <w:ind w:left="284" w:right="230"/>
        <w:jc w:val="right"/>
        <w:rPr>
          <w:rFonts w:eastAsia="Times New Roman" w:cs="Arial"/>
          <w:b/>
          <w:sz w:val="22"/>
          <w:szCs w:val="22"/>
          <w:lang w:eastAsia="en-GB"/>
        </w:rPr>
      </w:pPr>
    </w:p>
    <w:p w14:paraId="223B41FD" w14:textId="77777777" w:rsidR="00B75273" w:rsidRDefault="00B75273" w:rsidP="008F6E50">
      <w:pPr>
        <w:ind w:left="284" w:right="230"/>
        <w:jc w:val="right"/>
        <w:rPr>
          <w:rFonts w:eastAsia="Times New Roman" w:cs="Arial"/>
          <w:b/>
          <w:sz w:val="22"/>
          <w:szCs w:val="22"/>
          <w:lang w:eastAsia="en-GB"/>
        </w:rPr>
      </w:pPr>
    </w:p>
    <w:p w14:paraId="565F5369" w14:textId="77777777" w:rsidR="00B75273" w:rsidRDefault="00B75273" w:rsidP="008F6E50">
      <w:pPr>
        <w:ind w:left="284" w:right="230"/>
        <w:jc w:val="right"/>
        <w:rPr>
          <w:rFonts w:eastAsia="Times New Roman" w:cs="Arial"/>
          <w:b/>
          <w:sz w:val="22"/>
          <w:szCs w:val="22"/>
          <w:lang w:eastAsia="en-GB"/>
        </w:rPr>
      </w:pPr>
    </w:p>
    <w:p w14:paraId="220FCE72" w14:textId="77777777" w:rsidR="00B75273" w:rsidRDefault="00B75273" w:rsidP="008F6E50">
      <w:pPr>
        <w:ind w:left="284" w:right="230"/>
        <w:jc w:val="right"/>
        <w:rPr>
          <w:rFonts w:eastAsia="Times New Roman" w:cs="Arial"/>
          <w:b/>
          <w:sz w:val="22"/>
          <w:szCs w:val="22"/>
          <w:lang w:eastAsia="en-GB"/>
        </w:rPr>
      </w:pPr>
    </w:p>
    <w:p w14:paraId="536FA316" w14:textId="77777777" w:rsidR="00B75273" w:rsidRDefault="00B75273" w:rsidP="008F6E50">
      <w:pPr>
        <w:ind w:left="284" w:right="230"/>
        <w:jc w:val="right"/>
        <w:rPr>
          <w:rFonts w:eastAsia="Times New Roman" w:cs="Arial"/>
          <w:b/>
          <w:sz w:val="22"/>
          <w:szCs w:val="22"/>
          <w:lang w:eastAsia="en-GB"/>
        </w:rPr>
      </w:pPr>
    </w:p>
    <w:p w14:paraId="7CD05B41" w14:textId="77777777" w:rsidR="00B75273" w:rsidRDefault="00B75273" w:rsidP="008F6E50">
      <w:pPr>
        <w:ind w:left="284" w:right="230"/>
        <w:jc w:val="right"/>
        <w:rPr>
          <w:rFonts w:eastAsia="Times New Roman" w:cs="Arial"/>
          <w:b/>
          <w:sz w:val="22"/>
          <w:szCs w:val="22"/>
          <w:lang w:eastAsia="en-GB"/>
        </w:rPr>
      </w:pPr>
    </w:p>
    <w:p w14:paraId="6049CBC4" w14:textId="77777777" w:rsidR="001443E5" w:rsidRDefault="001443E5" w:rsidP="008F6E50">
      <w:pPr>
        <w:ind w:left="284" w:right="230"/>
        <w:jc w:val="right"/>
        <w:rPr>
          <w:rFonts w:eastAsia="Times New Roman" w:cs="Arial"/>
          <w:b/>
          <w:sz w:val="22"/>
          <w:szCs w:val="22"/>
          <w:lang w:eastAsia="en-GB"/>
        </w:rPr>
      </w:pPr>
    </w:p>
    <w:p w14:paraId="0A1B017D" w14:textId="77777777" w:rsidR="001443E5" w:rsidRDefault="001443E5" w:rsidP="008F6E50">
      <w:pPr>
        <w:ind w:left="284" w:right="230"/>
        <w:jc w:val="right"/>
        <w:rPr>
          <w:rFonts w:eastAsia="Times New Roman" w:cs="Arial"/>
          <w:b/>
          <w:sz w:val="22"/>
          <w:szCs w:val="22"/>
          <w:lang w:eastAsia="en-GB"/>
        </w:rPr>
      </w:pPr>
    </w:p>
    <w:p w14:paraId="4914BF5F" w14:textId="77777777" w:rsidR="001443E5" w:rsidRDefault="001443E5" w:rsidP="008F6E50">
      <w:pPr>
        <w:ind w:left="284" w:right="230"/>
        <w:jc w:val="right"/>
        <w:rPr>
          <w:rFonts w:eastAsia="Times New Roman" w:cs="Arial"/>
          <w:b/>
          <w:sz w:val="22"/>
          <w:szCs w:val="22"/>
          <w:lang w:eastAsia="en-GB"/>
        </w:rPr>
      </w:pPr>
    </w:p>
    <w:p w14:paraId="3BFE8ABC" w14:textId="77777777" w:rsidR="001443E5" w:rsidRDefault="001443E5" w:rsidP="008F6E50">
      <w:pPr>
        <w:ind w:left="284" w:right="230"/>
        <w:jc w:val="right"/>
        <w:rPr>
          <w:rFonts w:eastAsia="Times New Roman" w:cs="Arial"/>
          <w:b/>
          <w:sz w:val="22"/>
          <w:szCs w:val="22"/>
          <w:lang w:eastAsia="en-GB"/>
        </w:rPr>
      </w:pPr>
    </w:p>
    <w:p w14:paraId="2F1D255D" w14:textId="77777777" w:rsidR="001443E5" w:rsidRDefault="001443E5" w:rsidP="008F6E50">
      <w:pPr>
        <w:ind w:left="284" w:right="230"/>
        <w:jc w:val="right"/>
        <w:rPr>
          <w:rFonts w:eastAsia="Times New Roman" w:cs="Arial"/>
          <w:b/>
          <w:sz w:val="22"/>
          <w:szCs w:val="22"/>
          <w:lang w:eastAsia="en-GB"/>
        </w:rPr>
      </w:pPr>
    </w:p>
    <w:p w14:paraId="0C2F3D2D" w14:textId="77777777" w:rsidR="001443E5" w:rsidRDefault="001443E5" w:rsidP="008F6E50">
      <w:pPr>
        <w:ind w:left="284" w:right="230"/>
        <w:jc w:val="right"/>
        <w:rPr>
          <w:rFonts w:eastAsia="Times New Roman" w:cs="Arial"/>
          <w:b/>
          <w:sz w:val="22"/>
          <w:szCs w:val="22"/>
          <w:lang w:eastAsia="en-GB"/>
        </w:rPr>
      </w:pPr>
    </w:p>
    <w:p w14:paraId="0B4A9967" w14:textId="77777777" w:rsidR="001443E5" w:rsidRDefault="001443E5" w:rsidP="008F6E50">
      <w:pPr>
        <w:ind w:left="284" w:right="230"/>
        <w:jc w:val="right"/>
        <w:rPr>
          <w:rFonts w:eastAsia="Times New Roman" w:cs="Arial"/>
          <w:b/>
          <w:sz w:val="22"/>
          <w:szCs w:val="22"/>
          <w:lang w:eastAsia="en-GB"/>
        </w:rPr>
      </w:pPr>
    </w:p>
    <w:p w14:paraId="47EBC4C8" w14:textId="77777777" w:rsidR="001443E5" w:rsidRDefault="001443E5" w:rsidP="008F6E50">
      <w:pPr>
        <w:ind w:left="284" w:right="230"/>
        <w:jc w:val="right"/>
        <w:rPr>
          <w:rFonts w:eastAsia="Times New Roman" w:cs="Arial"/>
          <w:b/>
          <w:sz w:val="22"/>
          <w:szCs w:val="22"/>
          <w:lang w:eastAsia="en-GB"/>
        </w:rPr>
      </w:pPr>
    </w:p>
    <w:p w14:paraId="3AE9079F" w14:textId="77777777" w:rsidR="001443E5" w:rsidRDefault="001443E5" w:rsidP="008F6E50">
      <w:pPr>
        <w:ind w:left="284" w:right="230"/>
        <w:jc w:val="right"/>
        <w:rPr>
          <w:rFonts w:eastAsia="Times New Roman" w:cs="Arial"/>
          <w:b/>
          <w:sz w:val="22"/>
          <w:szCs w:val="22"/>
          <w:lang w:eastAsia="en-GB"/>
        </w:rPr>
      </w:pPr>
    </w:p>
    <w:p w14:paraId="18D625DF" w14:textId="77777777" w:rsidR="001443E5" w:rsidRDefault="001443E5" w:rsidP="008F6E50">
      <w:pPr>
        <w:ind w:left="284" w:right="230"/>
        <w:jc w:val="right"/>
        <w:rPr>
          <w:rFonts w:eastAsia="Times New Roman" w:cs="Arial"/>
          <w:b/>
          <w:sz w:val="22"/>
          <w:szCs w:val="22"/>
          <w:lang w:eastAsia="en-GB"/>
        </w:rPr>
      </w:pPr>
    </w:p>
    <w:p w14:paraId="6A779DF2" w14:textId="77777777" w:rsidR="001443E5" w:rsidRDefault="001443E5" w:rsidP="008F6E50">
      <w:pPr>
        <w:ind w:left="284" w:right="230"/>
        <w:jc w:val="right"/>
        <w:rPr>
          <w:rFonts w:eastAsia="Times New Roman" w:cs="Arial"/>
          <w:b/>
          <w:sz w:val="22"/>
          <w:szCs w:val="22"/>
          <w:lang w:eastAsia="en-GB"/>
        </w:rPr>
      </w:pPr>
    </w:p>
    <w:p w14:paraId="09F34720" w14:textId="77777777" w:rsidR="001443E5" w:rsidRDefault="001443E5" w:rsidP="008F6E50">
      <w:pPr>
        <w:ind w:left="284" w:right="230"/>
        <w:jc w:val="right"/>
        <w:rPr>
          <w:rFonts w:eastAsia="Times New Roman" w:cs="Arial"/>
          <w:b/>
          <w:sz w:val="22"/>
          <w:szCs w:val="22"/>
          <w:lang w:eastAsia="en-GB"/>
        </w:rPr>
      </w:pPr>
    </w:p>
    <w:p w14:paraId="54FC53EA" w14:textId="77777777" w:rsidR="001443E5" w:rsidRDefault="001443E5" w:rsidP="008F6E50">
      <w:pPr>
        <w:ind w:left="284" w:right="230"/>
        <w:jc w:val="right"/>
        <w:rPr>
          <w:rFonts w:eastAsia="Times New Roman" w:cs="Arial"/>
          <w:b/>
          <w:sz w:val="22"/>
          <w:szCs w:val="22"/>
          <w:lang w:eastAsia="en-GB"/>
        </w:rPr>
      </w:pPr>
    </w:p>
    <w:p w14:paraId="6F2C282C" w14:textId="77777777" w:rsidR="001443E5" w:rsidRDefault="001443E5" w:rsidP="008F6E50">
      <w:pPr>
        <w:ind w:left="284" w:right="230"/>
        <w:jc w:val="right"/>
        <w:rPr>
          <w:rFonts w:eastAsia="Times New Roman" w:cs="Arial"/>
          <w:b/>
          <w:sz w:val="22"/>
          <w:szCs w:val="22"/>
          <w:lang w:eastAsia="en-GB"/>
        </w:rPr>
      </w:pPr>
    </w:p>
    <w:p w14:paraId="0C0E1CF8" w14:textId="77777777" w:rsidR="001443E5" w:rsidRDefault="001443E5" w:rsidP="008F6E50">
      <w:pPr>
        <w:ind w:left="284" w:right="230"/>
        <w:jc w:val="right"/>
        <w:rPr>
          <w:rFonts w:eastAsia="Times New Roman" w:cs="Arial"/>
          <w:b/>
          <w:sz w:val="22"/>
          <w:szCs w:val="22"/>
          <w:lang w:eastAsia="en-GB"/>
        </w:rPr>
      </w:pPr>
    </w:p>
    <w:p w14:paraId="147A08AC" w14:textId="77777777" w:rsidR="001443E5" w:rsidRDefault="001443E5" w:rsidP="008F6E50">
      <w:pPr>
        <w:ind w:left="284" w:right="230"/>
        <w:jc w:val="right"/>
        <w:rPr>
          <w:rFonts w:eastAsia="Times New Roman" w:cs="Arial"/>
          <w:b/>
          <w:sz w:val="22"/>
          <w:szCs w:val="22"/>
          <w:lang w:eastAsia="en-GB"/>
        </w:rPr>
      </w:pPr>
    </w:p>
    <w:p w14:paraId="28AB7944" w14:textId="77777777" w:rsidR="001443E5" w:rsidRDefault="001443E5" w:rsidP="008F6E50">
      <w:pPr>
        <w:ind w:left="284" w:right="230"/>
        <w:jc w:val="right"/>
        <w:rPr>
          <w:rFonts w:eastAsia="Times New Roman" w:cs="Arial"/>
          <w:b/>
          <w:sz w:val="22"/>
          <w:szCs w:val="22"/>
          <w:lang w:eastAsia="en-GB"/>
        </w:rPr>
      </w:pPr>
    </w:p>
    <w:p w14:paraId="5557E3D1" w14:textId="77777777" w:rsidR="001443E5" w:rsidRDefault="001443E5" w:rsidP="008F6E50">
      <w:pPr>
        <w:ind w:left="284" w:right="230"/>
        <w:jc w:val="right"/>
        <w:rPr>
          <w:rFonts w:eastAsia="Times New Roman" w:cs="Arial"/>
          <w:b/>
          <w:sz w:val="22"/>
          <w:szCs w:val="22"/>
          <w:lang w:eastAsia="en-GB"/>
        </w:rPr>
      </w:pPr>
    </w:p>
    <w:p w14:paraId="27CBB905" w14:textId="0E516C27" w:rsidR="001443E5" w:rsidRDefault="001443E5" w:rsidP="008F6E50">
      <w:pPr>
        <w:ind w:left="284" w:right="230"/>
        <w:jc w:val="right"/>
        <w:rPr>
          <w:rFonts w:eastAsia="Times New Roman" w:cs="Arial"/>
          <w:b/>
          <w:sz w:val="22"/>
          <w:szCs w:val="22"/>
          <w:lang w:eastAsia="en-GB"/>
        </w:rPr>
      </w:pPr>
    </w:p>
    <w:p w14:paraId="64AED787" w14:textId="77777777" w:rsidR="00026E9A" w:rsidRDefault="00026E9A" w:rsidP="008F6E50">
      <w:pPr>
        <w:ind w:left="284" w:right="230"/>
        <w:jc w:val="right"/>
        <w:rPr>
          <w:rFonts w:eastAsia="Times New Roman" w:cs="Arial"/>
          <w:b/>
          <w:sz w:val="22"/>
          <w:szCs w:val="22"/>
          <w:lang w:eastAsia="en-GB"/>
        </w:rPr>
      </w:pPr>
    </w:p>
    <w:p w14:paraId="4D85C477" w14:textId="77777777" w:rsidR="001443E5" w:rsidRDefault="001443E5" w:rsidP="008F6E50">
      <w:pPr>
        <w:ind w:left="284" w:right="230"/>
        <w:jc w:val="right"/>
        <w:rPr>
          <w:rFonts w:eastAsia="Times New Roman" w:cs="Arial"/>
          <w:b/>
          <w:sz w:val="22"/>
          <w:szCs w:val="22"/>
          <w:lang w:eastAsia="en-GB"/>
        </w:rPr>
      </w:pPr>
    </w:p>
    <w:p w14:paraId="1FCEE64B" w14:textId="77777777" w:rsidR="00B75273" w:rsidRDefault="00B75273" w:rsidP="008F6E50">
      <w:pPr>
        <w:ind w:left="284" w:right="230"/>
        <w:jc w:val="right"/>
        <w:rPr>
          <w:rFonts w:eastAsia="Times New Roman" w:cs="Arial"/>
          <w:b/>
          <w:sz w:val="22"/>
          <w:szCs w:val="22"/>
          <w:lang w:eastAsia="en-GB"/>
        </w:rPr>
      </w:pPr>
    </w:p>
    <w:p w14:paraId="572AE94E" w14:textId="77777777" w:rsidR="00EB025F" w:rsidRPr="00D24814" w:rsidRDefault="00EB025F" w:rsidP="008F6E50">
      <w:pPr>
        <w:ind w:left="284" w:right="230"/>
        <w:jc w:val="right"/>
        <w:rPr>
          <w:rFonts w:eastAsia="Times New Roman" w:cs="Arial"/>
          <w:b/>
          <w:sz w:val="22"/>
          <w:szCs w:val="22"/>
          <w:lang w:eastAsia="en-GB"/>
        </w:rPr>
      </w:pPr>
      <w:r w:rsidRPr="00D24814">
        <w:rPr>
          <w:rFonts w:eastAsia="Times New Roman" w:cs="Arial"/>
          <w:b/>
          <w:sz w:val="22"/>
          <w:szCs w:val="22"/>
          <w:lang w:eastAsia="en-GB"/>
        </w:rPr>
        <w:t>Appendix 1</w:t>
      </w:r>
    </w:p>
    <w:p w14:paraId="244533AC" w14:textId="77777777" w:rsidR="00BD51CD" w:rsidRPr="00D24814" w:rsidRDefault="00BD51CD" w:rsidP="008F6E50">
      <w:pPr>
        <w:ind w:left="284" w:right="230"/>
        <w:jc w:val="right"/>
        <w:rPr>
          <w:rFonts w:eastAsia="Times New Roman" w:cs="Arial"/>
          <w:b/>
          <w:sz w:val="22"/>
          <w:szCs w:val="22"/>
          <w:lang w:eastAsia="en-GB"/>
        </w:rPr>
      </w:pPr>
    </w:p>
    <w:tbl>
      <w:tblPr>
        <w:tblW w:w="10080" w:type="dxa"/>
        <w:tblInd w:w="172" w:type="dxa"/>
        <w:tblLayout w:type="fixed"/>
        <w:tblCellMar>
          <w:left w:w="0" w:type="dxa"/>
          <w:right w:w="0" w:type="dxa"/>
        </w:tblCellMar>
        <w:tblLook w:val="04A0" w:firstRow="1" w:lastRow="0" w:firstColumn="1" w:lastColumn="0" w:noHBand="0" w:noVBand="1"/>
      </w:tblPr>
      <w:tblGrid>
        <w:gridCol w:w="4030"/>
        <w:gridCol w:w="2027"/>
        <w:gridCol w:w="1985"/>
        <w:gridCol w:w="2038"/>
      </w:tblGrid>
      <w:tr w:rsidR="00BD51CD" w:rsidRPr="00D24814" w14:paraId="500EA1A5" w14:textId="77777777" w:rsidTr="009169D2">
        <w:trPr>
          <w:trHeight w:hRule="exact" w:val="624"/>
        </w:trPr>
        <w:tc>
          <w:tcPr>
            <w:tcW w:w="10080"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0DDC1B43" w14:textId="787B6394" w:rsidR="00BD51CD" w:rsidRPr="00D24814" w:rsidRDefault="007F0BA1" w:rsidP="009169D2">
            <w:pPr>
              <w:ind w:left="284" w:right="232"/>
              <w:jc w:val="center"/>
              <w:textAlignment w:val="baseline"/>
              <w:rPr>
                <w:rFonts w:eastAsia="Arial" w:cs="Arial"/>
                <w:b/>
                <w:color w:val="000000"/>
                <w:sz w:val="22"/>
                <w:szCs w:val="22"/>
                <w:lang w:val="en-US"/>
              </w:rPr>
            </w:pPr>
            <w:r>
              <w:rPr>
                <w:rFonts w:eastAsia="Arial" w:cs="Arial"/>
                <w:b/>
                <w:color w:val="000000"/>
                <w:sz w:val="28"/>
                <w:szCs w:val="28"/>
                <w:lang w:val="en-US"/>
              </w:rPr>
              <w:lastRenderedPageBreak/>
              <w:t>In-vivo</w:t>
            </w:r>
            <w:r w:rsidR="009169D2" w:rsidRPr="009169D2">
              <w:rPr>
                <w:rFonts w:eastAsia="Arial" w:cs="Arial"/>
                <w:b/>
                <w:color w:val="000000"/>
                <w:sz w:val="28"/>
                <w:szCs w:val="28"/>
                <w:lang w:val="en-US"/>
              </w:rPr>
              <w:t xml:space="preserve"> </w:t>
            </w:r>
            <w:r w:rsidR="00045682">
              <w:rPr>
                <w:rFonts w:eastAsia="Arial" w:cs="Arial"/>
                <w:b/>
                <w:color w:val="000000"/>
                <w:sz w:val="28"/>
                <w:szCs w:val="28"/>
                <w:lang w:val="en-US"/>
              </w:rPr>
              <w:t xml:space="preserve">GMO </w:t>
            </w:r>
            <w:r w:rsidR="009169D2" w:rsidRPr="009169D2">
              <w:rPr>
                <w:rFonts w:eastAsia="Arial" w:cs="Arial"/>
                <w:b/>
                <w:color w:val="000000"/>
                <w:sz w:val="28"/>
                <w:szCs w:val="28"/>
                <w:lang w:val="en-US"/>
              </w:rPr>
              <w:t>GTMP Pharmacy Medicines Management Checklist</w:t>
            </w:r>
          </w:p>
        </w:tc>
      </w:tr>
      <w:tr w:rsidR="00BD51CD" w:rsidRPr="00D24814" w14:paraId="549D6793" w14:textId="77777777" w:rsidTr="00BD51CD">
        <w:trPr>
          <w:trHeight w:hRule="exact" w:val="292"/>
        </w:trPr>
        <w:tc>
          <w:tcPr>
            <w:tcW w:w="10080" w:type="dxa"/>
            <w:gridSpan w:val="4"/>
            <w:tcBorders>
              <w:top w:val="single" w:sz="6" w:space="0" w:color="000000"/>
              <w:left w:val="single" w:sz="4" w:space="0" w:color="FFFFFF" w:themeColor="background1"/>
              <w:bottom w:val="single" w:sz="6" w:space="0" w:color="000000"/>
              <w:right w:val="single" w:sz="4" w:space="0" w:color="FFFFFF" w:themeColor="background1"/>
            </w:tcBorders>
            <w:shd w:val="clear" w:color="auto" w:fill="auto"/>
            <w:vAlign w:val="center"/>
          </w:tcPr>
          <w:p w14:paraId="5C5C1BA5" w14:textId="77777777" w:rsidR="00BD51CD" w:rsidRPr="007C11CE" w:rsidRDefault="00BD51CD" w:rsidP="008F6E50">
            <w:pPr>
              <w:ind w:left="284" w:right="230"/>
              <w:jc w:val="center"/>
              <w:textAlignment w:val="baseline"/>
              <w:rPr>
                <w:rFonts w:eastAsia="Arial" w:cs="Arial"/>
                <w:b/>
                <w:color w:val="000000"/>
                <w:sz w:val="28"/>
                <w:szCs w:val="28"/>
                <w:lang w:val="en-US"/>
              </w:rPr>
            </w:pPr>
          </w:p>
        </w:tc>
      </w:tr>
      <w:tr w:rsidR="00910CB3" w:rsidRPr="00D24814" w14:paraId="1058767D" w14:textId="77777777" w:rsidTr="001301F6">
        <w:trPr>
          <w:trHeight w:hRule="exact" w:val="514"/>
        </w:trPr>
        <w:tc>
          <w:tcPr>
            <w:tcW w:w="403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359B5C0D" w14:textId="77777777" w:rsidR="00910CB3" w:rsidRPr="00D24814" w:rsidRDefault="00910CB3" w:rsidP="008F6E50">
            <w:pPr>
              <w:spacing w:before="96" w:after="115" w:line="245" w:lineRule="exact"/>
              <w:ind w:left="284" w:right="230"/>
              <w:textAlignment w:val="baseline"/>
              <w:rPr>
                <w:rFonts w:eastAsia="Arial" w:cs="Arial"/>
                <w:color w:val="000000"/>
                <w:spacing w:val="-1"/>
                <w:sz w:val="22"/>
                <w:szCs w:val="22"/>
                <w:lang w:val="en-US"/>
              </w:rPr>
            </w:pPr>
            <w:r w:rsidRPr="00D24814">
              <w:rPr>
                <w:rFonts w:eastAsia="Arial" w:cs="Arial"/>
                <w:color w:val="000000"/>
                <w:spacing w:val="-1"/>
                <w:sz w:val="22"/>
                <w:szCs w:val="22"/>
                <w:lang w:val="en-US"/>
              </w:rPr>
              <w:t>Product Name</w:t>
            </w:r>
          </w:p>
        </w:tc>
        <w:tc>
          <w:tcPr>
            <w:tcW w:w="6050" w:type="dxa"/>
            <w:gridSpan w:val="3"/>
            <w:tcBorders>
              <w:top w:val="single" w:sz="6" w:space="0" w:color="000000"/>
              <w:left w:val="single" w:sz="6" w:space="0" w:color="000000"/>
              <w:bottom w:val="single" w:sz="6" w:space="0" w:color="000000"/>
              <w:right w:val="single" w:sz="6" w:space="0" w:color="000000"/>
            </w:tcBorders>
          </w:tcPr>
          <w:p w14:paraId="24273CE9" w14:textId="77777777" w:rsidR="00910CB3" w:rsidRPr="00D24814" w:rsidRDefault="00910CB3" w:rsidP="008F6E50">
            <w:pPr>
              <w:ind w:left="284" w:right="230"/>
              <w:jc w:val="center"/>
              <w:textAlignment w:val="baseline"/>
              <w:rPr>
                <w:rFonts w:eastAsia="Arial" w:cs="Arial"/>
                <w:b/>
                <w:color w:val="000000"/>
                <w:sz w:val="22"/>
                <w:szCs w:val="22"/>
                <w:lang w:val="en-US"/>
              </w:rPr>
            </w:pPr>
          </w:p>
        </w:tc>
      </w:tr>
      <w:tr w:rsidR="00910CB3" w:rsidRPr="00D24814" w14:paraId="468C37A9" w14:textId="77777777" w:rsidTr="001301F6">
        <w:trPr>
          <w:trHeight w:hRule="exact" w:val="514"/>
        </w:trPr>
        <w:tc>
          <w:tcPr>
            <w:tcW w:w="403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2CC64399" w14:textId="77777777" w:rsidR="00910CB3" w:rsidRPr="00D24814" w:rsidRDefault="00910CB3" w:rsidP="008F6E50">
            <w:pPr>
              <w:spacing w:before="96" w:after="105" w:line="24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Supplier</w:t>
            </w:r>
          </w:p>
        </w:tc>
        <w:tc>
          <w:tcPr>
            <w:tcW w:w="6050" w:type="dxa"/>
            <w:gridSpan w:val="3"/>
            <w:tcBorders>
              <w:top w:val="single" w:sz="6" w:space="0" w:color="000000"/>
              <w:left w:val="single" w:sz="6" w:space="0" w:color="000000"/>
              <w:bottom w:val="single" w:sz="6" w:space="0" w:color="000000"/>
              <w:right w:val="single" w:sz="6" w:space="0" w:color="000000"/>
            </w:tcBorders>
          </w:tcPr>
          <w:p w14:paraId="4D1C022C" w14:textId="77777777" w:rsidR="00910CB3" w:rsidRPr="00D24814" w:rsidRDefault="00910CB3" w:rsidP="008F6E50">
            <w:pPr>
              <w:ind w:left="284" w:right="230"/>
              <w:jc w:val="center"/>
              <w:textAlignment w:val="baseline"/>
              <w:rPr>
                <w:rFonts w:eastAsia="Arial" w:cs="Arial"/>
                <w:b/>
                <w:color w:val="000000"/>
                <w:sz w:val="22"/>
                <w:szCs w:val="22"/>
                <w:lang w:val="en-US"/>
              </w:rPr>
            </w:pPr>
          </w:p>
        </w:tc>
      </w:tr>
      <w:tr w:rsidR="00910CB3" w:rsidRPr="00D24814" w14:paraId="45296EC2" w14:textId="77777777" w:rsidTr="001301F6">
        <w:trPr>
          <w:trHeight w:hRule="exact" w:val="514"/>
        </w:trPr>
        <w:tc>
          <w:tcPr>
            <w:tcW w:w="403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0C403AE5" w14:textId="77777777" w:rsidR="00910CB3" w:rsidRPr="00D24814" w:rsidRDefault="00910CB3" w:rsidP="008F6E50">
            <w:pPr>
              <w:spacing w:line="255" w:lineRule="exact"/>
              <w:ind w:left="284" w:right="230"/>
              <w:textAlignment w:val="baseline"/>
              <w:rPr>
                <w:rFonts w:eastAsia="Arial" w:cs="Arial"/>
                <w:b/>
                <w:color w:val="000000"/>
                <w:sz w:val="22"/>
                <w:szCs w:val="22"/>
                <w:lang w:val="en-US"/>
              </w:rPr>
            </w:pPr>
            <w:r w:rsidRPr="00D24814">
              <w:rPr>
                <w:rFonts w:eastAsia="Arial" w:cs="Arial"/>
                <w:color w:val="000000"/>
                <w:sz w:val="22"/>
                <w:szCs w:val="22"/>
                <w:lang w:val="en-US"/>
              </w:rPr>
              <w:t>Manufacturer (if different to above)</w:t>
            </w:r>
          </w:p>
        </w:tc>
        <w:tc>
          <w:tcPr>
            <w:tcW w:w="6050" w:type="dxa"/>
            <w:gridSpan w:val="3"/>
            <w:tcBorders>
              <w:top w:val="single" w:sz="6" w:space="0" w:color="000000"/>
              <w:left w:val="single" w:sz="6" w:space="0" w:color="000000"/>
              <w:bottom w:val="single" w:sz="6" w:space="0" w:color="000000"/>
              <w:right w:val="single" w:sz="6" w:space="0" w:color="000000"/>
            </w:tcBorders>
          </w:tcPr>
          <w:p w14:paraId="17201745" w14:textId="77777777" w:rsidR="00910CB3" w:rsidRPr="00D24814" w:rsidRDefault="00910CB3" w:rsidP="008F6E50">
            <w:pPr>
              <w:ind w:left="284" w:right="230"/>
              <w:jc w:val="center"/>
              <w:textAlignment w:val="baseline"/>
              <w:rPr>
                <w:rFonts w:eastAsia="Arial" w:cs="Arial"/>
                <w:b/>
                <w:color w:val="000000"/>
                <w:sz w:val="22"/>
                <w:szCs w:val="22"/>
                <w:lang w:val="en-US"/>
              </w:rPr>
            </w:pPr>
          </w:p>
        </w:tc>
      </w:tr>
      <w:tr w:rsidR="00910CB3" w:rsidRPr="00D24814" w14:paraId="528C5841" w14:textId="77777777" w:rsidTr="001301F6">
        <w:trPr>
          <w:trHeight w:hRule="exact" w:val="514"/>
        </w:trPr>
        <w:tc>
          <w:tcPr>
            <w:tcW w:w="403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618AE742" w14:textId="77777777" w:rsidR="00910CB3" w:rsidRPr="00D24814" w:rsidRDefault="00910CB3" w:rsidP="008F6E50">
            <w:pPr>
              <w:spacing w:line="25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Regulatory status</w:t>
            </w:r>
          </w:p>
        </w:tc>
        <w:tc>
          <w:tcPr>
            <w:tcW w:w="6050" w:type="dxa"/>
            <w:gridSpan w:val="3"/>
            <w:tcBorders>
              <w:top w:val="single" w:sz="6" w:space="0" w:color="000000"/>
              <w:left w:val="single" w:sz="6" w:space="0" w:color="000000"/>
              <w:bottom w:val="single" w:sz="6" w:space="0" w:color="000000"/>
              <w:right w:val="single" w:sz="6" w:space="0" w:color="000000"/>
            </w:tcBorders>
            <w:vAlign w:val="center"/>
            <w:hideMark/>
          </w:tcPr>
          <w:p w14:paraId="23EA1AAA" w14:textId="77777777" w:rsidR="00910CB3" w:rsidRDefault="00910CB3" w:rsidP="008F6E50">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Licensed</w:t>
            </w:r>
            <w:r w:rsidR="009B063A">
              <w:rPr>
                <w:rFonts w:eastAsia="Arial" w:cs="Arial"/>
                <w:color w:val="000000"/>
                <w:sz w:val="22"/>
                <w:szCs w:val="22"/>
                <w:lang w:val="en-US"/>
              </w:rPr>
              <w:t xml:space="preserve"> </w:t>
            </w:r>
            <w:r w:rsidRPr="00D24814">
              <w:rPr>
                <w:rFonts w:eastAsia="Arial" w:cs="Arial"/>
                <w:color w:val="000000"/>
                <w:sz w:val="22"/>
                <w:szCs w:val="22"/>
                <w:lang w:val="en-US"/>
              </w:rPr>
              <w:t>/</w:t>
            </w:r>
            <w:r w:rsidR="009B063A">
              <w:rPr>
                <w:rFonts w:eastAsia="Arial" w:cs="Arial"/>
                <w:color w:val="000000"/>
                <w:sz w:val="22"/>
                <w:szCs w:val="22"/>
                <w:lang w:val="en-US"/>
              </w:rPr>
              <w:t xml:space="preserve"> </w:t>
            </w:r>
            <w:r w:rsidRPr="00D24814">
              <w:rPr>
                <w:rFonts w:eastAsia="Arial" w:cs="Arial"/>
                <w:color w:val="000000"/>
                <w:sz w:val="22"/>
                <w:szCs w:val="22"/>
                <w:lang w:val="en-US"/>
              </w:rPr>
              <w:t>Unlicensed</w:t>
            </w:r>
            <w:r w:rsidR="009B063A">
              <w:rPr>
                <w:rFonts w:eastAsia="Arial" w:cs="Arial"/>
                <w:color w:val="000000"/>
                <w:sz w:val="22"/>
                <w:szCs w:val="22"/>
                <w:lang w:val="en-US"/>
              </w:rPr>
              <w:t xml:space="preserve"> </w:t>
            </w:r>
            <w:r w:rsidRPr="00D24814">
              <w:rPr>
                <w:rFonts w:eastAsia="Arial" w:cs="Arial"/>
                <w:color w:val="000000"/>
                <w:sz w:val="22"/>
                <w:szCs w:val="22"/>
                <w:lang w:val="en-US"/>
              </w:rPr>
              <w:t>/</w:t>
            </w:r>
            <w:r w:rsidR="009B063A">
              <w:rPr>
                <w:rFonts w:eastAsia="Arial" w:cs="Arial"/>
                <w:color w:val="000000"/>
                <w:sz w:val="22"/>
                <w:szCs w:val="22"/>
                <w:lang w:val="en-US"/>
              </w:rPr>
              <w:t xml:space="preserve"> </w:t>
            </w:r>
            <w:r w:rsidRPr="00D24814">
              <w:rPr>
                <w:rFonts w:eastAsia="Arial" w:cs="Arial"/>
                <w:color w:val="000000"/>
                <w:sz w:val="22"/>
                <w:szCs w:val="22"/>
                <w:lang w:val="en-US"/>
              </w:rPr>
              <w:t>Clinical Trial</w:t>
            </w:r>
          </w:p>
          <w:p w14:paraId="28D6C690" w14:textId="09BA73CC" w:rsidR="0049343E" w:rsidRPr="00D24814" w:rsidRDefault="0049343E" w:rsidP="008F6E50">
            <w:pPr>
              <w:ind w:left="284" w:right="230"/>
              <w:jc w:val="center"/>
              <w:textAlignment w:val="baseline"/>
              <w:rPr>
                <w:rFonts w:eastAsia="Arial" w:cs="Arial"/>
                <w:color w:val="000000"/>
                <w:sz w:val="22"/>
                <w:szCs w:val="22"/>
                <w:lang w:val="en-US"/>
              </w:rPr>
            </w:pPr>
            <w:r w:rsidRPr="00237569">
              <w:rPr>
                <w:rFonts w:eastAsia="Arial" w:cs="Arial"/>
                <w:sz w:val="16"/>
                <w:szCs w:val="16"/>
                <w:lang w:val="en-US"/>
              </w:rPr>
              <w:t>(Record EudraCT number</w:t>
            </w:r>
            <w:r w:rsidR="00B9335E" w:rsidRPr="00237569">
              <w:rPr>
                <w:rFonts w:eastAsia="Arial" w:cs="Arial"/>
                <w:sz w:val="16"/>
                <w:szCs w:val="16"/>
                <w:lang w:val="en-US"/>
              </w:rPr>
              <w:t xml:space="preserve"> if applicable)</w:t>
            </w:r>
          </w:p>
        </w:tc>
      </w:tr>
      <w:tr w:rsidR="00910CB3" w:rsidRPr="00D24814" w14:paraId="3DC0003A" w14:textId="77777777" w:rsidTr="000D025C">
        <w:trPr>
          <w:trHeight w:hRule="exact" w:val="637"/>
        </w:trPr>
        <w:tc>
          <w:tcPr>
            <w:tcW w:w="4030" w:type="dxa"/>
            <w:tcBorders>
              <w:top w:val="single" w:sz="6" w:space="0" w:color="000000"/>
              <w:left w:val="single" w:sz="6" w:space="0" w:color="000000"/>
              <w:bottom w:val="single" w:sz="6" w:space="0" w:color="000000"/>
              <w:right w:val="single" w:sz="6" w:space="0" w:color="000000"/>
            </w:tcBorders>
            <w:shd w:val="clear" w:color="auto" w:fill="BFBFBF" w:themeFill="background1" w:themeFillShade="BF"/>
            <w:vAlign w:val="center"/>
            <w:hideMark/>
          </w:tcPr>
          <w:p w14:paraId="6D229C90" w14:textId="77777777" w:rsidR="00910CB3" w:rsidRPr="00D24814" w:rsidRDefault="00910CB3" w:rsidP="008F6E50">
            <w:pPr>
              <w:spacing w:line="255" w:lineRule="exact"/>
              <w:ind w:left="284" w:right="230"/>
              <w:jc w:val="center"/>
              <w:textAlignment w:val="baseline"/>
              <w:rPr>
                <w:rFonts w:eastAsia="Arial" w:cs="Arial"/>
                <w:b/>
                <w:color w:val="000000"/>
                <w:sz w:val="22"/>
                <w:szCs w:val="22"/>
                <w:lang w:val="en-US"/>
              </w:rPr>
            </w:pPr>
            <w:r w:rsidRPr="00D24814">
              <w:rPr>
                <w:rFonts w:eastAsia="Arial" w:cs="Arial"/>
                <w:b/>
                <w:color w:val="000000"/>
                <w:sz w:val="22"/>
                <w:szCs w:val="22"/>
                <w:lang w:val="en-US"/>
              </w:rPr>
              <w:t>Checking step</w:t>
            </w:r>
          </w:p>
        </w:tc>
        <w:tc>
          <w:tcPr>
            <w:tcW w:w="2027" w:type="dxa"/>
            <w:tcBorders>
              <w:top w:val="single" w:sz="6" w:space="0" w:color="000000"/>
              <w:left w:val="single" w:sz="6" w:space="0" w:color="000000"/>
              <w:bottom w:val="single" w:sz="6" w:space="0" w:color="000000"/>
              <w:right w:val="single" w:sz="6" w:space="0" w:color="000000"/>
            </w:tcBorders>
            <w:shd w:val="clear" w:color="auto" w:fill="BFBFBF" w:themeFill="background1" w:themeFillShade="BF"/>
            <w:vAlign w:val="center"/>
          </w:tcPr>
          <w:p w14:paraId="63DD302E" w14:textId="77777777" w:rsidR="00910CB3" w:rsidRDefault="00910CB3" w:rsidP="00047159">
            <w:pPr>
              <w:ind w:left="284" w:right="230"/>
              <w:jc w:val="center"/>
              <w:textAlignment w:val="baseline"/>
              <w:rPr>
                <w:rFonts w:eastAsia="Arial" w:cs="Arial"/>
                <w:b/>
                <w:color w:val="000000"/>
                <w:sz w:val="22"/>
                <w:szCs w:val="22"/>
                <w:lang w:val="en-US"/>
              </w:rPr>
            </w:pPr>
            <w:r w:rsidRPr="00D24814">
              <w:rPr>
                <w:rFonts w:eastAsia="Arial" w:cs="Arial"/>
                <w:b/>
                <w:color w:val="000000"/>
                <w:sz w:val="22"/>
                <w:szCs w:val="22"/>
                <w:lang w:val="en-US"/>
              </w:rPr>
              <w:t>Yes</w:t>
            </w:r>
            <w:r w:rsidR="007433C1">
              <w:rPr>
                <w:rFonts w:eastAsia="Arial" w:cs="Arial"/>
                <w:b/>
                <w:color w:val="000000"/>
                <w:sz w:val="22"/>
                <w:szCs w:val="22"/>
                <w:lang w:val="en-US"/>
              </w:rPr>
              <w:t xml:space="preserve"> / </w:t>
            </w:r>
            <w:r w:rsidRPr="00D24814">
              <w:rPr>
                <w:rFonts w:eastAsia="Arial" w:cs="Arial"/>
                <w:b/>
                <w:color w:val="000000"/>
                <w:sz w:val="22"/>
                <w:szCs w:val="22"/>
                <w:lang w:val="en-US"/>
              </w:rPr>
              <w:t>No</w:t>
            </w:r>
            <w:r w:rsidR="007035C0">
              <w:rPr>
                <w:rFonts w:eastAsia="Arial" w:cs="Arial"/>
                <w:b/>
                <w:color w:val="000000"/>
                <w:sz w:val="22"/>
                <w:szCs w:val="22"/>
                <w:lang w:val="en-US"/>
              </w:rPr>
              <w:t xml:space="preserve"> / NA</w:t>
            </w:r>
          </w:p>
          <w:p w14:paraId="378E35E5" w14:textId="77777777" w:rsidR="00104ECE" w:rsidRPr="00D24814" w:rsidRDefault="00104ECE" w:rsidP="00047159">
            <w:pPr>
              <w:ind w:left="284" w:right="230"/>
              <w:jc w:val="center"/>
              <w:textAlignment w:val="baseline"/>
              <w:rPr>
                <w:rFonts w:eastAsia="Arial" w:cs="Arial"/>
                <w:b/>
                <w:color w:val="000000"/>
                <w:sz w:val="22"/>
                <w:szCs w:val="22"/>
                <w:lang w:val="en-US"/>
              </w:rPr>
            </w:pPr>
            <w:r>
              <w:rPr>
                <w:rFonts w:eastAsia="Arial" w:cs="Arial"/>
                <w:b/>
                <w:color w:val="000000"/>
                <w:sz w:val="22"/>
                <w:szCs w:val="22"/>
                <w:lang w:val="en-US"/>
              </w:rPr>
              <w:t>Data</w:t>
            </w:r>
          </w:p>
        </w:tc>
        <w:tc>
          <w:tcPr>
            <w:tcW w:w="1985" w:type="dxa"/>
            <w:tcBorders>
              <w:top w:val="single" w:sz="6" w:space="0" w:color="000000"/>
              <w:left w:val="single" w:sz="6" w:space="0" w:color="000000"/>
              <w:bottom w:val="single" w:sz="6" w:space="0" w:color="000000"/>
              <w:right w:val="single" w:sz="6" w:space="0" w:color="000000"/>
            </w:tcBorders>
            <w:shd w:val="clear" w:color="auto" w:fill="BFBFBF" w:themeFill="background1" w:themeFillShade="BF"/>
            <w:vAlign w:val="center"/>
            <w:hideMark/>
          </w:tcPr>
          <w:p w14:paraId="65B65C38" w14:textId="77777777" w:rsidR="00910CB3" w:rsidRPr="00D24814" w:rsidRDefault="00910CB3" w:rsidP="008F6E50">
            <w:pPr>
              <w:ind w:left="37" w:right="230"/>
              <w:jc w:val="center"/>
              <w:textAlignment w:val="baseline"/>
              <w:rPr>
                <w:rFonts w:eastAsia="Arial" w:cs="Arial"/>
                <w:b/>
                <w:color w:val="000000"/>
                <w:sz w:val="22"/>
                <w:szCs w:val="22"/>
                <w:lang w:val="en-US"/>
              </w:rPr>
            </w:pPr>
            <w:r w:rsidRPr="00D24814">
              <w:rPr>
                <w:rFonts w:eastAsia="Arial" w:cs="Arial"/>
                <w:b/>
                <w:color w:val="000000"/>
                <w:sz w:val="22"/>
                <w:szCs w:val="22"/>
                <w:lang w:val="en-US"/>
              </w:rPr>
              <w:t>Checker Initials</w:t>
            </w:r>
          </w:p>
        </w:tc>
        <w:tc>
          <w:tcPr>
            <w:tcW w:w="2038" w:type="dxa"/>
            <w:tcBorders>
              <w:top w:val="single" w:sz="6" w:space="0" w:color="000000"/>
              <w:left w:val="single" w:sz="6" w:space="0" w:color="000000"/>
              <w:bottom w:val="single" w:sz="6" w:space="0" w:color="000000"/>
              <w:right w:val="single" w:sz="6" w:space="0" w:color="000000"/>
            </w:tcBorders>
            <w:shd w:val="clear" w:color="auto" w:fill="BFBFBF" w:themeFill="background1" w:themeFillShade="BF"/>
            <w:vAlign w:val="center"/>
            <w:hideMark/>
          </w:tcPr>
          <w:p w14:paraId="1FFCBBDE" w14:textId="77777777" w:rsidR="00910CB3" w:rsidRPr="00D24814" w:rsidRDefault="00910CB3" w:rsidP="008F6E50">
            <w:pPr>
              <w:ind w:left="284" w:right="230"/>
              <w:jc w:val="center"/>
              <w:textAlignment w:val="baseline"/>
              <w:rPr>
                <w:rFonts w:eastAsia="Arial" w:cs="Arial"/>
                <w:b/>
                <w:color w:val="000000"/>
                <w:sz w:val="22"/>
                <w:szCs w:val="22"/>
                <w:lang w:val="en-US"/>
              </w:rPr>
            </w:pPr>
            <w:r w:rsidRPr="00D24814">
              <w:rPr>
                <w:rFonts w:eastAsia="Arial" w:cs="Arial"/>
                <w:b/>
                <w:color w:val="000000"/>
                <w:sz w:val="22"/>
                <w:szCs w:val="22"/>
                <w:lang w:val="en-US"/>
              </w:rPr>
              <w:t>Date</w:t>
            </w:r>
          </w:p>
        </w:tc>
      </w:tr>
      <w:tr w:rsidR="00910CB3" w:rsidRPr="00D24814" w14:paraId="6B51FB49" w14:textId="77777777" w:rsidTr="000D025C">
        <w:trPr>
          <w:trHeight w:val="624"/>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09D57CFA" w14:textId="53069F8E" w:rsidR="00910CB3" w:rsidRPr="00D24814" w:rsidRDefault="00910CB3" w:rsidP="001301F6">
            <w:pPr>
              <w:spacing w:line="25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 xml:space="preserve">Treatment centre selected by NHSE to deliver </w:t>
            </w:r>
            <w:r w:rsidR="00157A93">
              <w:rPr>
                <w:rFonts w:eastAsia="Arial" w:cs="Arial"/>
                <w:color w:val="000000"/>
                <w:sz w:val="22"/>
                <w:szCs w:val="22"/>
                <w:lang w:val="en-US"/>
              </w:rPr>
              <w:t xml:space="preserve">GMO </w:t>
            </w:r>
            <w:r w:rsidRPr="00D24814">
              <w:rPr>
                <w:rFonts w:eastAsia="Arial" w:cs="Arial"/>
                <w:color w:val="000000"/>
                <w:sz w:val="22"/>
                <w:szCs w:val="22"/>
                <w:lang w:val="en-US"/>
              </w:rPr>
              <w:t>GTMP</w:t>
            </w:r>
          </w:p>
        </w:tc>
        <w:tc>
          <w:tcPr>
            <w:tcW w:w="2027" w:type="dxa"/>
            <w:tcBorders>
              <w:top w:val="single" w:sz="6" w:space="0" w:color="000000"/>
              <w:left w:val="single" w:sz="6" w:space="0" w:color="000000"/>
              <w:bottom w:val="single" w:sz="6" w:space="0" w:color="000000"/>
              <w:right w:val="single" w:sz="6" w:space="0" w:color="000000"/>
            </w:tcBorders>
            <w:vAlign w:val="center"/>
            <w:hideMark/>
          </w:tcPr>
          <w:p w14:paraId="5E28365F" w14:textId="77777777" w:rsidR="00910CB3" w:rsidRPr="00D24814" w:rsidRDefault="00910CB3" w:rsidP="00837DCD">
            <w:pPr>
              <w:ind w:left="284" w:right="262"/>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sidR="007433C1">
              <w:rPr>
                <w:rFonts w:eastAsia="Arial" w:cs="Arial"/>
                <w:color w:val="000000"/>
                <w:sz w:val="22"/>
                <w:szCs w:val="22"/>
                <w:lang w:val="en-US"/>
              </w:rPr>
              <w:t xml:space="preserve"> </w:t>
            </w:r>
            <w:r w:rsidRPr="00D24814">
              <w:rPr>
                <w:rFonts w:eastAsia="Arial" w:cs="Arial"/>
                <w:color w:val="000000"/>
                <w:sz w:val="22"/>
                <w:szCs w:val="22"/>
                <w:lang w:val="en-US"/>
              </w:rPr>
              <w:t>/</w:t>
            </w:r>
            <w:r w:rsidR="007433C1">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985" w:type="dxa"/>
            <w:tcBorders>
              <w:top w:val="single" w:sz="6" w:space="0" w:color="000000"/>
              <w:left w:val="single" w:sz="6" w:space="0" w:color="000000"/>
              <w:bottom w:val="single" w:sz="6" w:space="0" w:color="000000"/>
              <w:right w:val="single" w:sz="6" w:space="0" w:color="000000"/>
            </w:tcBorders>
            <w:vAlign w:val="center"/>
          </w:tcPr>
          <w:p w14:paraId="47BAB327" w14:textId="77777777" w:rsidR="00910CB3" w:rsidRPr="00D24814" w:rsidRDefault="00910CB3" w:rsidP="001301F6">
            <w:pPr>
              <w:ind w:left="284" w:right="230"/>
              <w:textAlignment w:val="baseline"/>
              <w:rPr>
                <w:rFonts w:eastAsia="Arial" w:cs="Arial"/>
                <w:color w:val="000000"/>
                <w:sz w:val="22"/>
                <w:szCs w:val="22"/>
                <w:lang w:val="en-US"/>
              </w:rPr>
            </w:pPr>
          </w:p>
        </w:tc>
        <w:tc>
          <w:tcPr>
            <w:tcW w:w="2038" w:type="dxa"/>
            <w:tcBorders>
              <w:top w:val="single" w:sz="6" w:space="0" w:color="000000"/>
              <w:left w:val="single" w:sz="6" w:space="0" w:color="000000"/>
              <w:bottom w:val="single" w:sz="6" w:space="0" w:color="000000"/>
              <w:right w:val="single" w:sz="6" w:space="0" w:color="000000"/>
            </w:tcBorders>
          </w:tcPr>
          <w:p w14:paraId="6077B46F" w14:textId="77777777" w:rsidR="00910CB3" w:rsidRPr="00D24814" w:rsidRDefault="00910CB3" w:rsidP="008F6E50">
            <w:pPr>
              <w:ind w:left="284" w:right="230"/>
              <w:textAlignment w:val="baseline"/>
              <w:rPr>
                <w:rFonts w:eastAsia="Arial" w:cs="Arial"/>
                <w:color w:val="000000"/>
                <w:sz w:val="22"/>
                <w:szCs w:val="22"/>
                <w:lang w:val="en-US"/>
              </w:rPr>
            </w:pPr>
          </w:p>
        </w:tc>
      </w:tr>
      <w:tr w:rsidR="00910CB3" w:rsidRPr="00D24814" w14:paraId="3FEDF005" w14:textId="77777777" w:rsidTr="000D025C">
        <w:trPr>
          <w:trHeight w:val="624"/>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43220E1D" w14:textId="77777777" w:rsidR="00910CB3" w:rsidRPr="00D24814" w:rsidRDefault="00910CB3" w:rsidP="001301F6">
            <w:pPr>
              <w:spacing w:line="25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Treatment centre qualified by manufacturer to deliver product</w:t>
            </w:r>
          </w:p>
        </w:tc>
        <w:tc>
          <w:tcPr>
            <w:tcW w:w="2027" w:type="dxa"/>
            <w:tcBorders>
              <w:top w:val="single" w:sz="6" w:space="0" w:color="000000"/>
              <w:left w:val="single" w:sz="6" w:space="0" w:color="000000"/>
              <w:bottom w:val="single" w:sz="6" w:space="0" w:color="000000"/>
              <w:right w:val="single" w:sz="6" w:space="0" w:color="000000"/>
            </w:tcBorders>
            <w:vAlign w:val="center"/>
            <w:hideMark/>
          </w:tcPr>
          <w:p w14:paraId="0C844C46" w14:textId="77777777" w:rsidR="00910CB3" w:rsidRPr="00D24814" w:rsidRDefault="00910CB3" w:rsidP="00837DCD">
            <w:pPr>
              <w:ind w:left="284" w:right="262"/>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sidR="007433C1">
              <w:rPr>
                <w:rFonts w:eastAsia="Arial" w:cs="Arial"/>
                <w:color w:val="000000"/>
                <w:sz w:val="22"/>
                <w:szCs w:val="22"/>
                <w:lang w:val="en-US"/>
              </w:rPr>
              <w:t xml:space="preserve"> </w:t>
            </w:r>
            <w:r w:rsidRPr="00D24814">
              <w:rPr>
                <w:rFonts w:eastAsia="Arial" w:cs="Arial"/>
                <w:color w:val="000000"/>
                <w:sz w:val="22"/>
                <w:szCs w:val="22"/>
                <w:lang w:val="en-US"/>
              </w:rPr>
              <w:t>/</w:t>
            </w:r>
            <w:r w:rsidR="007433C1">
              <w:rPr>
                <w:rFonts w:eastAsia="Arial" w:cs="Arial"/>
                <w:color w:val="000000"/>
                <w:sz w:val="22"/>
                <w:szCs w:val="22"/>
                <w:lang w:val="en-US"/>
              </w:rPr>
              <w:t xml:space="preserve"> </w:t>
            </w:r>
            <w:r w:rsidRPr="00D24814">
              <w:rPr>
                <w:rFonts w:eastAsia="Arial" w:cs="Arial"/>
                <w:color w:val="000000"/>
                <w:sz w:val="22"/>
                <w:szCs w:val="22"/>
                <w:lang w:val="en-US"/>
              </w:rPr>
              <w:t>No</w:t>
            </w:r>
            <w:r w:rsidR="007433C1">
              <w:rPr>
                <w:rFonts w:eastAsia="Arial" w:cs="Arial"/>
                <w:color w:val="000000"/>
                <w:sz w:val="22"/>
                <w:szCs w:val="22"/>
                <w:lang w:val="en-US"/>
              </w:rPr>
              <w:t xml:space="preserve"> / NA</w:t>
            </w:r>
          </w:p>
        </w:tc>
        <w:tc>
          <w:tcPr>
            <w:tcW w:w="1985" w:type="dxa"/>
            <w:tcBorders>
              <w:top w:val="single" w:sz="6" w:space="0" w:color="000000"/>
              <w:left w:val="single" w:sz="6" w:space="0" w:color="000000"/>
              <w:bottom w:val="single" w:sz="6" w:space="0" w:color="000000"/>
              <w:right w:val="single" w:sz="6" w:space="0" w:color="000000"/>
            </w:tcBorders>
            <w:vAlign w:val="center"/>
          </w:tcPr>
          <w:p w14:paraId="4A6ED5D2" w14:textId="77777777" w:rsidR="00910CB3" w:rsidRPr="00D24814" w:rsidRDefault="00910CB3" w:rsidP="001301F6">
            <w:pPr>
              <w:ind w:left="284" w:right="230"/>
              <w:textAlignment w:val="baseline"/>
              <w:rPr>
                <w:rFonts w:eastAsia="Arial" w:cs="Arial"/>
                <w:color w:val="000000"/>
                <w:sz w:val="22"/>
                <w:szCs w:val="22"/>
                <w:lang w:val="en-US"/>
              </w:rPr>
            </w:pPr>
          </w:p>
        </w:tc>
        <w:tc>
          <w:tcPr>
            <w:tcW w:w="2038" w:type="dxa"/>
            <w:tcBorders>
              <w:top w:val="single" w:sz="6" w:space="0" w:color="000000"/>
              <w:left w:val="single" w:sz="6" w:space="0" w:color="000000"/>
              <w:bottom w:val="single" w:sz="6" w:space="0" w:color="000000"/>
              <w:right w:val="single" w:sz="6" w:space="0" w:color="000000"/>
            </w:tcBorders>
          </w:tcPr>
          <w:p w14:paraId="190DC291" w14:textId="77777777" w:rsidR="00910CB3" w:rsidRPr="00D24814" w:rsidRDefault="00910CB3" w:rsidP="008F6E50">
            <w:pPr>
              <w:ind w:left="284" w:right="230"/>
              <w:textAlignment w:val="baseline"/>
              <w:rPr>
                <w:rFonts w:eastAsia="Arial" w:cs="Arial"/>
                <w:color w:val="000000"/>
                <w:sz w:val="22"/>
                <w:szCs w:val="22"/>
                <w:lang w:val="en-US"/>
              </w:rPr>
            </w:pPr>
          </w:p>
        </w:tc>
      </w:tr>
      <w:tr w:rsidR="00F462E0" w:rsidRPr="00D24814" w14:paraId="268BF64A" w14:textId="77777777" w:rsidTr="000D025C">
        <w:trPr>
          <w:trHeight w:val="567"/>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tcPr>
          <w:p w14:paraId="261DC443" w14:textId="77777777" w:rsidR="00F462E0" w:rsidRPr="00D24814" w:rsidRDefault="00F462E0" w:rsidP="001301F6">
            <w:pPr>
              <w:spacing w:line="255" w:lineRule="exact"/>
              <w:ind w:left="284" w:right="230"/>
              <w:textAlignment w:val="baseline"/>
              <w:rPr>
                <w:rFonts w:eastAsia="Arial" w:cs="Arial"/>
                <w:color w:val="000000"/>
                <w:sz w:val="22"/>
                <w:szCs w:val="22"/>
                <w:lang w:val="en-US"/>
              </w:rPr>
            </w:pPr>
            <w:r>
              <w:rPr>
                <w:rFonts w:eastAsia="Arial" w:cs="Arial"/>
                <w:color w:val="000000"/>
                <w:sz w:val="22"/>
                <w:szCs w:val="22"/>
                <w:lang w:val="en-US"/>
              </w:rPr>
              <w:t>Commercial agreement in place if required</w:t>
            </w:r>
          </w:p>
        </w:tc>
        <w:tc>
          <w:tcPr>
            <w:tcW w:w="2027" w:type="dxa"/>
            <w:tcBorders>
              <w:top w:val="single" w:sz="6" w:space="0" w:color="000000"/>
              <w:left w:val="single" w:sz="6" w:space="0" w:color="000000"/>
              <w:bottom w:val="single" w:sz="6" w:space="0" w:color="000000"/>
              <w:right w:val="single" w:sz="6" w:space="0" w:color="000000"/>
            </w:tcBorders>
            <w:vAlign w:val="center"/>
          </w:tcPr>
          <w:p w14:paraId="5EFF0D03" w14:textId="77777777" w:rsidR="00F462E0" w:rsidRPr="00D24814" w:rsidRDefault="00F462E0" w:rsidP="00837DCD">
            <w:pPr>
              <w:ind w:left="284" w:right="262"/>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985" w:type="dxa"/>
            <w:tcBorders>
              <w:top w:val="single" w:sz="6" w:space="0" w:color="000000"/>
              <w:left w:val="single" w:sz="6" w:space="0" w:color="000000"/>
              <w:bottom w:val="single" w:sz="6" w:space="0" w:color="000000"/>
              <w:right w:val="single" w:sz="6" w:space="0" w:color="000000"/>
            </w:tcBorders>
            <w:vAlign w:val="center"/>
          </w:tcPr>
          <w:p w14:paraId="79A321A6" w14:textId="77777777" w:rsidR="00F462E0" w:rsidRPr="00D24814" w:rsidRDefault="00F462E0" w:rsidP="001301F6">
            <w:pPr>
              <w:ind w:left="284" w:right="230"/>
              <w:textAlignment w:val="baseline"/>
              <w:rPr>
                <w:rFonts w:eastAsia="Arial" w:cs="Arial"/>
                <w:color w:val="000000"/>
                <w:sz w:val="22"/>
                <w:szCs w:val="22"/>
                <w:lang w:val="en-US"/>
              </w:rPr>
            </w:pPr>
          </w:p>
        </w:tc>
        <w:tc>
          <w:tcPr>
            <w:tcW w:w="2038" w:type="dxa"/>
            <w:tcBorders>
              <w:top w:val="single" w:sz="6" w:space="0" w:color="000000"/>
              <w:left w:val="single" w:sz="6" w:space="0" w:color="000000"/>
              <w:bottom w:val="single" w:sz="6" w:space="0" w:color="000000"/>
              <w:right w:val="single" w:sz="6" w:space="0" w:color="000000"/>
            </w:tcBorders>
          </w:tcPr>
          <w:p w14:paraId="024EDD49" w14:textId="77777777" w:rsidR="00F462E0" w:rsidRPr="00D24814" w:rsidRDefault="00F462E0" w:rsidP="008F6E50">
            <w:pPr>
              <w:ind w:left="284" w:right="230"/>
              <w:textAlignment w:val="baseline"/>
              <w:rPr>
                <w:rFonts w:eastAsia="Arial" w:cs="Arial"/>
                <w:color w:val="000000"/>
                <w:sz w:val="22"/>
                <w:szCs w:val="22"/>
                <w:lang w:val="en-US"/>
              </w:rPr>
            </w:pPr>
          </w:p>
        </w:tc>
      </w:tr>
      <w:tr w:rsidR="00910CB3" w:rsidRPr="00D24814" w14:paraId="688AB724" w14:textId="77777777" w:rsidTr="000D025C">
        <w:trPr>
          <w:trHeight w:val="1323"/>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62743446" w14:textId="77777777" w:rsidR="00910CB3" w:rsidRPr="00D24814" w:rsidRDefault="00910CB3" w:rsidP="001301F6">
            <w:pPr>
              <w:spacing w:line="25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Governance approvals in place for use of product as applicable:</w:t>
            </w:r>
          </w:p>
          <w:p w14:paraId="1F064589" w14:textId="77777777" w:rsidR="00910CB3" w:rsidRPr="00D24814" w:rsidRDefault="00910CB3" w:rsidP="001301F6">
            <w:pPr>
              <w:numPr>
                <w:ilvl w:val="0"/>
                <w:numId w:val="9"/>
              </w:numPr>
              <w:spacing w:line="255" w:lineRule="exact"/>
              <w:ind w:left="284" w:right="230"/>
              <w:contextualSpacing/>
              <w:textAlignment w:val="baseline"/>
              <w:rPr>
                <w:rFonts w:eastAsia="Arial" w:cs="Arial"/>
                <w:color w:val="000000"/>
                <w:sz w:val="22"/>
                <w:szCs w:val="22"/>
                <w:lang w:val="en-US"/>
              </w:rPr>
            </w:pPr>
            <w:r w:rsidRPr="00D24814">
              <w:rPr>
                <w:rFonts w:eastAsia="Arial" w:cs="Arial"/>
                <w:color w:val="000000"/>
                <w:sz w:val="22"/>
                <w:szCs w:val="22"/>
                <w:lang w:val="en-US"/>
              </w:rPr>
              <w:t>Medicines Management</w:t>
            </w:r>
            <w:r w:rsidR="00B84A6D">
              <w:rPr>
                <w:rFonts w:eastAsia="Arial" w:cs="Arial"/>
                <w:color w:val="000000"/>
                <w:sz w:val="22"/>
                <w:szCs w:val="22"/>
                <w:lang w:val="en-US"/>
              </w:rPr>
              <w:t>/</w:t>
            </w:r>
            <w:r w:rsidRPr="00D24814">
              <w:rPr>
                <w:rFonts w:eastAsia="Arial" w:cs="Arial"/>
                <w:color w:val="000000"/>
                <w:sz w:val="22"/>
                <w:szCs w:val="22"/>
                <w:lang w:val="en-US"/>
              </w:rPr>
              <w:t>Formulary</w:t>
            </w:r>
          </w:p>
          <w:p w14:paraId="4EA66605" w14:textId="77777777" w:rsidR="00910CB3" w:rsidRPr="00D24814" w:rsidRDefault="00910CB3" w:rsidP="001301F6">
            <w:pPr>
              <w:numPr>
                <w:ilvl w:val="0"/>
                <w:numId w:val="9"/>
              </w:numPr>
              <w:spacing w:line="255" w:lineRule="exact"/>
              <w:ind w:left="284" w:right="230"/>
              <w:contextualSpacing/>
              <w:textAlignment w:val="baseline"/>
              <w:rPr>
                <w:rFonts w:eastAsia="Arial" w:cs="Arial"/>
                <w:color w:val="000000"/>
                <w:sz w:val="22"/>
                <w:szCs w:val="22"/>
                <w:lang w:val="en-US"/>
              </w:rPr>
            </w:pPr>
            <w:r w:rsidRPr="00D24814">
              <w:rPr>
                <w:rFonts w:eastAsia="Arial" w:cs="Arial"/>
                <w:color w:val="000000"/>
                <w:sz w:val="22"/>
                <w:szCs w:val="22"/>
                <w:lang w:val="en-US"/>
              </w:rPr>
              <w:t>ATMP Oversight Group (or similar)</w:t>
            </w:r>
          </w:p>
          <w:p w14:paraId="60A4B212" w14:textId="77777777" w:rsidR="00910CB3" w:rsidRPr="00D24814" w:rsidRDefault="00910CB3" w:rsidP="001301F6">
            <w:pPr>
              <w:numPr>
                <w:ilvl w:val="0"/>
                <w:numId w:val="9"/>
              </w:numPr>
              <w:spacing w:line="255" w:lineRule="exact"/>
              <w:ind w:left="284" w:right="230"/>
              <w:contextualSpacing/>
              <w:textAlignment w:val="baseline"/>
              <w:rPr>
                <w:rFonts w:eastAsia="Arial" w:cs="Arial"/>
                <w:color w:val="000000"/>
                <w:sz w:val="22"/>
                <w:szCs w:val="22"/>
                <w:lang w:val="en-US"/>
              </w:rPr>
            </w:pPr>
            <w:r w:rsidRPr="00D24814">
              <w:rPr>
                <w:rFonts w:eastAsia="Arial" w:cs="Arial"/>
                <w:color w:val="000000"/>
                <w:sz w:val="22"/>
                <w:szCs w:val="22"/>
                <w:lang w:val="en-US"/>
              </w:rPr>
              <w:t>Clinical trial approval</w:t>
            </w:r>
            <w:r w:rsidR="00233E08">
              <w:rPr>
                <w:rFonts w:eastAsia="Arial" w:cs="Arial"/>
                <w:color w:val="000000"/>
                <w:sz w:val="22"/>
                <w:szCs w:val="22"/>
                <w:lang w:val="en-US"/>
              </w:rPr>
              <w:t>s</w:t>
            </w:r>
          </w:p>
        </w:tc>
        <w:tc>
          <w:tcPr>
            <w:tcW w:w="2027" w:type="dxa"/>
            <w:tcBorders>
              <w:top w:val="single" w:sz="6" w:space="0" w:color="000000"/>
              <w:left w:val="single" w:sz="6" w:space="0" w:color="000000"/>
              <w:bottom w:val="single" w:sz="6" w:space="0" w:color="000000"/>
              <w:right w:val="single" w:sz="6" w:space="0" w:color="000000"/>
            </w:tcBorders>
            <w:vAlign w:val="center"/>
            <w:hideMark/>
          </w:tcPr>
          <w:p w14:paraId="295037BA" w14:textId="77777777" w:rsidR="00910CB3" w:rsidRPr="00D24814" w:rsidRDefault="007433C1" w:rsidP="00837DCD">
            <w:pPr>
              <w:ind w:left="284" w:right="262"/>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r>
              <w:rPr>
                <w:rFonts w:eastAsia="Arial" w:cs="Arial"/>
                <w:color w:val="000000"/>
                <w:sz w:val="22"/>
                <w:szCs w:val="22"/>
                <w:lang w:val="en-US"/>
              </w:rPr>
              <w:t xml:space="preserve"> / NA</w:t>
            </w:r>
          </w:p>
        </w:tc>
        <w:tc>
          <w:tcPr>
            <w:tcW w:w="1985" w:type="dxa"/>
            <w:tcBorders>
              <w:top w:val="single" w:sz="6" w:space="0" w:color="000000"/>
              <w:left w:val="single" w:sz="6" w:space="0" w:color="000000"/>
              <w:bottom w:val="single" w:sz="6" w:space="0" w:color="000000"/>
              <w:right w:val="single" w:sz="6" w:space="0" w:color="000000"/>
            </w:tcBorders>
            <w:vAlign w:val="center"/>
          </w:tcPr>
          <w:p w14:paraId="0576B696" w14:textId="77777777" w:rsidR="00910CB3" w:rsidRPr="00D24814" w:rsidRDefault="00910CB3" w:rsidP="001301F6">
            <w:pPr>
              <w:ind w:left="284" w:right="230"/>
              <w:textAlignment w:val="baseline"/>
              <w:rPr>
                <w:rFonts w:eastAsia="Arial" w:cs="Arial"/>
                <w:color w:val="000000"/>
                <w:sz w:val="22"/>
                <w:szCs w:val="22"/>
                <w:lang w:val="en-US"/>
              </w:rPr>
            </w:pPr>
          </w:p>
        </w:tc>
        <w:tc>
          <w:tcPr>
            <w:tcW w:w="2038" w:type="dxa"/>
            <w:tcBorders>
              <w:top w:val="single" w:sz="6" w:space="0" w:color="000000"/>
              <w:left w:val="single" w:sz="6" w:space="0" w:color="000000"/>
              <w:bottom w:val="single" w:sz="6" w:space="0" w:color="000000"/>
              <w:right w:val="single" w:sz="6" w:space="0" w:color="000000"/>
            </w:tcBorders>
          </w:tcPr>
          <w:p w14:paraId="36474E11" w14:textId="77777777" w:rsidR="00910CB3" w:rsidRPr="00D24814" w:rsidRDefault="00910CB3" w:rsidP="008F6E50">
            <w:pPr>
              <w:ind w:left="284" w:right="230"/>
              <w:textAlignment w:val="baseline"/>
              <w:rPr>
                <w:rFonts w:eastAsia="Arial" w:cs="Arial"/>
                <w:color w:val="000000"/>
                <w:sz w:val="22"/>
                <w:szCs w:val="22"/>
                <w:lang w:val="en-US"/>
              </w:rPr>
            </w:pPr>
          </w:p>
        </w:tc>
      </w:tr>
      <w:tr w:rsidR="00910CB3" w:rsidRPr="00D24814" w14:paraId="749FF7C9" w14:textId="77777777" w:rsidTr="000D025C">
        <w:trPr>
          <w:trHeight w:val="1171"/>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tcPr>
          <w:p w14:paraId="2CA0DF88" w14:textId="77777777" w:rsidR="00910CB3" w:rsidRPr="00D24814" w:rsidRDefault="00910CB3" w:rsidP="001301F6">
            <w:pPr>
              <w:spacing w:line="25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Biological safety risk assessment completed / Genetically Modified Organism Safety Committee approval gained</w:t>
            </w:r>
          </w:p>
        </w:tc>
        <w:tc>
          <w:tcPr>
            <w:tcW w:w="2027" w:type="dxa"/>
            <w:tcBorders>
              <w:top w:val="single" w:sz="6" w:space="0" w:color="000000"/>
              <w:left w:val="single" w:sz="6" w:space="0" w:color="000000"/>
              <w:bottom w:val="single" w:sz="6" w:space="0" w:color="000000"/>
              <w:right w:val="single" w:sz="6" w:space="0" w:color="000000"/>
            </w:tcBorders>
            <w:vAlign w:val="center"/>
            <w:hideMark/>
          </w:tcPr>
          <w:p w14:paraId="32AC3D1F" w14:textId="77777777" w:rsidR="00910CB3" w:rsidRPr="00D24814" w:rsidRDefault="007433C1" w:rsidP="00837DCD">
            <w:pPr>
              <w:ind w:left="284" w:right="262"/>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985" w:type="dxa"/>
            <w:tcBorders>
              <w:top w:val="single" w:sz="6" w:space="0" w:color="000000"/>
              <w:left w:val="single" w:sz="6" w:space="0" w:color="000000"/>
              <w:bottom w:val="single" w:sz="6" w:space="0" w:color="000000"/>
              <w:right w:val="single" w:sz="6" w:space="0" w:color="000000"/>
            </w:tcBorders>
            <w:vAlign w:val="center"/>
          </w:tcPr>
          <w:p w14:paraId="14B1AA80" w14:textId="77777777" w:rsidR="00910CB3" w:rsidRPr="00D24814" w:rsidRDefault="00910CB3" w:rsidP="001301F6">
            <w:pPr>
              <w:ind w:left="284" w:right="230"/>
              <w:textAlignment w:val="baseline"/>
              <w:rPr>
                <w:rFonts w:eastAsia="Arial" w:cs="Arial"/>
                <w:color w:val="000000"/>
                <w:sz w:val="22"/>
                <w:szCs w:val="22"/>
                <w:lang w:val="en-US"/>
              </w:rPr>
            </w:pPr>
          </w:p>
        </w:tc>
        <w:tc>
          <w:tcPr>
            <w:tcW w:w="2038" w:type="dxa"/>
            <w:tcBorders>
              <w:top w:val="single" w:sz="6" w:space="0" w:color="000000"/>
              <w:left w:val="single" w:sz="6" w:space="0" w:color="000000"/>
              <w:bottom w:val="single" w:sz="6" w:space="0" w:color="000000"/>
              <w:right w:val="single" w:sz="6" w:space="0" w:color="000000"/>
            </w:tcBorders>
          </w:tcPr>
          <w:p w14:paraId="7EE6BAFA" w14:textId="77777777" w:rsidR="00910CB3" w:rsidRPr="00D24814" w:rsidRDefault="00910CB3" w:rsidP="008F6E50">
            <w:pPr>
              <w:ind w:left="284" w:right="230"/>
              <w:textAlignment w:val="baseline"/>
              <w:rPr>
                <w:rFonts w:eastAsia="Arial" w:cs="Arial"/>
                <w:color w:val="000000"/>
                <w:sz w:val="22"/>
                <w:szCs w:val="22"/>
                <w:lang w:val="en-US"/>
              </w:rPr>
            </w:pPr>
          </w:p>
        </w:tc>
      </w:tr>
      <w:tr w:rsidR="006135AB" w:rsidRPr="00D24814" w14:paraId="0245C2A7" w14:textId="77777777" w:rsidTr="000D025C">
        <w:trPr>
          <w:trHeight w:val="567"/>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tcPr>
          <w:p w14:paraId="37F1DAAC" w14:textId="77777777" w:rsidR="006135AB" w:rsidRPr="00D24814" w:rsidRDefault="006135AB" w:rsidP="001301F6">
            <w:pPr>
              <w:spacing w:line="25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HSE notification if required</w:t>
            </w:r>
            <w:r w:rsidR="00F80EA4" w:rsidRPr="00D24814">
              <w:rPr>
                <w:rFonts w:eastAsia="Arial" w:cs="Arial"/>
                <w:color w:val="000000"/>
                <w:sz w:val="22"/>
                <w:szCs w:val="22"/>
                <w:lang w:val="en-US"/>
              </w:rPr>
              <w:t xml:space="preserve"> for clinical trial</w:t>
            </w:r>
          </w:p>
        </w:tc>
        <w:tc>
          <w:tcPr>
            <w:tcW w:w="2027" w:type="dxa"/>
            <w:tcBorders>
              <w:top w:val="single" w:sz="6" w:space="0" w:color="000000"/>
              <w:left w:val="single" w:sz="6" w:space="0" w:color="000000"/>
              <w:bottom w:val="single" w:sz="6" w:space="0" w:color="000000"/>
              <w:right w:val="single" w:sz="6" w:space="0" w:color="000000"/>
            </w:tcBorders>
            <w:vAlign w:val="center"/>
          </w:tcPr>
          <w:p w14:paraId="545ECDAD" w14:textId="77777777" w:rsidR="006135AB" w:rsidRPr="00D24814" w:rsidRDefault="007433C1" w:rsidP="00837DCD">
            <w:pPr>
              <w:ind w:left="284" w:right="262"/>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r>
              <w:rPr>
                <w:rFonts w:eastAsia="Arial" w:cs="Arial"/>
                <w:color w:val="000000"/>
                <w:sz w:val="22"/>
                <w:szCs w:val="22"/>
                <w:lang w:val="en-US"/>
              </w:rPr>
              <w:t xml:space="preserve"> / NA</w:t>
            </w:r>
          </w:p>
        </w:tc>
        <w:tc>
          <w:tcPr>
            <w:tcW w:w="1985" w:type="dxa"/>
            <w:tcBorders>
              <w:top w:val="single" w:sz="6" w:space="0" w:color="000000"/>
              <w:left w:val="single" w:sz="6" w:space="0" w:color="000000"/>
              <w:bottom w:val="single" w:sz="6" w:space="0" w:color="000000"/>
              <w:right w:val="single" w:sz="6" w:space="0" w:color="000000"/>
            </w:tcBorders>
            <w:vAlign w:val="center"/>
          </w:tcPr>
          <w:p w14:paraId="540553D7" w14:textId="77777777" w:rsidR="006135AB" w:rsidRPr="00D24814" w:rsidRDefault="006135AB" w:rsidP="001301F6">
            <w:pPr>
              <w:ind w:left="284" w:right="230"/>
              <w:textAlignment w:val="baseline"/>
              <w:rPr>
                <w:rFonts w:eastAsia="Arial" w:cs="Arial"/>
                <w:color w:val="000000"/>
                <w:sz w:val="22"/>
                <w:szCs w:val="22"/>
                <w:lang w:val="en-US"/>
              </w:rPr>
            </w:pPr>
          </w:p>
        </w:tc>
        <w:tc>
          <w:tcPr>
            <w:tcW w:w="2038" w:type="dxa"/>
            <w:tcBorders>
              <w:top w:val="single" w:sz="6" w:space="0" w:color="000000"/>
              <w:left w:val="single" w:sz="6" w:space="0" w:color="000000"/>
              <w:bottom w:val="single" w:sz="6" w:space="0" w:color="000000"/>
              <w:right w:val="single" w:sz="6" w:space="0" w:color="000000"/>
            </w:tcBorders>
          </w:tcPr>
          <w:p w14:paraId="6B6E51D1" w14:textId="77777777" w:rsidR="006135AB" w:rsidRPr="00D24814" w:rsidRDefault="006135AB" w:rsidP="008F6E50">
            <w:pPr>
              <w:ind w:left="284" w:right="230"/>
              <w:textAlignment w:val="baseline"/>
              <w:rPr>
                <w:rFonts w:eastAsia="Arial" w:cs="Arial"/>
                <w:color w:val="000000"/>
                <w:sz w:val="22"/>
                <w:szCs w:val="22"/>
                <w:lang w:val="en-US"/>
              </w:rPr>
            </w:pPr>
          </w:p>
        </w:tc>
      </w:tr>
      <w:tr w:rsidR="007433C1" w:rsidRPr="00D24814" w14:paraId="10311655" w14:textId="77777777" w:rsidTr="000D025C">
        <w:trPr>
          <w:trHeight w:val="397"/>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494940BB" w14:textId="77777777" w:rsidR="007433C1" w:rsidRPr="00D24814" w:rsidRDefault="007433C1" w:rsidP="006D67C9">
            <w:pPr>
              <w:spacing w:line="25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S</w:t>
            </w:r>
            <w:r w:rsidR="00233E08">
              <w:rPr>
                <w:rFonts w:eastAsia="Arial" w:cs="Arial"/>
                <w:color w:val="000000"/>
                <w:sz w:val="22"/>
                <w:szCs w:val="22"/>
                <w:lang w:val="en-US"/>
              </w:rPr>
              <w:t>m</w:t>
            </w:r>
            <w:r w:rsidRPr="00D24814">
              <w:rPr>
                <w:rFonts w:eastAsia="Arial" w:cs="Arial"/>
                <w:color w:val="000000"/>
                <w:sz w:val="22"/>
                <w:szCs w:val="22"/>
                <w:lang w:val="en-US"/>
              </w:rPr>
              <w:t>PC available</w:t>
            </w:r>
          </w:p>
        </w:tc>
        <w:tc>
          <w:tcPr>
            <w:tcW w:w="2027" w:type="dxa"/>
            <w:tcBorders>
              <w:top w:val="single" w:sz="6" w:space="0" w:color="000000"/>
              <w:left w:val="single" w:sz="6" w:space="0" w:color="000000"/>
              <w:bottom w:val="single" w:sz="6" w:space="0" w:color="000000"/>
              <w:right w:val="single" w:sz="6" w:space="0" w:color="000000"/>
            </w:tcBorders>
            <w:vAlign w:val="center"/>
            <w:hideMark/>
          </w:tcPr>
          <w:p w14:paraId="1A452B64" w14:textId="77777777" w:rsidR="007433C1" w:rsidRDefault="007433C1" w:rsidP="00837DCD">
            <w:pPr>
              <w:ind w:left="284" w:right="262"/>
              <w:jc w:val="center"/>
            </w:pPr>
            <w:r w:rsidRPr="00F935A0">
              <w:rPr>
                <w:rFonts w:eastAsia="Arial" w:cs="Arial"/>
                <w:color w:val="000000"/>
                <w:sz w:val="22"/>
                <w:szCs w:val="22"/>
                <w:lang w:val="en-US"/>
              </w:rPr>
              <w:t>Yes / No</w:t>
            </w:r>
          </w:p>
        </w:tc>
        <w:tc>
          <w:tcPr>
            <w:tcW w:w="1985" w:type="dxa"/>
            <w:tcBorders>
              <w:top w:val="single" w:sz="6" w:space="0" w:color="000000"/>
              <w:left w:val="single" w:sz="6" w:space="0" w:color="000000"/>
              <w:bottom w:val="single" w:sz="6" w:space="0" w:color="000000"/>
              <w:right w:val="single" w:sz="6" w:space="0" w:color="000000"/>
            </w:tcBorders>
            <w:vAlign w:val="center"/>
          </w:tcPr>
          <w:p w14:paraId="6A9E638F" w14:textId="77777777" w:rsidR="007433C1" w:rsidRPr="00D24814" w:rsidRDefault="007433C1" w:rsidP="00F558E8">
            <w:pPr>
              <w:ind w:left="284" w:right="230"/>
              <w:jc w:val="center"/>
              <w:textAlignment w:val="baseline"/>
              <w:rPr>
                <w:rFonts w:eastAsia="Arial" w:cs="Arial"/>
                <w:color w:val="000000"/>
                <w:sz w:val="22"/>
                <w:szCs w:val="22"/>
                <w:lang w:val="en-US"/>
              </w:rPr>
            </w:pPr>
          </w:p>
        </w:tc>
        <w:tc>
          <w:tcPr>
            <w:tcW w:w="2038" w:type="dxa"/>
            <w:tcBorders>
              <w:top w:val="single" w:sz="6" w:space="0" w:color="000000"/>
              <w:left w:val="single" w:sz="6" w:space="0" w:color="000000"/>
              <w:bottom w:val="single" w:sz="6" w:space="0" w:color="000000"/>
              <w:right w:val="single" w:sz="6" w:space="0" w:color="000000"/>
            </w:tcBorders>
            <w:vAlign w:val="center"/>
          </w:tcPr>
          <w:p w14:paraId="595E42AF" w14:textId="77777777" w:rsidR="007433C1" w:rsidRPr="00D24814" w:rsidRDefault="007433C1" w:rsidP="00F558E8">
            <w:pPr>
              <w:ind w:left="284" w:right="230"/>
              <w:jc w:val="center"/>
              <w:textAlignment w:val="baseline"/>
              <w:rPr>
                <w:rFonts w:eastAsia="Arial" w:cs="Arial"/>
                <w:color w:val="000000"/>
                <w:sz w:val="22"/>
                <w:szCs w:val="22"/>
                <w:lang w:val="en-US"/>
              </w:rPr>
            </w:pPr>
          </w:p>
        </w:tc>
      </w:tr>
      <w:tr w:rsidR="007433C1" w:rsidRPr="00D24814" w14:paraId="10345202" w14:textId="77777777" w:rsidTr="000D025C">
        <w:trPr>
          <w:trHeight w:val="624"/>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46327DCA" w14:textId="77777777" w:rsidR="007433C1" w:rsidRPr="00D24814" w:rsidRDefault="007433C1" w:rsidP="001301F6">
            <w:pPr>
              <w:ind w:left="284" w:right="232"/>
              <w:textAlignment w:val="baseline"/>
              <w:rPr>
                <w:rFonts w:eastAsia="Arial" w:cs="Arial"/>
                <w:color w:val="000000"/>
                <w:sz w:val="22"/>
                <w:szCs w:val="22"/>
                <w:lang w:val="en-US"/>
              </w:rPr>
            </w:pPr>
            <w:r w:rsidRPr="00D24814">
              <w:rPr>
                <w:rFonts w:eastAsia="Arial" w:cs="Arial"/>
                <w:color w:val="000000"/>
                <w:sz w:val="22"/>
                <w:szCs w:val="22"/>
                <w:lang w:val="en-US"/>
              </w:rPr>
              <w:t xml:space="preserve">Prescription added to electronic SACT prescribing system </w:t>
            </w:r>
          </w:p>
        </w:tc>
        <w:tc>
          <w:tcPr>
            <w:tcW w:w="2027" w:type="dxa"/>
            <w:tcBorders>
              <w:top w:val="single" w:sz="6" w:space="0" w:color="000000"/>
              <w:left w:val="single" w:sz="6" w:space="0" w:color="000000"/>
              <w:bottom w:val="single" w:sz="6" w:space="0" w:color="000000"/>
              <w:right w:val="single" w:sz="6" w:space="0" w:color="000000"/>
            </w:tcBorders>
            <w:vAlign w:val="center"/>
            <w:hideMark/>
          </w:tcPr>
          <w:p w14:paraId="1A109018" w14:textId="77777777" w:rsidR="007433C1" w:rsidRDefault="007433C1" w:rsidP="00837DCD">
            <w:pPr>
              <w:ind w:left="284" w:right="262"/>
              <w:jc w:val="center"/>
            </w:pPr>
            <w:r w:rsidRPr="00F935A0">
              <w:rPr>
                <w:rFonts w:eastAsia="Arial" w:cs="Arial"/>
                <w:color w:val="000000"/>
                <w:sz w:val="22"/>
                <w:szCs w:val="22"/>
                <w:lang w:val="en-US"/>
              </w:rPr>
              <w:t>Yes / No</w:t>
            </w:r>
          </w:p>
        </w:tc>
        <w:tc>
          <w:tcPr>
            <w:tcW w:w="1985" w:type="dxa"/>
            <w:tcBorders>
              <w:top w:val="single" w:sz="6" w:space="0" w:color="000000"/>
              <w:left w:val="single" w:sz="6" w:space="0" w:color="000000"/>
              <w:bottom w:val="single" w:sz="6" w:space="0" w:color="000000"/>
              <w:right w:val="single" w:sz="6" w:space="0" w:color="000000"/>
            </w:tcBorders>
            <w:vAlign w:val="center"/>
          </w:tcPr>
          <w:p w14:paraId="087496CE" w14:textId="77777777" w:rsidR="007433C1" w:rsidRPr="00D24814" w:rsidRDefault="007433C1" w:rsidP="001301F6">
            <w:pPr>
              <w:ind w:left="284" w:right="230"/>
              <w:textAlignment w:val="baseline"/>
              <w:rPr>
                <w:rFonts w:eastAsia="Arial" w:cs="Arial"/>
                <w:color w:val="000000"/>
                <w:sz w:val="22"/>
                <w:szCs w:val="22"/>
                <w:lang w:val="en-US"/>
              </w:rPr>
            </w:pPr>
          </w:p>
        </w:tc>
        <w:tc>
          <w:tcPr>
            <w:tcW w:w="2038" w:type="dxa"/>
            <w:tcBorders>
              <w:top w:val="single" w:sz="6" w:space="0" w:color="000000"/>
              <w:left w:val="single" w:sz="6" w:space="0" w:color="000000"/>
              <w:bottom w:val="single" w:sz="6" w:space="0" w:color="000000"/>
              <w:right w:val="single" w:sz="6" w:space="0" w:color="000000"/>
            </w:tcBorders>
          </w:tcPr>
          <w:p w14:paraId="7BCA0525" w14:textId="77777777" w:rsidR="007433C1" w:rsidRPr="00D24814" w:rsidRDefault="007433C1" w:rsidP="008F6E50">
            <w:pPr>
              <w:ind w:left="284" w:right="230"/>
              <w:textAlignment w:val="baseline"/>
              <w:rPr>
                <w:rFonts w:eastAsia="Arial" w:cs="Arial"/>
                <w:color w:val="000000"/>
                <w:sz w:val="22"/>
                <w:szCs w:val="22"/>
                <w:lang w:val="en-US"/>
              </w:rPr>
            </w:pPr>
          </w:p>
        </w:tc>
      </w:tr>
      <w:tr w:rsidR="007433C1" w:rsidRPr="00D24814" w14:paraId="0CECA06B" w14:textId="77777777" w:rsidTr="000D025C">
        <w:trPr>
          <w:trHeight w:val="567"/>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423ACA0D" w14:textId="77777777" w:rsidR="007433C1" w:rsidRPr="00D24814" w:rsidRDefault="007433C1" w:rsidP="001301F6">
            <w:pPr>
              <w:ind w:left="284" w:right="232"/>
              <w:textAlignment w:val="baseline"/>
              <w:rPr>
                <w:rFonts w:eastAsia="Arial" w:cs="Arial"/>
                <w:color w:val="000000"/>
                <w:sz w:val="22"/>
                <w:szCs w:val="22"/>
                <w:lang w:val="en-US"/>
              </w:rPr>
            </w:pPr>
            <w:r w:rsidRPr="00D24814">
              <w:rPr>
                <w:rFonts w:eastAsia="Arial" w:cs="Arial"/>
                <w:color w:val="000000"/>
                <w:sz w:val="22"/>
                <w:szCs w:val="22"/>
                <w:lang w:val="en-US"/>
              </w:rPr>
              <w:t>Product added to Pharmacy Ordering system</w:t>
            </w:r>
          </w:p>
        </w:tc>
        <w:tc>
          <w:tcPr>
            <w:tcW w:w="2027" w:type="dxa"/>
            <w:tcBorders>
              <w:top w:val="single" w:sz="6" w:space="0" w:color="000000"/>
              <w:left w:val="single" w:sz="6" w:space="0" w:color="000000"/>
              <w:bottom w:val="single" w:sz="6" w:space="0" w:color="000000"/>
              <w:right w:val="single" w:sz="6" w:space="0" w:color="000000"/>
            </w:tcBorders>
            <w:vAlign w:val="center"/>
            <w:hideMark/>
          </w:tcPr>
          <w:p w14:paraId="64663ED2" w14:textId="77777777" w:rsidR="007433C1" w:rsidRDefault="007433C1" w:rsidP="00837DCD">
            <w:pPr>
              <w:ind w:left="284" w:right="262"/>
              <w:jc w:val="center"/>
            </w:pPr>
            <w:r w:rsidRPr="00F935A0">
              <w:rPr>
                <w:rFonts w:eastAsia="Arial" w:cs="Arial"/>
                <w:color w:val="000000"/>
                <w:sz w:val="22"/>
                <w:szCs w:val="22"/>
                <w:lang w:val="en-US"/>
              </w:rPr>
              <w:t>Yes / No</w:t>
            </w:r>
          </w:p>
        </w:tc>
        <w:tc>
          <w:tcPr>
            <w:tcW w:w="1985" w:type="dxa"/>
            <w:tcBorders>
              <w:top w:val="single" w:sz="6" w:space="0" w:color="000000"/>
              <w:left w:val="single" w:sz="6" w:space="0" w:color="000000"/>
              <w:bottom w:val="single" w:sz="6" w:space="0" w:color="000000"/>
              <w:right w:val="single" w:sz="6" w:space="0" w:color="000000"/>
            </w:tcBorders>
            <w:vAlign w:val="center"/>
          </w:tcPr>
          <w:p w14:paraId="4184DFEC" w14:textId="77777777" w:rsidR="007433C1" w:rsidRPr="00D24814" w:rsidRDefault="007433C1" w:rsidP="001301F6">
            <w:pPr>
              <w:ind w:left="284" w:right="230"/>
              <w:textAlignment w:val="baseline"/>
              <w:rPr>
                <w:rFonts w:eastAsia="Arial" w:cs="Arial"/>
                <w:color w:val="000000"/>
                <w:sz w:val="22"/>
                <w:szCs w:val="22"/>
                <w:lang w:val="en-US"/>
              </w:rPr>
            </w:pPr>
          </w:p>
        </w:tc>
        <w:tc>
          <w:tcPr>
            <w:tcW w:w="2038" w:type="dxa"/>
            <w:tcBorders>
              <w:top w:val="single" w:sz="6" w:space="0" w:color="000000"/>
              <w:left w:val="single" w:sz="6" w:space="0" w:color="000000"/>
              <w:bottom w:val="single" w:sz="6" w:space="0" w:color="000000"/>
              <w:right w:val="single" w:sz="6" w:space="0" w:color="000000"/>
            </w:tcBorders>
          </w:tcPr>
          <w:p w14:paraId="218F2E36" w14:textId="77777777" w:rsidR="007433C1" w:rsidRPr="00D24814" w:rsidRDefault="007433C1" w:rsidP="008F6E50">
            <w:pPr>
              <w:ind w:left="284" w:right="230"/>
              <w:textAlignment w:val="baseline"/>
              <w:rPr>
                <w:rFonts w:eastAsia="Arial" w:cs="Arial"/>
                <w:color w:val="000000"/>
                <w:sz w:val="22"/>
                <w:szCs w:val="22"/>
                <w:lang w:val="en-US"/>
              </w:rPr>
            </w:pPr>
          </w:p>
        </w:tc>
      </w:tr>
      <w:tr w:rsidR="006135AB" w:rsidRPr="00D24814" w14:paraId="7EAFA0E0" w14:textId="77777777" w:rsidTr="000D025C">
        <w:trPr>
          <w:trHeight w:val="680"/>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tcPr>
          <w:p w14:paraId="6CD2D154" w14:textId="77777777" w:rsidR="006135AB" w:rsidRPr="00D24814" w:rsidRDefault="006135AB" w:rsidP="001301F6">
            <w:pPr>
              <w:ind w:left="284" w:right="232"/>
              <w:textAlignment w:val="baseline"/>
              <w:rPr>
                <w:rFonts w:eastAsia="Arial" w:cs="Arial"/>
                <w:color w:val="000000"/>
                <w:sz w:val="22"/>
                <w:szCs w:val="22"/>
                <w:lang w:val="en-US"/>
              </w:rPr>
            </w:pPr>
            <w:r w:rsidRPr="00D24814">
              <w:rPr>
                <w:rFonts w:cs="Arial"/>
                <w:sz w:val="22"/>
                <w:szCs w:val="22"/>
              </w:rPr>
              <w:t>If product requires preparation by pharmacy: worksheet, QA approval, staff training to prepare</w:t>
            </w:r>
          </w:p>
        </w:tc>
        <w:tc>
          <w:tcPr>
            <w:tcW w:w="2027" w:type="dxa"/>
            <w:tcBorders>
              <w:top w:val="single" w:sz="6" w:space="0" w:color="000000"/>
              <w:left w:val="single" w:sz="6" w:space="0" w:color="000000"/>
              <w:bottom w:val="single" w:sz="6" w:space="0" w:color="000000"/>
              <w:right w:val="single" w:sz="6" w:space="0" w:color="000000"/>
            </w:tcBorders>
            <w:vAlign w:val="center"/>
          </w:tcPr>
          <w:p w14:paraId="6EB58703" w14:textId="77777777" w:rsidR="006135AB" w:rsidRPr="00D24814" w:rsidRDefault="007433C1" w:rsidP="00837DCD">
            <w:pPr>
              <w:ind w:left="284" w:right="262"/>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r>
              <w:rPr>
                <w:rFonts w:eastAsia="Arial" w:cs="Arial"/>
                <w:color w:val="000000"/>
                <w:sz w:val="22"/>
                <w:szCs w:val="22"/>
                <w:lang w:val="en-US"/>
              </w:rPr>
              <w:t xml:space="preserve"> / NA</w:t>
            </w:r>
          </w:p>
        </w:tc>
        <w:tc>
          <w:tcPr>
            <w:tcW w:w="1985" w:type="dxa"/>
            <w:tcBorders>
              <w:top w:val="single" w:sz="6" w:space="0" w:color="000000"/>
              <w:left w:val="single" w:sz="6" w:space="0" w:color="000000"/>
              <w:bottom w:val="single" w:sz="6" w:space="0" w:color="000000"/>
              <w:right w:val="single" w:sz="6" w:space="0" w:color="000000"/>
            </w:tcBorders>
            <w:vAlign w:val="center"/>
          </w:tcPr>
          <w:p w14:paraId="450975E6" w14:textId="77777777" w:rsidR="006135AB" w:rsidRPr="00D24814" w:rsidRDefault="006135AB" w:rsidP="001301F6">
            <w:pPr>
              <w:ind w:left="284" w:right="230"/>
              <w:textAlignment w:val="baseline"/>
              <w:rPr>
                <w:rFonts w:eastAsia="Arial" w:cs="Arial"/>
                <w:color w:val="000000"/>
                <w:sz w:val="22"/>
                <w:szCs w:val="22"/>
                <w:lang w:val="en-US"/>
              </w:rPr>
            </w:pPr>
          </w:p>
        </w:tc>
        <w:tc>
          <w:tcPr>
            <w:tcW w:w="2038" w:type="dxa"/>
            <w:tcBorders>
              <w:top w:val="single" w:sz="6" w:space="0" w:color="000000"/>
              <w:left w:val="single" w:sz="6" w:space="0" w:color="000000"/>
              <w:bottom w:val="single" w:sz="6" w:space="0" w:color="000000"/>
              <w:right w:val="single" w:sz="6" w:space="0" w:color="000000"/>
            </w:tcBorders>
          </w:tcPr>
          <w:p w14:paraId="16FCE37B" w14:textId="77777777" w:rsidR="006135AB" w:rsidRPr="00D24814" w:rsidRDefault="006135AB" w:rsidP="008F6E50">
            <w:pPr>
              <w:ind w:left="284" w:right="230"/>
              <w:textAlignment w:val="baseline"/>
              <w:rPr>
                <w:rFonts w:eastAsia="Arial" w:cs="Arial"/>
                <w:color w:val="000000"/>
                <w:sz w:val="22"/>
                <w:szCs w:val="22"/>
                <w:lang w:val="en-US"/>
              </w:rPr>
            </w:pPr>
          </w:p>
        </w:tc>
      </w:tr>
      <w:tr w:rsidR="007433C1" w:rsidRPr="00D24814" w14:paraId="41B6179A" w14:textId="77777777" w:rsidTr="000D025C">
        <w:trPr>
          <w:trHeight w:val="680"/>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tcPr>
          <w:p w14:paraId="32BB9E3F" w14:textId="77777777" w:rsidR="007433C1" w:rsidRPr="00D24814" w:rsidRDefault="007433C1" w:rsidP="001301F6">
            <w:pPr>
              <w:ind w:left="284" w:right="232"/>
              <w:textAlignment w:val="baseline"/>
              <w:rPr>
                <w:rFonts w:cs="Arial"/>
                <w:sz w:val="22"/>
                <w:szCs w:val="22"/>
              </w:rPr>
            </w:pPr>
            <w:r w:rsidRPr="00D24814">
              <w:rPr>
                <w:rFonts w:cs="Arial"/>
                <w:sz w:val="22"/>
                <w:szCs w:val="22"/>
              </w:rPr>
              <w:t xml:space="preserve">If prepared by nurses: worksheet, SOPs, </w:t>
            </w:r>
            <w:r w:rsidR="00944BD8" w:rsidRPr="00D24814">
              <w:rPr>
                <w:rFonts w:cs="Arial"/>
                <w:sz w:val="22"/>
                <w:szCs w:val="22"/>
              </w:rPr>
              <w:t>staff training</w:t>
            </w:r>
            <w:r w:rsidRPr="00D24814">
              <w:rPr>
                <w:rFonts w:cs="Arial"/>
                <w:sz w:val="22"/>
                <w:szCs w:val="22"/>
              </w:rPr>
              <w:t xml:space="preserve"> in place</w:t>
            </w:r>
          </w:p>
        </w:tc>
        <w:tc>
          <w:tcPr>
            <w:tcW w:w="2027" w:type="dxa"/>
            <w:tcBorders>
              <w:top w:val="single" w:sz="6" w:space="0" w:color="000000"/>
              <w:left w:val="single" w:sz="6" w:space="0" w:color="000000"/>
              <w:bottom w:val="single" w:sz="6" w:space="0" w:color="000000"/>
              <w:right w:val="single" w:sz="6" w:space="0" w:color="000000"/>
            </w:tcBorders>
            <w:vAlign w:val="center"/>
          </w:tcPr>
          <w:p w14:paraId="62B2ADE0" w14:textId="77777777" w:rsidR="007433C1" w:rsidRDefault="007433C1" w:rsidP="00837DCD">
            <w:pPr>
              <w:ind w:left="284" w:right="262"/>
              <w:jc w:val="center"/>
            </w:pPr>
            <w:r w:rsidRPr="00E60695">
              <w:rPr>
                <w:rFonts w:eastAsia="Arial" w:cs="Arial"/>
                <w:color w:val="000000"/>
                <w:sz w:val="22"/>
                <w:szCs w:val="22"/>
                <w:lang w:val="en-US"/>
              </w:rPr>
              <w:t>Yes / No / NA</w:t>
            </w:r>
          </w:p>
        </w:tc>
        <w:tc>
          <w:tcPr>
            <w:tcW w:w="1985" w:type="dxa"/>
            <w:tcBorders>
              <w:top w:val="single" w:sz="6" w:space="0" w:color="000000"/>
              <w:left w:val="single" w:sz="6" w:space="0" w:color="000000"/>
              <w:bottom w:val="single" w:sz="6" w:space="0" w:color="000000"/>
              <w:right w:val="single" w:sz="6" w:space="0" w:color="000000"/>
            </w:tcBorders>
            <w:vAlign w:val="center"/>
          </w:tcPr>
          <w:p w14:paraId="7BC56627" w14:textId="77777777" w:rsidR="007433C1" w:rsidRPr="00D24814" w:rsidRDefault="007433C1" w:rsidP="001301F6">
            <w:pPr>
              <w:ind w:left="284" w:right="230"/>
              <w:textAlignment w:val="baseline"/>
              <w:rPr>
                <w:rFonts w:eastAsia="Arial" w:cs="Arial"/>
                <w:color w:val="000000"/>
                <w:sz w:val="22"/>
                <w:szCs w:val="22"/>
                <w:lang w:val="en-US"/>
              </w:rPr>
            </w:pPr>
          </w:p>
        </w:tc>
        <w:tc>
          <w:tcPr>
            <w:tcW w:w="2038" w:type="dxa"/>
            <w:tcBorders>
              <w:top w:val="single" w:sz="6" w:space="0" w:color="000000"/>
              <w:left w:val="single" w:sz="6" w:space="0" w:color="000000"/>
              <w:bottom w:val="single" w:sz="6" w:space="0" w:color="000000"/>
              <w:right w:val="single" w:sz="6" w:space="0" w:color="000000"/>
            </w:tcBorders>
          </w:tcPr>
          <w:p w14:paraId="5EECE911" w14:textId="77777777" w:rsidR="007433C1" w:rsidRPr="00D24814" w:rsidRDefault="007433C1" w:rsidP="008F6E50">
            <w:pPr>
              <w:ind w:left="284" w:right="230"/>
              <w:textAlignment w:val="baseline"/>
              <w:rPr>
                <w:rFonts w:eastAsia="Arial" w:cs="Arial"/>
                <w:color w:val="000000"/>
                <w:sz w:val="22"/>
                <w:szCs w:val="22"/>
                <w:lang w:val="en-US"/>
              </w:rPr>
            </w:pPr>
          </w:p>
        </w:tc>
      </w:tr>
      <w:tr w:rsidR="007433C1" w:rsidRPr="00D24814" w14:paraId="6A445828" w14:textId="77777777" w:rsidTr="000D025C">
        <w:trPr>
          <w:trHeight w:val="567"/>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01B45467" w14:textId="77777777" w:rsidR="007433C1" w:rsidRPr="00D24814" w:rsidRDefault="007433C1" w:rsidP="001301F6">
            <w:pPr>
              <w:ind w:left="284" w:right="232"/>
              <w:textAlignment w:val="baseline"/>
              <w:rPr>
                <w:rFonts w:eastAsia="Arial" w:cs="Arial"/>
                <w:color w:val="000000"/>
                <w:sz w:val="22"/>
                <w:szCs w:val="22"/>
                <w:lang w:val="en-US"/>
              </w:rPr>
            </w:pPr>
            <w:r w:rsidRPr="00D24814">
              <w:rPr>
                <w:rFonts w:eastAsia="Arial" w:cs="Arial"/>
                <w:color w:val="000000"/>
                <w:sz w:val="22"/>
                <w:szCs w:val="22"/>
                <w:lang w:val="en-US"/>
              </w:rPr>
              <w:t>Intravenous risk assessment completed</w:t>
            </w:r>
          </w:p>
        </w:tc>
        <w:tc>
          <w:tcPr>
            <w:tcW w:w="2027" w:type="dxa"/>
            <w:tcBorders>
              <w:top w:val="single" w:sz="6" w:space="0" w:color="000000"/>
              <w:left w:val="single" w:sz="6" w:space="0" w:color="000000"/>
              <w:bottom w:val="single" w:sz="6" w:space="0" w:color="000000"/>
              <w:right w:val="single" w:sz="6" w:space="0" w:color="000000"/>
            </w:tcBorders>
            <w:vAlign w:val="center"/>
            <w:hideMark/>
          </w:tcPr>
          <w:p w14:paraId="7E16A4A4" w14:textId="77777777" w:rsidR="007433C1" w:rsidRDefault="007433C1" w:rsidP="00837DCD">
            <w:pPr>
              <w:ind w:left="284" w:right="262"/>
              <w:jc w:val="center"/>
            </w:pPr>
            <w:r w:rsidRPr="00E60695">
              <w:rPr>
                <w:rFonts w:eastAsia="Arial" w:cs="Arial"/>
                <w:color w:val="000000"/>
                <w:sz w:val="22"/>
                <w:szCs w:val="22"/>
                <w:lang w:val="en-US"/>
              </w:rPr>
              <w:t>Yes / No / NA</w:t>
            </w:r>
          </w:p>
        </w:tc>
        <w:tc>
          <w:tcPr>
            <w:tcW w:w="1985" w:type="dxa"/>
            <w:tcBorders>
              <w:top w:val="single" w:sz="6" w:space="0" w:color="000000"/>
              <w:left w:val="single" w:sz="6" w:space="0" w:color="000000"/>
              <w:bottom w:val="single" w:sz="6" w:space="0" w:color="000000"/>
              <w:right w:val="single" w:sz="6" w:space="0" w:color="000000"/>
            </w:tcBorders>
            <w:vAlign w:val="center"/>
          </w:tcPr>
          <w:p w14:paraId="45B734BF" w14:textId="77777777" w:rsidR="007433C1" w:rsidRPr="00D24814" w:rsidRDefault="007433C1" w:rsidP="001301F6">
            <w:pPr>
              <w:ind w:left="284" w:right="230"/>
              <w:textAlignment w:val="baseline"/>
              <w:rPr>
                <w:rFonts w:eastAsia="Arial" w:cs="Arial"/>
                <w:color w:val="000000"/>
                <w:sz w:val="22"/>
                <w:szCs w:val="22"/>
                <w:lang w:val="en-US"/>
              </w:rPr>
            </w:pPr>
          </w:p>
        </w:tc>
        <w:tc>
          <w:tcPr>
            <w:tcW w:w="2038" w:type="dxa"/>
            <w:tcBorders>
              <w:top w:val="single" w:sz="6" w:space="0" w:color="000000"/>
              <w:left w:val="single" w:sz="6" w:space="0" w:color="000000"/>
              <w:bottom w:val="single" w:sz="6" w:space="0" w:color="000000"/>
              <w:right w:val="single" w:sz="6" w:space="0" w:color="000000"/>
            </w:tcBorders>
          </w:tcPr>
          <w:p w14:paraId="206F5609" w14:textId="77777777" w:rsidR="007433C1" w:rsidRPr="00D24814" w:rsidRDefault="007433C1" w:rsidP="008F6E50">
            <w:pPr>
              <w:ind w:left="284" w:right="230"/>
              <w:textAlignment w:val="baseline"/>
              <w:rPr>
                <w:rFonts w:eastAsia="Arial" w:cs="Arial"/>
                <w:color w:val="000000"/>
                <w:sz w:val="22"/>
                <w:szCs w:val="22"/>
                <w:lang w:val="en-US"/>
              </w:rPr>
            </w:pPr>
          </w:p>
        </w:tc>
      </w:tr>
      <w:tr w:rsidR="007433C1" w:rsidRPr="00D24814" w14:paraId="51CC3415" w14:textId="77777777" w:rsidTr="000D025C">
        <w:trPr>
          <w:trHeight w:val="397"/>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5AF6DBE8" w14:textId="77777777" w:rsidR="007433C1" w:rsidRPr="00D24814" w:rsidRDefault="007433C1" w:rsidP="00F558E8">
            <w:pPr>
              <w:ind w:left="284" w:right="232"/>
              <w:textAlignment w:val="baseline"/>
              <w:rPr>
                <w:rFonts w:eastAsia="Arial" w:cs="Arial"/>
                <w:color w:val="000000"/>
                <w:sz w:val="22"/>
                <w:szCs w:val="22"/>
                <w:lang w:val="en-US"/>
              </w:rPr>
            </w:pPr>
            <w:r w:rsidRPr="00D24814">
              <w:rPr>
                <w:rFonts w:eastAsia="Arial" w:cs="Arial"/>
                <w:color w:val="000000"/>
                <w:sz w:val="22"/>
                <w:szCs w:val="22"/>
                <w:lang w:val="en-US"/>
              </w:rPr>
              <w:t>Trust funding process approved</w:t>
            </w:r>
          </w:p>
        </w:tc>
        <w:tc>
          <w:tcPr>
            <w:tcW w:w="2027" w:type="dxa"/>
            <w:tcBorders>
              <w:top w:val="single" w:sz="6" w:space="0" w:color="000000"/>
              <w:left w:val="single" w:sz="6" w:space="0" w:color="000000"/>
              <w:bottom w:val="single" w:sz="6" w:space="0" w:color="000000"/>
              <w:right w:val="single" w:sz="6" w:space="0" w:color="000000"/>
            </w:tcBorders>
            <w:vAlign w:val="center"/>
            <w:hideMark/>
          </w:tcPr>
          <w:p w14:paraId="4B5F4A44" w14:textId="77777777" w:rsidR="007433C1" w:rsidRDefault="007433C1" w:rsidP="00837DCD">
            <w:pPr>
              <w:ind w:left="284" w:right="262"/>
              <w:jc w:val="center"/>
            </w:pPr>
            <w:r w:rsidRPr="0018762E">
              <w:rPr>
                <w:rFonts w:eastAsia="Arial" w:cs="Arial"/>
                <w:color w:val="000000"/>
                <w:sz w:val="22"/>
                <w:szCs w:val="22"/>
                <w:lang w:val="en-US"/>
              </w:rPr>
              <w:t>Yes / No</w:t>
            </w:r>
          </w:p>
        </w:tc>
        <w:tc>
          <w:tcPr>
            <w:tcW w:w="1985" w:type="dxa"/>
            <w:tcBorders>
              <w:top w:val="single" w:sz="6" w:space="0" w:color="000000"/>
              <w:left w:val="single" w:sz="6" w:space="0" w:color="000000"/>
              <w:bottom w:val="single" w:sz="6" w:space="0" w:color="000000"/>
              <w:right w:val="single" w:sz="6" w:space="0" w:color="000000"/>
            </w:tcBorders>
            <w:vAlign w:val="center"/>
          </w:tcPr>
          <w:p w14:paraId="21B0FDA1" w14:textId="77777777" w:rsidR="007433C1" w:rsidRPr="00D24814" w:rsidRDefault="007433C1" w:rsidP="00F558E8">
            <w:pPr>
              <w:ind w:left="284" w:right="230"/>
              <w:textAlignment w:val="baseline"/>
              <w:rPr>
                <w:rFonts w:eastAsia="Arial" w:cs="Arial"/>
                <w:color w:val="000000"/>
                <w:sz w:val="22"/>
                <w:szCs w:val="22"/>
                <w:lang w:val="en-US"/>
              </w:rPr>
            </w:pPr>
          </w:p>
        </w:tc>
        <w:tc>
          <w:tcPr>
            <w:tcW w:w="2038" w:type="dxa"/>
            <w:tcBorders>
              <w:top w:val="single" w:sz="6" w:space="0" w:color="000000"/>
              <w:left w:val="single" w:sz="6" w:space="0" w:color="000000"/>
              <w:bottom w:val="single" w:sz="6" w:space="0" w:color="000000"/>
              <w:right w:val="single" w:sz="6" w:space="0" w:color="000000"/>
            </w:tcBorders>
            <w:vAlign w:val="center"/>
          </w:tcPr>
          <w:p w14:paraId="1DFEC4AF" w14:textId="77777777" w:rsidR="007433C1" w:rsidRPr="00D24814" w:rsidRDefault="007433C1" w:rsidP="00F558E8">
            <w:pPr>
              <w:ind w:left="284" w:right="230"/>
              <w:textAlignment w:val="baseline"/>
              <w:rPr>
                <w:rFonts w:eastAsia="Arial" w:cs="Arial"/>
                <w:color w:val="000000"/>
                <w:sz w:val="22"/>
                <w:szCs w:val="22"/>
                <w:lang w:val="en-US"/>
              </w:rPr>
            </w:pPr>
          </w:p>
        </w:tc>
      </w:tr>
      <w:tr w:rsidR="007433C1" w:rsidRPr="00D24814" w14:paraId="29F479C0" w14:textId="77777777" w:rsidTr="000D025C">
        <w:trPr>
          <w:trHeight w:val="974"/>
        </w:trPr>
        <w:tc>
          <w:tcPr>
            <w:tcW w:w="4030"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21F6E08C" w14:textId="77777777" w:rsidR="007433C1" w:rsidRPr="00D24814" w:rsidRDefault="007433C1" w:rsidP="001301F6">
            <w:pPr>
              <w:ind w:left="284" w:right="232"/>
              <w:textAlignment w:val="baseline"/>
              <w:rPr>
                <w:rFonts w:eastAsia="Arial" w:cs="Arial"/>
                <w:color w:val="000000"/>
                <w:sz w:val="22"/>
                <w:szCs w:val="22"/>
                <w:lang w:val="en-US"/>
              </w:rPr>
            </w:pPr>
            <w:r w:rsidRPr="00D24814">
              <w:rPr>
                <w:rFonts w:eastAsia="Arial" w:cs="Arial"/>
                <w:color w:val="000000"/>
                <w:sz w:val="22"/>
                <w:szCs w:val="22"/>
                <w:lang w:val="en-US"/>
              </w:rPr>
              <w:t>Ensure product being tracked by</w:t>
            </w:r>
          </w:p>
          <w:p w14:paraId="17112950" w14:textId="77777777" w:rsidR="007433C1" w:rsidRPr="00D24814" w:rsidRDefault="007433C1" w:rsidP="001301F6">
            <w:pPr>
              <w:ind w:left="284" w:right="232"/>
              <w:textAlignment w:val="baseline"/>
              <w:rPr>
                <w:rFonts w:eastAsia="Arial" w:cs="Arial"/>
                <w:color w:val="000000"/>
                <w:sz w:val="22"/>
                <w:szCs w:val="22"/>
                <w:lang w:val="en-US"/>
              </w:rPr>
            </w:pPr>
            <w:r w:rsidRPr="00D24814">
              <w:rPr>
                <w:rFonts w:eastAsia="Arial" w:cs="Arial"/>
                <w:color w:val="000000"/>
                <w:sz w:val="22"/>
                <w:szCs w:val="22"/>
                <w:lang w:val="en-US"/>
              </w:rPr>
              <w:t>Medicines Finance team and Contracts for Trust reimbursement</w:t>
            </w:r>
          </w:p>
        </w:tc>
        <w:tc>
          <w:tcPr>
            <w:tcW w:w="2027" w:type="dxa"/>
            <w:tcBorders>
              <w:top w:val="single" w:sz="6" w:space="0" w:color="000000"/>
              <w:left w:val="single" w:sz="6" w:space="0" w:color="000000"/>
              <w:bottom w:val="single" w:sz="6" w:space="0" w:color="000000"/>
              <w:right w:val="single" w:sz="6" w:space="0" w:color="000000"/>
            </w:tcBorders>
            <w:vAlign w:val="center"/>
            <w:hideMark/>
          </w:tcPr>
          <w:p w14:paraId="086A9C5C" w14:textId="77777777" w:rsidR="007433C1" w:rsidRDefault="007433C1" w:rsidP="00837DCD">
            <w:pPr>
              <w:ind w:left="284" w:right="262"/>
              <w:jc w:val="center"/>
            </w:pPr>
            <w:r w:rsidRPr="0018762E">
              <w:rPr>
                <w:rFonts w:eastAsia="Arial" w:cs="Arial"/>
                <w:color w:val="000000"/>
                <w:sz w:val="22"/>
                <w:szCs w:val="22"/>
                <w:lang w:val="en-US"/>
              </w:rPr>
              <w:t>Yes / No</w:t>
            </w:r>
          </w:p>
        </w:tc>
        <w:tc>
          <w:tcPr>
            <w:tcW w:w="1985" w:type="dxa"/>
            <w:tcBorders>
              <w:top w:val="single" w:sz="6" w:space="0" w:color="000000"/>
              <w:left w:val="single" w:sz="6" w:space="0" w:color="000000"/>
              <w:bottom w:val="single" w:sz="6" w:space="0" w:color="000000"/>
              <w:right w:val="single" w:sz="6" w:space="0" w:color="000000"/>
            </w:tcBorders>
            <w:vAlign w:val="center"/>
          </w:tcPr>
          <w:p w14:paraId="7CFD3508" w14:textId="77777777" w:rsidR="007433C1" w:rsidRPr="00D24814" w:rsidRDefault="007433C1" w:rsidP="001301F6">
            <w:pPr>
              <w:ind w:left="284" w:right="230"/>
              <w:textAlignment w:val="baseline"/>
              <w:rPr>
                <w:rFonts w:eastAsia="Arial" w:cs="Arial"/>
                <w:color w:val="000000"/>
                <w:sz w:val="22"/>
                <w:szCs w:val="22"/>
                <w:lang w:val="en-US"/>
              </w:rPr>
            </w:pPr>
          </w:p>
        </w:tc>
        <w:tc>
          <w:tcPr>
            <w:tcW w:w="2038" w:type="dxa"/>
            <w:tcBorders>
              <w:top w:val="single" w:sz="6" w:space="0" w:color="000000"/>
              <w:left w:val="single" w:sz="6" w:space="0" w:color="000000"/>
              <w:bottom w:val="single" w:sz="6" w:space="0" w:color="000000"/>
              <w:right w:val="single" w:sz="6" w:space="0" w:color="000000"/>
            </w:tcBorders>
          </w:tcPr>
          <w:p w14:paraId="18E87C47" w14:textId="77777777" w:rsidR="007433C1" w:rsidRPr="00D24814" w:rsidRDefault="007433C1" w:rsidP="008F6E50">
            <w:pPr>
              <w:ind w:left="284" w:right="230"/>
              <w:textAlignment w:val="baseline"/>
              <w:rPr>
                <w:rFonts w:eastAsia="Arial" w:cs="Arial"/>
                <w:color w:val="000000"/>
                <w:sz w:val="22"/>
                <w:szCs w:val="22"/>
                <w:lang w:val="en-US"/>
              </w:rPr>
            </w:pPr>
          </w:p>
        </w:tc>
      </w:tr>
    </w:tbl>
    <w:p w14:paraId="22EF78F1" w14:textId="77777777" w:rsidR="001301F6" w:rsidRPr="00D24814" w:rsidRDefault="001301F6" w:rsidP="001301F6">
      <w:pPr>
        <w:ind w:left="284" w:right="230"/>
        <w:jc w:val="right"/>
        <w:rPr>
          <w:rFonts w:eastAsia="Times New Roman" w:cs="Arial"/>
          <w:b/>
          <w:sz w:val="22"/>
          <w:szCs w:val="22"/>
          <w:lang w:eastAsia="en-GB"/>
        </w:rPr>
      </w:pPr>
      <w:r w:rsidRPr="00D24814">
        <w:rPr>
          <w:rFonts w:eastAsia="Times New Roman" w:cs="Arial"/>
          <w:b/>
          <w:sz w:val="22"/>
          <w:szCs w:val="22"/>
          <w:lang w:eastAsia="en-GB"/>
        </w:rPr>
        <w:t>Appendix 1</w:t>
      </w:r>
      <w:r>
        <w:rPr>
          <w:rFonts w:eastAsia="Times New Roman" w:cs="Arial"/>
          <w:b/>
          <w:sz w:val="22"/>
          <w:szCs w:val="22"/>
          <w:lang w:eastAsia="en-GB"/>
        </w:rPr>
        <w:t xml:space="preserve"> </w:t>
      </w:r>
      <w:r w:rsidR="000E76CD">
        <w:rPr>
          <w:rFonts w:eastAsia="Times New Roman" w:cs="Arial"/>
          <w:b/>
          <w:sz w:val="22"/>
          <w:szCs w:val="22"/>
          <w:lang w:eastAsia="en-GB"/>
        </w:rPr>
        <w:t>(</w:t>
      </w:r>
      <w:r>
        <w:rPr>
          <w:rFonts w:eastAsia="Times New Roman" w:cs="Arial"/>
          <w:b/>
          <w:sz w:val="22"/>
          <w:szCs w:val="22"/>
          <w:lang w:eastAsia="en-GB"/>
        </w:rPr>
        <w:t>cont.</w:t>
      </w:r>
      <w:r w:rsidR="000E76CD">
        <w:rPr>
          <w:rFonts w:eastAsia="Times New Roman" w:cs="Arial"/>
          <w:b/>
          <w:sz w:val="22"/>
          <w:szCs w:val="22"/>
          <w:lang w:eastAsia="en-GB"/>
        </w:rPr>
        <w:t>)</w:t>
      </w:r>
    </w:p>
    <w:p w14:paraId="57FF863F" w14:textId="77777777" w:rsidR="00910CB3" w:rsidRPr="00D24814" w:rsidRDefault="00910CB3" w:rsidP="008F6E50">
      <w:pPr>
        <w:ind w:left="284" w:right="230"/>
        <w:rPr>
          <w:rFonts w:eastAsia="Times New Roman" w:cs="Arial"/>
          <w:sz w:val="22"/>
          <w:szCs w:val="22"/>
          <w:lang w:eastAsia="en-GB"/>
        </w:rPr>
      </w:pPr>
    </w:p>
    <w:tbl>
      <w:tblPr>
        <w:tblW w:w="10080" w:type="dxa"/>
        <w:tblInd w:w="172" w:type="dxa"/>
        <w:tblLayout w:type="fixed"/>
        <w:tblCellMar>
          <w:left w:w="0" w:type="dxa"/>
          <w:right w:w="0" w:type="dxa"/>
        </w:tblCellMar>
        <w:tblLook w:val="04A0" w:firstRow="1" w:lastRow="0" w:firstColumn="1" w:lastColumn="0" w:noHBand="0" w:noVBand="1"/>
      </w:tblPr>
      <w:tblGrid>
        <w:gridCol w:w="4009"/>
        <w:gridCol w:w="2023"/>
        <w:gridCol w:w="2024"/>
        <w:gridCol w:w="2024"/>
      </w:tblGrid>
      <w:tr w:rsidR="007500A1" w:rsidRPr="00D24814" w14:paraId="5D37EE15" w14:textId="77777777" w:rsidTr="009A4463">
        <w:trPr>
          <w:trHeight w:hRule="exact" w:val="714"/>
        </w:trPr>
        <w:tc>
          <w:tcPr>
            <w:tcW w:w="4009" w:type="dxa"/>
            <w:tcBorders>
              <w:top w:val="single" w:sz="6" w:space="0" w:color="000000"/>
              <w:left w:val="single" w:sz="6" w:space="0" w:color="000000"/>
              <w:bottom w:val="single" w:sz="6" w:space="0" w:color="000000"/>
              <w:right w:val="single" w:sz="6" w:space="0" w:color="000000"/>
            </w:tcBorders>
            <w:shd w:val="clear" w:color="auto" w:fill="BFBFBF" w:themeFill="background1" w:themeFillShade="BF"/>
            <w:vAlign w:val="center"/>
          </w:tcPr>
          <w:p w14:paraId="00CE10C8" w14:textId="77777777" w:rsidR="007500A1" w:rsidRPr="00D24814" w:rsidRDefault="007500A1" w:rsidP="00223885">
            <w:pPr>
              <w:spacing w:before="106" w:after="100" w:line="254" w:lineRule="exact"/>
              <w:ind w:left="284" w:right="230"/>
              <w:jc w:val="center"/>
              <w:textAlignment w:val="baseline"/>
              <w:rPr>
                <w:rFonts w:eastAsia="Arial" w:cs="Arial"/>
                <w:color w:val="000000"/>
                <w:sz w:val="22"/>
                <w:szCs w:val="22"/>
                <w:lang w:val="en-US"/>
              </w:rPr>
            </w:pPr>
            <w:r w:rsidRPr="00D24814">
              <w:rPr>
                <w:rFonts w:eastAsia="Arial" w:cs="Arial"/>
                <w:b/>
                <w:color w:val="000000"/>
                <w:sz w:val="22"/>
                <w:szCs w:val="22"/>
                <w:lang w:val="en-US"/>
              </w:rPr>
              <w:lastRenderedPageBreak/>
              <w:t>Checking step</w:t>
            </w:r>
          </w:p>
        </w:tc>
        <w:tc>
          <w:tcPr>
            <w:tcW w:w="2023" w:type="dxa"/>
            <w:tcBorders>
              <w:top w:val="single" w:sz="6" w:space="0" w:color="000000"/>
              <w:left w:val="single" w:sz="6" w:space="0" w:color="000000"/>
              <w:bottom w:val="single" w:sz="6" w:space="0" w:color="000000"/>
              <w:right w:val="single" w:sz="6" w:space="0" w:color="000000"/>
            </w:tcBorders>
            <w:shd w:val="clear" w:color="auto" w:fill="BFBFBF" w:themeFill="background1" w:themeFillShade="BF"/>
            <w:vAlign w:val="center"/>
          </w:tcPr>
          <w:p w14:paraId="7C667FBA" w14:textId="77777777" w:rsidR="007500A1" w:rsidRPr="0018762E" w:rsidRDefault="007500A1" w:rsidP="00837DCD">
            <w:pPr>
              <w:ind w:left="284" w:right="230"/>
              <w:jc w:val="center"/>
              <w:textAlignment w:val="baseline"/>
              <w:rPr>
                <w:rFonts w:eastAsia="Arial" w:cs="Arial"/>
                <w:color w:val="000000"/>
                <w:sz w:val="22"/>
                <w:szCs w:val="22"/>
                <w:lang w:val="en-US"/>
              </w:rPr>
            </w:pPr>
            <w:r w:rsidRPr="00D24814">
              <w:rPr>
                <w:rFonts w:eastAsia="Arial" w:cs="Arial"/>
                <w:b/>
                <w:color w:val="000000"/>
                <w:sz w:val="22"/>
                <w:szCs w:val="22"/>
                <w:lang w:val="en-US"/>
              </w:rPr>
              <w:t>Yes</w:t>
            </w:r>
            <w:r>
              <w:rPr>
                <w:rFonts w:eastAsia="Arial" w:cs="Arial"/>
                <w:b/>
                <w:color w:val="000000"/>
                <w:sz w:val="22"/>
                <w:szCs w:val="22"/>
                <w:lang w:val="en-US"/>
              </w:rPr>
              <w:t xml:space="preserve"> / </w:t>
            </w:r>
            <w:r w:rsidRPr="00D24814">
              <w:rPr>
                <w:rFonts w:eastAsia="Arial" w:cs="Arial"/>
                <w:b/>
                <w:color w:val="000000"/>
                <w:sz w:val="22"/>
                <w:szCs w:val="22"/>
                <w:lang w:val="en-US"/>
              </w:rPr>
              <w:t>No</w:t>
            </w:r>
            <w:r>
              <w:rPr>
                <w:rFonts w:eastAsia="Arial" w:cs="Arial"/>
                <w:b/>
                <w:color w:val="000000"/>
                <w:sz w:val="22"/>
                <w:szCs w:val="22"/>
                <w:lang w:val="en-US"/>
              </w:rPr>
              <w:t xml:space="preserve"> </w:t>
            </w:r>
          </w:p>
        </w:tc>
        <w:tc>
          <w:tcPr>
            <w:tcW w:w="2024" w:type="dxa"/>
            <w:tcBorders>
              <w:top w:val="single" w:sz="6" w:space="0" w:color="000000"/>
              <w:left w:val="single" w:sz="6" w:space="0" w:color="000000"/>
              <w:bottom w:val="single" w:sz="6" w:space="0" w:color="000000"/>
              <w:right w:val="single" w:sz="6" w:space="0" w:color="000000"/>
            </w:tcBorders>
            <w:shd w:val="clear" w:color="auto" w:fill="BFBFBF" w:themeFill="background1" w:themeFillShade="BF"/>
            <w:vAlign w:val="center"/>
          </w:tcPr>
          <w:p w14:paraId="033EEFD2" w14:textId="77777777" w:rsidR="007500A1" w:rsidRPr="00D24814" w:rsidRDefault="007500A1" w:rsidP="00B35C03">
            <w:pPr>
              <w:ind w:left="284" w:right="230"/>
              <w:jc w:val="center"/>
              <w:textAlignment w:val="baseline"/>
              <w:rPr>
                <w:rFonts w:eastAsia="Arial" w:cs="Arial"/>
                <w:color w:val="000000"/>
                <w:sz w:val="22"/>
                <w:szCs w:val="22"/>
                <w:lang w:val="en-US"/>
              </w:rPr>
            </w:pPr>
            <w:r w:rsidRPr="00D24814">
              <w:rPr>
                <w:rFonts w:eastAsia="Arial" w:cs="Arial"/>
                <w:b/>
                <w:color w:val="000000"/>
                <w:sz w:val="22"/>
                <w:szCs w:val="22"/>
                <w:lang w:val="en-US"/>
              </w:rPr>
              <w:t>Checker Initials</w:t>
            </w:r>
          </w:p>
        </w:tc>
        <w:tc>
          <w:tcPr>
            <w:tcW w:w="2024" w:type="dxa"/>
            <w:tcBorders>
              <w:top w:val="single" w:sz="6" w:space="0" w:color="000000"/>
              <w:left w:val="single" w:sz="6" w:space="0" w:color="000000"/>
              <w:bottom w:val="single" w:sz="6" w:space="0" w:color="000000"/>
              <w:right w:val="single" w:sz="6" w:space="0" w:color="000000"/>
            </w:tcBorders>
            <w:shd w:val="clear" w:color="auto" w:fill="BFBFBF" w:themeFill="background1" w:themeFillShade="BF"/>
            <w:vAlign w:val="center"/>
          </w:tcPr>
          <w:p w14:paraId="208303DD" w14:textId="77777777" w:rsidR="007500A1" w:rsidRPr="00D24814" w:rsidRDefault="007500A1" w:rsidP="00B35C03">
            <w:pPr>
              <w:ind w:left="284" w:right="230"/>
              <w:jc w:val="center"/>
              <w:textAlignment w:val="baseline"/>
              <w:rPr>
                <w:rFonts w:eastAsia="Arial" w:cs="Arial"/>
                <w:color w:val="000000"/>
                <w:sz w:val="22"/>
                <w:szCs w:val="22"/>
                <w:lang w:val="en-US"/>
              </w:rPr>
            </w:pPr>
            <w:r w:rsidRPr="00D24814">
              <w:rPr>
                <w:rFonts w:eastAsia="Arial" w:cs="Arial"/>
                <w:b/>
                <w:color w:val="000000"/>
                <w:sz w:val="22"/>
                <w:szCs w:val="22"/>
                <w:lang w:val="en-US"/>
              </w:rPr>
              <w:t>Date</w:t>
            </w:r>
          </w:p>
        </w:tc>
      </w:tr>
      <w:tr w:rsidR="007500A1" w:rsidRPr="00D24814" w14:paraId="77D67A3E" w14:textId="77777777" w:rsidTr="009A4463">
        <w:trPr>
          <w:trHeight w:hRule="exact" w:val="714"/>
        </w:trPr>
        <w:tc>
          <w:tcPr>
            <w:tcW w:w="4009"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45B58055" w14:textId="77777777" w:rsidR="007500A1" w:rsidRPr="00D24814" w:rsidRDefault="007500A1" w:rsidP="007500A1">
            <w:pPr>
              <w:spacing w:before="106" w:after="100" w:line="254"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Pharmacy product specific folder in place</w:t>
            </w:r>
          </w:p>
        </w:tc>
        <w:tc>
          <w:tcPr>
            <w:tcW w:w="2023" w:type="dxa"/>
            <w:tcBorders>
              <w:top w:val="single" w:sz="6" w:space="0" w:color="000000"/>
              <w:left w:val="single" w:sz="6" w:space="0" w:color="000000"/>
              <w:bottom w:val="single" w:sz="6" w:space="0" w:color="000000"/>
              <w:right w:val="single" w:sz="6" w:space="0" w:color="000000"/>
            </w:tcBorders>
            <w:vAlign w:val="center"/>
            <w:hideMark/>
          </w:tcPr>
          <w:p w14:paraId="5F091B83" w14:textId="77777777" w:rsidR="007500A1" w:rsidRDefault="007500A1" w:rsidP="00837DCD">
            <w:pPr>
              <w:ind w:left="284" w:right="230"/>
              <w:jc w:val="center"/>
            </w:pPr>
            <w:r w:rsidRPr="0018762E">
              <w:rPr>
                <w:rFonts w:eastAsia="Arial" w:cs="Arial"/>
                <w:color w:val="000000"/>
                <w:sz w:val="22"/>
                <w:szCs w:val="22"/>
                <w:lang w:val="en-US"/>
              </w:rPr>
              <w:t>Yes / No</w:t>
            </w:r>
          </w:p>
        </w:tc>
        <w:tc>
          <w:tcPr>
            <w:tcW w:w="2024" w:type="dxa"/>
            <w:tcBorders>
              <w:top w:val="single" w:sz="6" w:space="0" w:color="000000"/>
              <w:left w:val="single" w:sz="6" w:space="0" w:color="000000"/>
              <w:bottom w:val="single" w:sz="6" w:space="0" w:color="000000"/>
              <w:right w:val="single" w:sz="6" w:space="0" w:color="000000"/>
            </w:tcBorders>
            <w:vAlign w:val="center"/>
          </w:tcPr>
          <w:p w14:paraId="7B715A3C" w14:textId="77777777" w:rsidR="007500A1" w:rsidRPr="00D24814" w:rsidRDefault="007500A1" w:rsidP="00B35C03">
            <w:pPr>
              <w:ind w:left="284" w:right="230"/>
              <w:jc w:val="center"/>
              <w:textAlignment w:val="baseline"/>
              <w:rPr>
                <w:rFonts w:eastAsia="Arial" w:cs="Arial"/>
                <w:color w:val="000000"/>
                <w:sz w:val="22"/>
                <w:szCs w:val="22"/>
                <w:lang w:val="en-US"/>
              </w:rPr>
            </w:pPr>
          </w:p>
        </w:tc>
        <w:tc>
          <w:tcPr>
            <w:tcW w:w="2024" w:type="dxa"/>
            <w:tcBorders>
              <w:top w:val="single" w:sz="6" w:space="0" w:color="000000"/>
              <w:left w:val="single" w:sz="6" w:space="0" w:color="000000"/>
              <w:bottom w:val="single" w:sz="6" w:space="0" w:color="000000"/>
              <w:right w:val="single" w:sz="6" w:space="0" w:color="000000"/>
            </w:tcBorders>
            <w:vAlign w:val="center"/>
          </w:tcPr>
          <w:p w14:paraId="469FB458" w14:textId="77777777" w:rsidR="007500A1" w:rsidRPr="00D24814" w:rsidRDefault="007500A1" w:rsidP="00B35C03">
            <w:pPr>
              <w:ind w:left="284" w:right="230"/>
              <w:jc w:val="center"/>
              <w:textAlignment w:val="baseline"/>
              <w:rPr>
                <w:rFonts w:eastAsia="Arial" w:cs="Arial"/>
                <w:color w:val="000000"/>
                <w:sz w:val="22"/>
                <w:szCs w:val="22"/>
                <w:lang w:val="en-US"/>
              </w:rPr>
            </w:pPr>
          </w:p>
        </w:tc>
      </w:tr>
      <w:tr w:rsidR="007500A1" w:rsidRPr="00D24814" w14:paraId="59CB6E00" w14:textId="77777777" w:rsidTr="009A4463">
        <w:trPr>
          <w:trHeight w:hRule="exact" w:val="714"/>
        </w:trPr>
        <w:tc>
          <w:tcPr>
            <w:tcW w:w="4009"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7A1C9A66" w14:textId="77777777" w:rsidR="007500A1" w:rsidRPr="00D24814" w:rsidRDefault="007500A1" w:rsidP="007500A1">
            <w:pPr>
              <w:spacing w:before="106" w:after="100" w:line="254"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Pharmacy SOP in place for cancellation of order</w:t>
            </w:r>
          </w:p>
        </w:tc>
        <w:tc>
          <w:tcPr>
            <w:tcW w:w="2023" w:type="dxa"/>
            <w:tcBorders>
              <w:top w:val="single" w:sz="6" w:space="0" w:color="000000"/>
              <w:left w:val="single" w:sz="6" w:space="0" w:color="000000"/>
              <w:bottom w:val="single" w:sz="6" w:space="0" w:color="000000"/>
              <w:right w:val="single" w:sz="6" w:space="0" w:color="000000"/>
            </w:tcBorders>
            <w:vAlign w:val="center"/>
            <w:hideMark/>
          </w:tcPr>
          <w:p w14:paraId="365C4141" w14:textId="77777777" w:rsidR="007500A1" w:rsidRDefault="007500A1" w:rsidP="00837DCD">
            <w:pPr>
              <w:ind w:left="284" w:right="230"/>
              <w:jc w:val="center"/>
            </w:pPr>
            <w:r w:rsidRPr="0018762E">
              <w:rPr>
                <w:rFonts w:eastAsia="Arial" w:cs="Arial"/>
                <w:color w:val="000000"/>
                <w:sz w:val="22"/>
                <w:szCs w:val="22"/>
                <w:lang w:val="en-US"/>
              </w:rPr>
              <w:t>Yes / No</w:t>
            </w:r>
          </w:p>
        </w:tc>
        <w:tc>
          <w:tcPr>
            <w:tcW w:w="2024" w:type="dxa"/>
            <w:tcBorders>
              <w:top w:val="single" w:sz="6" w:space="0" w:color="000000"/>
              <w:left w:val="single" w:sz="6" w:space="0" w:color="000000"/>
              <w:bottom w:val="single" w:sz="6" w:space="0" w:color="000000"/>
              <w:right w:val="single" w:sz="6" w:space="0" w:color="000000"/>
            </w:tcBorders>
            <w:vAlign w:val="center"/>
          </w:tcPr>
          <w:p w14:paraId="0C401A61" w14:textId="77777777" w:rsidR="007500A1" w:rsidRPr="00D24814" w:rsidRDefault="007500A1" w:rsidP="00B35C03">
            <w:pPr>
              <w:ind w:left="284" w:right="230"/>
              <w:jc w:val="center"/>
              <w:textAlignment w:val="baseline"/>
              <w:rPr>
                <w:rFonts w:eastAsia="Arial" w:cs="Arial"/>
                <w:color w:val="000000"/>
                <w:sz w:val="22"/>
                <w:szCs w:val="22"/>
                <w:lang w:val="en-US"/>
              </w:rPr>
            </w:pPr>
          </w:p>
        </w:tc>
        <w:tc>
          <w:tcPr>
            <w:tcW w:w="2024" w:type="dxa"/>
            <w:tcBorders>
              <w:top w:val="single" w:sz="6" w:space="0" w:color="000000"/>
              <w:left w:val="single" w:sz="6" w:space="0" w:color="000000"/>
              <w:bottom w:val="single" w:sz="6" w:space="0" w:color="000000"/>
              <w:right w:val="single" w:sz="6" w:space="0" w:color="000000"/>
            </w:tcBorders>
            <w:vAlign w:val="center"/>
          </w:tcPr>
          <w:p w14:paraId="1240C4D2" w14:textId="77777777" w:rsidR="007500A1" w:rsidRPr="00D24814" w:rsidRDefault="007500A1" w:rsidP="00B35C03">
            <w:pPr>
              <w:ind w:left="284" w:right="230"/>
              <w:jc w:val="center"/>
              <w:textAlignment w:val="baseline"/>
              <w:rPr>
                <w:rFonts w:eastAsia="Arial" w:cs="Arial"/>
                <w:color w:val="000000"/>
                <w:sz w:val="22"/>
                <w:szCs w:val="22"/>
                <w:lang w:val="en-US"/>
              </w:rPr>
            </w:pPr>
          </w:p>
        </w:tc>
      </w:tr>
      <w:tr w:rsidR="007500A1" w:rsidRPr="00D24814" w14:paraId="5E5B9F92" w14:textId="77777777" w:rsidTr="009A4463">
        <w:trPr>
          <w:trHeight w:hRule="exact" w:val="679"/>
        </w:trPr>
        <w:tc>
          <w:tcPr>
            <w:tcW w:w="4009"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6C47DB4D" w14:textId="77777777" w:rsidR="007500A1" w:rsidRPr="00D24814" w:rsidRDefault="007500A1" w:rsidP="007500A1">
            <w:pPr>
              <w:spacing w:before="115" w:after="100" w:line="24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Pharmacy SOP in place for credit claims</w:t>
            </w:r>
          </w:p>
        </w:tc>
        <w:tc>
          <w:tcPr>
            <w:tcW w:w="2023" w:type="dxa"/>
            <w:tcBorders>
              <w:top w:val="single" w:sz="6" w:space="0" w:color="000000"/>
              <w:left w:val="single" w:sz="6" w:space="0" w:color="000000"/>
              <w:bottom w:val="single" w:sz="6" w:space="0" w:color="000000"/>
              <w:right w:val="single" w:sz="6" w:space="0" w:color="000000"/>
            </w:tcBorders>
            <w:vAlign w:val="center"/>
            <w:hideMark/>
          </w:tcPr>
          <w:p w14:paraId="1BB508FE" w14:textId="77777777" w:rsidR="007500A1" w:rsidRDefault="007500A1" w:rsidP="00837DCD">
            <w:pPr>
              <w:ind w:left="284" w:right="230"/>
              <w:jc w:val="center"/>
            </w:pPr>
            <w:r w:rsidRPr="0018762E">
              <w:rPr>
                <w:rFonts w:eastAsia="Arial" w:cs="Arial"/>
                <w:color w:val="000000"/>
                <w:sz w:val="22"/>
                <w:szCs w:val="22"/>
                <w:lang w:val="en-US"/>
              </w:rPr>
              <w:t>Yes / No</w:t>
            </w:r>
          </w:p>
        </w:tc>
        <w:tc>
          <w:tcPr>
            <w:tcW w:w="2024" w:type="dxa"/>
            <w:tcBorders>
              <w:top w:val="single" w:sz="6" w:space="0" w:color="000000"/>
              <w:left w:val="single" w:sz="6" w:space="0" w:color="000000"/>
              <w:bottom w:val="single" w:sz="6" w:space="0" w:color="000000"/>
              <w:right w:val="single" w:sz="6" w:space="0" w:color="000000"/>
            </w:tcBorders>
            <w:vAlign w:val="center"/>
          </w:tcPr>
          <w:p w14:paraId="0B26C108" w14:textId="77777777" w:rsidR="007500A1" w:rsidRPr="00D24814" w:rsidRDefault="007500A1" w:rsidP="00B35C03">
            <w:pPr>
              <w:ind w:left="284" w:right="230"/>
              <w:jc w:val="center"/>
              <w:textAlignment w:val="baseline"/>
              <w:rPr>
                <w:rFonts w:eastAsia="Arial" w:cs="Arial"/>
                <w:color w:val="000000"/>
                <w:sz w:val="22"/>
                <w:szCs w:val="22"/>
                <w:lang w:val="en-US"/>
              </w:rPr>
            </w:pPr>
          </w:p>
        </w:tc>
        <w:tc>
          <w:tcPr>
            <w:tcW w:w="2024" w:type="dxa"/>
            <w:tcBorders>
              <w:top w:val="single" w:sz="6" w:space="0" w:color="000000"/>
              <w:left w:val="single" w:sz="6" w:space="0" w:color="000000"/>
              <w:bottom w:val="single" w:sz="6" w:space="0" w:color="000000"/>
              <w:right w:val="single" w:sz="6" w:space="0" w:color="000000"/>
            </w:tcBorders>
            <w:vAlign w:val="center"/>
          </w:tcPr>
          <w:p w14:paraId="68C811B1" w14:textId="77777777" w:rsidR="007500A1" w:rsidRPr="00D24814" w:rsidRDefault="007500A1" w:rsidP="00B35C03">
            <w:pPr>
              <w:ind w:left="284" w:right="230"/>
              <w:jc w:val="center"/>
              <w:textAlignment w:val="baseline"/>
              <w:rPr>
                <w:rFonts w:eastAsia="Arial" w:cs="Arial"/>
                <w:color w:val="000000"/>
                <w:sz w:val="22"/>
                <w:szCs w:val="22"/>
                <w:lang w:val="en-US"/>
              </w:rPr>
            </w:pPr>
          </w:p>
        </w:tc>
      </w:tr>
      <w:tr w:rsidR="007500A1" w:rsidRPr="00D24814" w14:paraId="06C9A415" w14:textId="77777777" w:rsidTr="009A4463">
        <w:trPr>
          <w:trHeight w:hRule="exact" w:val="716"/>
        </w:trPr>
        <w:tc>
          <w:tcPr>
            <w:tcW w:w="4009"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7C058FEF" w14:textId="77777777" w:rsidR="007500A1" w:rsidRPr="00D24814" w:rsidRDefault="007500A1" w:rsidP="007500A1">
            <w:pPr>
              <w:spacing w:before="115" w:after="96" w:line="24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Pharmacy SOP in place for deviations</w:t>
            </w:r>
          </w:p>
        </w:tc>
        <w:tc>
          <w:tcPr>
            <w:tcW w:w="2023" w:type="dxa"/>
            <w:tcBorders>
              <w:top w:val="single" w:sz="6" w:space="0" w:color="000000"/>
              <w:left w:val="single" w:sz="6" w:space="0" w:color="000000"/>
              <w:bottom w:val="single" w:sz="6" w:space="0" w:color="000000"/>
              <w:right w:val="single" w:sz="6" w:space="0" w:color="000000"/>
            </w:tcBorders>
            <w:vAlign w:val="center"/>
            <w:hideMark/>
          </w:tcPr>
          <w:p w14:paraId="7C6FB33D" w14:textId="77777777" w:rsidR="007500A1" w:rsidRDefault="007500A1" w:rsidP="00837DCD">
            <w:pPr>
              <w:ind w:left="284" w:right="230"/>
              <w:jc w:val="center"/>
            </w:pPr>
            <w:r w:rsidRPr="0018762E">
              <w:rPr>
                <w:rFonts w:eastAsia="Arial" w:cs="Arial"/>
                <w:color w:val="000000"/>
                <w:sz w:val="22"/>
                <w:szCs w:val="22"/>
                <w:lang w:val="en-US"/>
              </w:rPr>
              <w:t>Yes / No</w:t>
            </w:r>
          </w:p>
        </w:tc>
        <w:tc>
          <w:tcPr>
            <w:tcW w:w="2024" w:type="dxa"/>
            <w:tcBorders>
              <w:top w:val="single" w:sz="6" w:space="0" w:color="000000"/>
              <w:left w:val="single" w:sz="6" w:space="0" w:color="000000"/>
              <w:bottom w:val="single" w:sz="6" w:space="0" w:color="000000"/>
              <w:right w:val="single" w:sz="6" w:space="0" w:color="000000"/>
            </w:tcBorders>
            <w:vAlign w:val="center"/>
          </w:tcPr>
          <w:p w14:paraId="643C2F42" w14:textId="77777777" w:rsidR="007500A1" w:rsidRPr="00D24814" w:rsidRDefault="007500A1" w:rsidP="00B35C03">
            <w:pPr>
              <w:ind w:left="284" w:right="230"/>
              <w:jc w:val="center"/>
              <w:textAlignment w:val="baseline"/>
              <w:rPr>
                <w:rFonts w:eastAsia="Arial" w:cs="Arial"/>
                <w:color w:val="000000"/>
                <w:sz w:val="22"/>
                <w:szCs w:val="22"/>
                <w:lang w:val="en-US"/>
              </w:rPr>
            </w:pPr>
          </w:p>
        </w:tc>
        <w:tc>
          <w:tcPr>
            <w:tcW w:w="2024" w:type="dxa"/>
            <w:tcBorders>
              <w:top w:val="single" w:sz="6" w:space="0" w:color="000000"/>
              <w:left w:val="single" w:sz="6" w:space="0" w:color="000000"/>
              <w:bottom w:val="single" w:sz="6" w:space="0" w:color="000000"/>
              <w:right w:val="single" w:sz="6" w:space="0" w:color="000000"/>
            </w:tcBorders>
            <w:vAlign w:val="center"/>
          </w:tcPr>
          <w:p w14:paraId="73EDD9CE" w14:textId="77777777" w:rsidR="007500A1" w:rsidRPr="00D24814" w:rsidRDefault="007500A1" w:rsidP="00B35C03">
            <w:pPr>
              <w:ind w:left="284" w:right="230"/>
              <w:jc w:val="center"/>
              <w:textAlignment w:val="baseline"/>
              <w:rPr>
                <w:rFonts w:eastAsia="Arial" w:cs="Arial"/>
                <w:color w:val="000000"/>
                <w:sz w:val="22"/>
                <w:szCs w:val="22"/>
                <w:lang w:val="en-US"/>
              </w:rPr>
            </w:pPr>
          </w:p>
        </w:tc>
      </w:tr>
      <w:tr w:rsidR="007500A1" w:rsidRPr="00D24814" w14:paraId="00FECA25" w14:textId="77777777" w:rsidTr="009A4463">
        <w:trPr>
          <w:trHeight w:hRule="exact" w:val="1057"/>
        </w:trPr>
        <w:tc>
          <w:tcPr>
            <w:tcW w:w="4009"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00A87101" w14:textId="77777777" w:rsidR="007500A1" w:rsidRPr="00D24814" w:rsidRDefault="007500A1" w:rsidP="007500A1">
            <w:pPr>
              <w:spacing w:after="101" w:line="249" w:lineRule="exact"/>
              <w:ind w:left="284" w:right="230"/>
              <w:textAlignment w:val="baseline"/>
              <w:rPr>
                <w:rFonts w:eastAsia="Arial" w:cs="Arial"/>
                <w:color w:val="000000"/>
                <w:sz w:val="22"/>
                <w:szCs w:val="22"/>
                <w:lang w:val="en-US"/>
              </w:rPr>
            </w:pPr>
            <w:r>
              <w:rPr>
                <w:rFonts w:eastAsia="Arial" w:cs="Arial"/>
                <w:color w:val="000000"/>
                <w:sz w:val="22"/>
                <w:szCs w:val="22"/>
                <w:lang w:val="en-US"/>
              </w:rPr>
              <w:t xml:space="preserve">Pharmacist Final Check </w:t>
            </w:r>
          </w:p>
        </w:tc>
        <w:tc>
          <w:tcPr>
            <w:tcW w:w="2023" w:type="dxa"/>
            <w:tcBorders>
              <w:top w:val="single" w:sz="6" w:space="0" w:color="000000"/>
              <w:left w:val="single" w:sz="6" w:space="0" w:color="000000"/>
              <w:bottom w:val="single" w:sz="6" w:space="0" w:color="000000"/>
              <w:right w:val="single" w:sz="6" w:space="0" w:color="000000"/>
            </w:tcBorders>
            <w:vAlign w:val="bottom"/>
          </w:tcPr>
          <w:p w14:paraId="5903EFC1" w14:textId="77777777" w:rsidR="007500A1" w:rsidRPr="007433C1" w:rsidRDefault="007500A1" w:rsidP="007500A1">
            <w:pPr>
              <w:ind w:left="80" w:right="230"/>
              <w:jc w:val="center"/>
              <w:textAlignment w:val="baseline"/>
              <w:rPr>
                <w:rFonts w:eastAsia="Arial" w:cs="Arial"/>
                <w:b/>
                <w:i/>
                <w:color w:val="000000"/>
                <w:sz w:val="22"/>
                <w:szCs w:val="22"/>
                <w:lang w:val="en-US"/>
              </w:rPr>
            </w:pPr>
            <w:r w:rsidRPr="007433C1">
              <w:rPr>
                <w:rFonts w:eastAsia="Arial" w:cs="Arial"/>
                <w:b/>
                <w:i/>
                <w:color w:val="000000"/>
                <w:sz w:val="18"/>
                <w:szCs w:val="22"/>
                <w:lang w:val="en-US"/>
              </w:rPr>
              <w:t>Print Name</w:t>
            </w:r>
          </w:p>
        </w:tc>
        <w:tc>
          <w:tcPr>
            <w:tcW w:w="2024" w:type="dxa"/>
            <w:tcBorders>
              <w:top w:val="single" w:sz="6" w:space="0" w:color="000000"/>
              <w:left w:val="single" w:sz="6" w:space="0" w:color="000000"/>
              <w:bottom w:val="single" w:sz="6" w:space="0" w:color="000000"/>
              <w:right w:val="single" w:sz="6" w:space="0" w:color="000000"/>
            </w:tcBorders>
            <w:vAlign w:val="bottom"/>
          </w:tcPr>
          <w:p w14:paraId="0711A864" w14:textId="77777777" w:rsidR="007500A1" w:rsidRPr="007433C1" w:rsidRDefault="007500A1" w:rsidP="007500A1">
            <w:pPr>
              <w:ind w:right="230"/>
              <w:jc w:val="center"/>
              <w:textAlignment w:val="baseline"/>
              <w:rPr>
                <w:rFonts w:eastAsia="Arial" w:cs="Arial"/>
                <w:b/>
                <w:i/>
                <w:color w:val="000000"/>
                <w:sz w:val="22"/>
                <w:szCs w:val="22"/>
                <w:lang w:val="en-US"/>
              </w:rPr>
            </w:pPr>
            <w:r w:rsidRPr="007433C1">
              <w:rPr>
                <w:rFonts w:eastAsia="Arial" w:cs="Arial"/>
                <w:b/>
                <w:i/>
                <w:color w:val="000000"/>
                <w:sz w:val="18"/>
                <w:szCs w:val="22"/>
                <w:lang w:val="en-US"/>
              </w:rPr>
              <w:t>Signature</w:t>
            </w:r>
          </w:p>
        </w:tc>
        <w:tc>
          <w:tcPr>
            <w:tcW w:w="2024" w:type="dxa"/>
            <w:tcBorders>
              <w:top w:val="single" w:sz="6" w:space="0" w:color="000000"/>
              <w:left w:val="single" w:sz="6" w:space="0" w:color="000000"/>
              <w:bottom w:val="single" w:sz="6" w:space="0" w:color="000000"/>
              <w:right w:val="single" w:sz="6" w:space="0" w:color="000000"/>
            </w:tcBorders>
            <w:vAlign w:val="bottom"/>
          </w:tcPr>
          <w:p w14:paraId="4B75CB23" w14:textId="77777777" w:rsidR="007500A1" w:rsidRPr="007433C1" w:rsidRDefault="007500A1" w:rsidP="007500A1">
            <w:pPr>
              <w:ind w:left="78" w:right="230"/>
              <w:jc w:val="center"/>
              <w:textAlignment w:val="baseline"/>
              <w:rPr>
                <w:rFonts w:eastAsia="Arial" w:cs="Arial"/>
                <w:b/>
                <w:i/>
                <w:color w:val="000000"/>
                <w:sz w:val="22"/>
                <w:szCs w:val="22"/>
                <w:lang w:val="en-US"/>
              </w:rPr>
            </w:pPr>
            <w:r w:rsidRPr="007433C1">
              <w:rPr>
                <w:rFonts w:eastAsia="Arial" w:cs="Arial"/>
                <w:b/>
                <w:i/>
                <w:color w:val="000000"/>
                <w:sz w:val="18"/>
                <w:szCs w:val="22"/>
                <w:lang w:val="en-US"/>
              </w:rPr>
              <w:t>Date</w:t>
            </w:r>
          </w:p>
        </w:tc>
      </w:tr>
      <w:tr w:rsidR="007500A1" w:rsidRPr="00D24814" w14:paraId="65F2E9BC" w14:textId="77777777" w:rsidTr="007500A1">
        <w:trPr>
          <w:trHeight w:hRule="exact" w:val="3639"/>
        </w:trPr>
        <w:tc>
          <w:tcPr>
            <w:tcW w:w="4009"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499DAB68" w14:textId="77777777" w:rsidR="007500A1" w:rsidRPr="00D24814" w:rsidRDefault="007500A1" w:rsidP="007500A1">
            <w:pPr>
              <w:spacing w:before="106" w:after="101" w:line="249"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Comments</w:t>
            </w:r>
          </w:p>
        </w:tc>
        <w:tc>
          <w:tcPr>
            <w:tcW w:w="6071" w:type="dxa"/>
            <w:gridSpan w:val="3"/>
            <w:tcBorders>
              <w:top w:val="single" w:sz="6" w:space="0" w:color="000000"/>
              <w:left w:val="single" w:sz="6" w:space="0" w:color="000000"/>
              <w:bottom w:val="single" w:sz="6" w:space="0" w:color="000000"/>
              <w:right w:val="single" w:sz="6" w:space="0" w:color="000000"/>
            </w:tcBorders>
            <w:vAlign w:val="center"/>
          </w:tcPr>
          <w:p w14:paraId="40C596F0" w14:textId="77777777" w:rsidR="007500A1" w:rsidRDefault="007500A1" w:rsidP="007500A1">
            <w:pPr>
              <w:ind w:left="284" w:right="230"/>
              <w:textAlignment w:val="baseline"/>
              <w:rPr>
                <w:rFonts w:eastAsia="Arial" w:cs="Arial"/>
                <w:color w:val="000000"/>
                <w:sz w:val="22"/>
                <w:szCs w:val="22"/>
                <w:lang w:val="en-US"/>
              </w:rPr>
            </w:pPr>
          </w:p>
          <w:p w14:paraId="773C588A" w14:textId="77777777" w:rsidR="007500A1" w:rsidRDefault="007500A1" w:rsidP="007500A1">
            <w:pPr>
              <w:ind w:left="284" w:right="230"/>
              <w:textAlignment w:val="baseline"/>
              <w:rPr>
                <w:rFonts w:eastAsia="Arial" w:cs="Arial"/>
                <w:color w:val="000000"/>
                <w:sz w:val="22"/>
                <w:szCs w:val="22"/>
                <w:lang w:val="en-US"/>
              </w:rPr>
            </w:pPr>
          </w:p>
          <w:p w14:paraId="611DA0CA" w14:textId="77777777" w:rsidR="007500A1" w:rsidRDefault="007500A1" w:rsidP="007500A1">
            <w:pPr>
              <w:ind w:left="284" w:right="230"/>
              <w:textAlignment w:val="baseline"/>
              <w:rPr>
                <w:rFonts w:eastAsia="Arial" w:cs="Arial"/>
                <w:color w:val="000000"/>
                <w:sz w:val="22"/>
                <w:szCs w:val="22"/>
                <w:lang w:val="en-US"/>
              </w:rPr>
            </w:pPr>
          </w:p>
          <w:p w14:paraId="48AE4C8F" w14:textId="77777777" w:rsidR="007500A1" w:rsidRDefault="007500A1" w:rsidP="007500A1">
            <w:pPr>
              <w:ind w:left="284" w:right="230"/>
              <w:textAlignment w:val="baseline"/>
              <w:rPr>
                <w:rFonts w:eastAsia="Arial" w:cs="Arial"/>
                <w:color w:val="000000"/>
                <w:sz w:val="22"/>
                <w:szCs w:val="22"/>
                <w:lang w:val="en-US"/>
              </w:rPr>
            </w:pPr>
          </w:p>
          <w:p w14:paraId="61BBE85B" w14:textId="77777777" w:rsidR="007500A1" w:rsidRDefault="007500A1" w:rsidP="007500A1">
            <w:pPr>
              <w:ind w:left="284" w:right="230"/>
              <w:textAlignment w:val="baseline"/>
              <w:rPr>
                <w:rFonts w:eastAsia="Arial" w:cs="Arial"/>
                <w:color w:val="000000"/>
                <w:sz w:val="22"/>
                <w:szCs w:val="22"/>
                <w:lang w:val="en-US"/>
              </w:rPr>
            </w:pPr>
          </w:p>
          <w:p w14:paraId="00CDE62C" w14:textId="77777777" w:rsidR="007500A1" w:rsidRDefault="007500A1" w:rsidP="007500A1">
            <w:pPr>
              <w:ind w:left="284" w:right="230"/>
              <w:textAlignment w:val="baseline"/>
              <w:rPr>
                <w:rFonts w:eastAsia="Arial" w:cs="Arial"/>
                <w:color w:val="000000"/>
                <w:sz w:val="22"/>
                <w:szCs w:val="22"/>
                <w:lang w:val="en-US"/>
              </w:rPr>
            </w:pPr>
          </w:p>
          <w:p w14:paraId="7603C3CE" w14:textId="77777777" w:rsidR="007500A1" w:rsidRDefault="007500A1" w:rsidP="007500A1">
            <w:pPr>
              <w:ind w:left="284" w:right="230"/>
              <w:textAlignment w:val="baseline"/>
              <w:rPr>
                <w:rFonts w:eastAsia="Arial" w:cs="Arial"/>
                <w:color w:val="000000"/>
                <w:sz w:val="22"/>
                <w:szCs w:val="22"/>
                <w:lang w:val="en-US"/>
              </w:rPr>
            </w:pPr>
          </w:p>
          <w:p w14:paraId="097B9AEB" w14:textId="77777777" w:rsidR="007500A1" w:rsidRPr="00D24814" w:rsidRDefault="007500A1" w:rsidP="007500A1">
            <w:pPr>
              <w:ind w:left="284" w:right="230"/>
              <w:textAlignment w:val="baseline"/>
              <w:rPr>
                <w:rFonts w:eastAsia="Arial" w:cs="Arial"/>
                <w:color w:val="000000"/>
                <w:sz w:val="22"/>
                <w:szCs w:val="22"/>
                <w:lang w:val="en-US"/>
              </w:rPr>
            </w:pPr>
          </w:p>
        </w:tc>
      </w:tr>
    </w:tbl>
    <w:p w14:paraId="32FDAC43" w14:textId="77777777" w:rsidR="00910CB3" w:rsidRPr="00D24814" w:rsidRDefault="00910CB3" w:rsidP="008F6E50">
      <w:pPr>
        <w:ind w:left="284" w:right="230"/>
        <w:jc w:val="both"/>
        <w:rPr>
          <w:rFonts w:eastAsia="Times New Roman" w:cs="Arial"/>
          <w:sz w:val="22"/>
          <w:szCs w:val="22"/>
          <w:lang w:eastAsia="en-GB"/>
        </w:rPr>
      </w:pPr>
    </w:p>
    <w:p w14:paraId="48C64D72" w14:textId="77777777" w:rsidR="00EB025F" w:rsidRPr="00D24814" w:rsidRDefault="00EB025F" w:rsidP="008F6E50">
      <w:pPr>
        <w:ind w:left="284" w:right="230"/>
        <w:jc w:val="both"/>
        <w:rPr>
          <w:rFonts w:eastAsia="Times New Roman" w:cs="Arial"/>
          <w:sz w:val="22"/>
          <w:szCs w:val="22"/>
          <w:lang w:eastAsia="en-GB"/>
        </w:rPr>
      </w:pPr>
    </w:p>
    <w:p w14:paraId="7A95F6B6" w14:textId="77777777" w:rsidR="00EB025F" w:rsidRPr="00D24814" w:rsidRDefault="00EB025F" w:rsidP="008F6E50">
      <w:pPr>
        <w:ind w:left="284" w:right="230"/>
        <w:jc w:val="both"/>
        <w:rPr>
          <w:rFonts w:eastAsia="Times New Roman" w:cs="Arial"/>
          <w:sz w:val="22"/>
          <w:szCs w:val="22"/>
          <w:lang w:eastAsia="en-GB"/>
        </w:rPr>
      </w:pPr>
    </w:p>
    <w:p w14:paraId="66269E53" w14:textId="77777777" w:rsidR="00AD0002" w:rsidRPr="00D24814" w:rsidRDefault="00AD0002" w:rsidP="008F6E50">
      <w:pPr>
        <w:ind w:left="284" w:right="230"/>
        <w:jc w:val="both"/>
        <w:rPr>
          <w:rFonts w:eastAsia="Times New Roman" w:cs="Arial"/>
          <w:sz w:val="22"/>
          <w:szCs w:val="22"/>
          <w:lang w:eastAsia="en-GB"/>
        </w:rPr>
      </w:pPr>
    </w:p>
    <w:p w14:paraId="7294B9E1" w14:textId="77777777" w:rsidR="00AD0002" w:rsidRPr="00D24814" w:rsidRDefault="00AD0002" w:rsidP="008F6E50">
      <w:pPr>
        <w:ind w:left="284" w:right="230"/>
        <w:jc w:val="both"/>
        <w:rPr>
          <w:rFonts w:eastAsia="Times New Roman" w:cs="Arial"/>
          <w:sz w:val="22"/>
          <w:szCs w:val="22"/>
          <w:lang w:eastAsia="en-GB"/>
        </w:rPr>
      </w:pPr>
    </w:p>
    <w:p w14:paraId="4EABE3E0" w14:textId="77777777" w:rsidR="00AD0002" w:rsidRPr="00D24814" w:rsidRDefault="00AD0002" w:rsidP="008F6E50">
      <w:pPr>
        <w:ind w:left="284" w:right="230"/>
        <w:jc w:val="both"/>
        <w:rPr>
          <w:rFonts w:eastAsia="Times New Roman" w:cs="Arial"/>
          <w:sz w:val="22"/>
          <w:szCs w:val="22"/>
          <w:lang w:eastAsia="en-GB"/>
        </w:rPr>
      </w:pPr>
    </w:p>
    <w:p w14:paraId="3351DB06" w14:textId="77777777" w:rsidR="00AD0002" w:rsidRPr="00D24814" w:rsidRDefault="00381EF5" w:rsidP="008F6E50">
      <w:pPr>
        <w:ind w:left="284" w:right="230"/>
        <w:jc w:val="right"/>
        <w:rPr>
          <w:rFonts w:eastAsia="Times New Roman" w:cs="Arial"/>
          <w:b/>
          <w:sz w:val="22"/>
          <w:szCs w:val="22"/>
          <w:lang w:eastAsia="en-GB"/>
        </w:rPr>
      </w:pPr>
      <w:r w:rsidRPr="00D24814">
        <w:rPr>
          <w:rFonts w:eastAsia="Times New Roman" w:cs="Arial"/>
          <w:sz w:val="22"/>
          <w:szCs w:val="22"/>
          <w:lang w:eastAsia="en-GB"/>
        </w:rPr>
        <w:br w:type="page"/>
      </w:r>
      <w:r w:rsidR="007433C1" w:rsidRPr="007433C1">
        <w:rPr>
          <w:rFonts w:eastAsia="Times New Roman" w:cs="Arial"/>
          <w:b/>
          <w:sz w:val="22"/>
          <w:szCs w:val="22"/>
          <w:lang w:eastAsia="en-GB"/>
        </w:rPr>
        <w:lastRenderedPageBreak/>
        <w:t>A</w:t>
      </w:r>
      <w:r w:rsidR="00AD0002" w:rsidRPr="00D24814">
        <w:rPr>
          <w:rFonts w:eastAsia="Times New Roman" w:cs="Arial"/>
          <w:b/>
          <w:sz w:val="22"/>
          <w:szCs w:val="22"/>
          <w:lang w:eastAsia="en-GB"/>
        </w:rPr>
        <w:t>ppendix 2</w:t>
      </w:r>
    </w:p>
    <w:p w14:paraId="664C3611" w14:textId="77777777" w:rsidR="00AD0002" w:rsidRDefault="00AD0002" w:rsidP="008F6E50">
      <w:pPr>
        <w:ind w:left="284" w:right="230"/>
        <w:jc w:val="right"/>
        <w:rPr>
          <w:rFonts w:eastAsia="Times New Roman" w:cs="Arial"/>
          <w:b/>
          <w:sz w:val="22"/>
          <w:szCs w:val="22"/>
          <w:lang w:eastAsia="en-GB"/>
        </w:rPr>
      </w:pPr>
    </w:p>
    <w:tbl>
      <w:tblPr>
        <w:tblW w:w="10234" w:type="dxa"/>
        <w:tblInd w:w="174" w:type="dxa"/>
        <w:tblLayout w:type="fixed"/>
        <w:tblCellMar>
          <w:left w:w="0" w:type="dxa"/>
          <w:right w:w="0" w:type="dxa"/>
        </w:tblCellMar>
        <w:tblLook w:val="04A0" w:firstRow="1" w:lastRow="0" w:firstColumn="1" w:lastColumn="0" w:noHBand="0" w:noVBand="1"/>
      </w:tblPr>
      <w:tblGrid>
        <w:gridCol w:w="3364"/>
        <w:gridCol w:w="1843"/>
        <w:gridCol w:w="1058"/>
        <w:gridCol w:w="617"/>
        <w:gridCol w:w="838"/>
        <w:gridCol w:w="529"/>
        <w:gridCol w:w="309"/>
        <w:gridCol w:w="1676"/>
      </w:tblGrid>
      <w:tr w:rsidR="003926D8" w:rsidRPr="00D24814" w14:paraId="1A388B36" w14:textId="77777777" w:rsidTr="003926D8">
        <w:trPr>
          <w:trHeight w:hRule="exact" w:val="653"/>
        </w:trPr>
        <w:tc>
          <w:tcPr>
            <w:tcW w:w="10234" w:type="dxa"/>
            <w:gridSpan w:val="8"/>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14C30F8F" w14:textId="47F20FC3" w:rsidR="003926D8" w:rsidRPr="003926D8" w:rsidRDefault="007F0BA1" w:rsidP="003926D8">
            <w:pPr>
              <w:ind w:left="284" w:right="230"/>
              <w:jc w:val="center"/>
              <w:textAlignment w:val="baseline"/>
              <w:rPr>
                <w:rFonts w:eastAsia="Arial" w:cs="Arial"/>
                <w:b/>
                <w:color w:val="000000"/>
                <w:sz w:val="22"/>
                <w:szCs w:val="22"/>
                <w:lang w:val="en-US"/>
              </w:rPr>
            </w:pPr>
            <w:r>
              <w:rPr>
                <w:rFonts w:eastAsia="Arial" w:cs="Arial"/>
                <w:b/>
                <w:color w:val="000000"/>
                <w:sz w:val="28"/>
                <w:szCs w:val="28"/>
                <w:lang w:val="en-US"/>
              </w:rPr>
              <w:t>In-vivo</w:t>
            </w:r>
            <w:r w:rsidR="003926D8" w:rsidRPr="003926D8">
              <w:rPr>
                <w:rFonts w:eastAsia="Arial" w:cs="Arial"/>
                <w:b/>
                <w:color w:val="000000"/>
                <w:sz w:val="28"/>
                <w:szCs w:val="28"/>
                <w:lang w:val="en-US"/>
              </w:rPr>
              <w:t xml:space="preserve"> </w:t>
            </w:r>
            <w:r w:rsidR="004773DB">
              <w:rPr>
                <w:rFonts w:eastAsia="Arial" w:cs="Arial"/>
                <w:b/>
                <w:color w:val="000000"/>
                <w:sz w:val="28"/>
                <w:szCs w:val="28"/>
                <w:lang w:val="en-US"/>
              </w:rPr>
              <w:t xml:space="preserve">GMO </w:t>
            </w:r>
            <w:r w:rsidR="003926D8" w:rsidRPr="003926D8">
              <w:rPr>
                <w:rFonts w:eastAsia="Arial" w:cs="Arial"/>
                <w:b/>
                <w:color w:val="000000"/>
                <w:sz w:val="28"/>
                <w:szCs w:val="28"/>
                <w:lang w:val="en-US"/>
              </w:rPr>
              <w:t>GTMP Pharmacy Class and Containment Checklist</w:t>
            </w:r>
          </w:p>
        </w:tc>
      </w:tr>
      <w:tr w:rsidR="003926D8" w:rsidRPr="00D24814" w14:paraId="1453AEE8" w14:textId="77777777" w:rsidTr="003926D8">
        <w:trPr>
          <w:trHeight w:hRule="exact" w:val="290"/>
        </w:trPr>
        <w:tc>
          <w:tcPr>
            <w:tcW w:w="10234" w:type="dxa"/>
            <w:gridSpan w:val="8"/>
            <w:tcBorders>
              <w:top w:val="single" w:sz="5" w:space="0" w:color="000000"/>
              <w:left w:val="single" w:sz="4" w:space="0" w:color="FFFFFF" w:themeColor="background1"/>
              <w:bottom w:val="single" w:sz="5" w:space="0" w:color="000000"/>
              <w:right w:val="single" w:sz="4" w:space="0" w:color="FFFFFF" w:themeColor="background1"/>
            </w:tcBorders>
            <w:shd w:val="clear" w:color="auto" w:fill="auto"/>
            <w:vAlign w:val="center"/>
          </w:tcPr>
          <w:p w14:paraId="06415B2E" w14:textId="77777777" w:rsidR="003926D8" w:rsidRPr="00214767" w:rsidRDefault="003926D8" w:rsidP="008F6E50">
            <w:pPr>
              <w:ind w:left="284" w:right="230"/>
              <w:jc w:val="center"/>
              <w:textAlignment w:val="baseline"/>
              <w:rPr>
                <w:rFonts w:eastAsia="Arial" w:cs="Arial"/>
                <w:color w:val="000000"/>
                <w:sz w:val="22"/>
                <w:szCs w:val="22"/>
                <w:lang w:val="en-US"/>
              </w:rPr>
            </w:pPr>
          </w:p>
        </w:tc>
      </w:tr>
      <w:tr w:rsidR="001B616D" w:rsidRPr="00D24814" w14:paraId="099AC3E5" w14:textId="77777777" w:rsidTr="00A23E64">
        <w:trPr>
          <w:trHeight w:hRule="exact" w:val="677"/>
        </w:trPr>
        <w:tc>
          <w:tcPr>
            <w:tcW w:w="5207" w:type="dxa"/>
            <w:gridSpan w:val="2"/>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45172FD1" w14:textId="77777777" w:rsidR="001B616D" w:rsidRPr="00D271E9" w:rsidRDefault="001B616D" w:rsidP="00F07F6C">
            <w:pPr>
              <w:ind w:left="284" w:right="230"/>
              <w:textAlignment w:val="baseline"/>
              <w:rPr>
                <w:rFonts w:eastAsia="Arial" w:cs="Arial"/>
                <w:spacing w:val="-1"/>
                <w:sz w:val="22"/>
                <w:szCs w:val="22"/>
                <w:lang w:val="en-US"/>
              </w:rPr>
            </w:pPr>
            <w:r w:rsidRPr="00D271E9">
              <w:rPr>
                <w:rFonts w:eastAsia="Arial" w:cs="Arial"/>
                <w:spacing w:val="-1"/>
                <w:sz w:val="22"/>
                <w:szCs w:val="22"/>
                <w:lang w:val="en-US"/>
              </w:rPr>
              <w:t>Class and containment level</w:t>
            </w:r>
          </w:p>
          <w:p w14:paraId="6969C0C9" w14:textId="77AA0020" w:rsidR="00A23E64" w:rsidRPr="00D271E9" w:rsidRDefault="00A23E64" w:rsidP="00A23E64">
            <w:pPr>
              <w:ind w:left="284" w:right="230"/>
              <w:rPr>
                <w:rFonts w:cs="Arial"/>
                <w:sz w:val="22"/>
                <w:szCs w:val="22"/>
              </w:rPr>
            </w:pPr>
            <w:r w:rsidRPr="00D271E9">
              <w:rPr>
                <w:rFonts w:eastAsia="Arial" w:cs="Arial"/>
                <w:i/>
                <w:spacing w:val="-1"/>
                <w:sz w:val="18"/>
                <w:szCs w:val="22"/>
                <w:lang w:val="en-US"/>
              </w:rPr>
              <w:t>*</w:t>
            </w:r>
            <w:proofErr w:type="gramStart"/>
            <w:r w:rsidRPr="00D271E9">
              <w:rPr>
                <w:rFonts w:eastAsia="Arial" w:cs="Arial"/>
                <w:i/>
                <w:spacing w:val="-1"/>
                <w:sz w:val="18"/>
                <w:szCs w:val="22"/>
                <w:lang w:val="en-US"/>
              </w:rPr>
              <w:t>circle</w:t>
            </w:r>
            <w:proofErr w:type="gramEnd"/>
            <w:r w:rsidRPr="00D271E9">
              <w:rPr>
                <w:rFonts w:eastAsia="Arial" w:cs="Arial"/>
                <w:i/>
                <w:spacing w:val="-1"/>
                <w:sz w:val="18"/>
                <w:szCs w:val="22"/>
                <w:lang w:val="en-US"/>
              </w:rPr>
              <w:t xml:space="preserve"> as appropriate</w:t>
            </w:r>
          </w:p>
        </w:tc>
        <w:tc>
          <w:tcPr>
            <w:tcW w:w="5027" w:type="dxa"/>
            <w:gridSpan w:val="6"/>
            <w:tcBorders>
              <w:top w:val="single" w:sz="5" w:space="0" w:color="000000"/>
              <w:left w:val="single" w:sz="5" w:space="0" w:color="000000"/>
              <w:bottom w:val="single" w:sz="5" w:space="0" w:color="000000"/>
              <w:right w:val="single" w:sz="5" w:space="0" w:color="000000"/>
            </w:tcBorders>
            <w:shd w:val="clear" w:color="auto" w:fill="auto"/>
            <w:vAlign w:val="center"/>
          </w:tcPr>
          <w:p w14:paraId="76B1446B" w14:textId="47F87BB4" w:rsidR="001B616D" w:rsidRPr="00D271E9" w:rsidRDefault="001B616D" w:rsidP="008F6E50">
            <w:pPr>
              <w:ind w:left="284" w:right="230"/>
              <w:jc w:val="center"/>
              <w:textAlignment w:val="baseline"/>
              <w:rPr>
                <w:rFonts w:eastAsia="Arial" w:cs="Arial"/>
                <w:sz w:val="22"/>
                <w:szCs w:val="22"/>
                <w:lang w:val="en-US"/>
              </w:rPr>
            </w:pPr>
            <w:r w:rsidRPr="00D271E9">
              <w:rPr>
                <w:rFonts w:eastAsia="Arial" w:cs="Arial"/>
                <w:sz w:val="22"/>
                <w:szCs w:val="22"/>
                <w:lang w:val="en-US"/>
              </w:rPr>
              <w:t>Class 1</w:t>
            </w:r>
            <w:proofErr w:type="gramStart"/>
            <w:r w:rsidRPr="00D271E9">
              <w:rPr>
                <w:rFonts w:eastAsia="Arial" w:cs="Arial"/>
                <w:sz w:val="22"/>
                <w:szCs w:val="22"/>
                <w:lang w:val="en-US"/>
              </w:rPr>
              <w:t>*</w:t>
            </w:r>
            <w:r w:rsidR="00DE723B" w:rsidRPr="00D271E9">
              <w:rPr>
                <w:rFonts w:eastAsia="Arial" w:cs="Arial"/>
                <w:sz w:val="22"/>
                <w:szCs w:val="22"/>
                <w:lang w:val="en-US"/>
              </w:rPr>
              <w:t xml:space="preserve"> </w:t>
            </w:r>
            <w:r w:rsidR="007B4E94" w:rsidRPr="00D271E9">
              <w:rPr>
                <w:rFonts w:eastAsia="Arial" w:cs="Arial"/>
                <w:sz w:val="22"/>
                <w:szCs w:val="22"/>
                <w:lang w:val="en-US"/>
              </w:rPr>
              <w:t xml:space="preserve"> /</w:t>
            </w:r>
            <w:proofErr w:type="gramEnd"/>
            <w:r w:rsidR="007B4E94" w:rsidRPr="00D271E9">
              <w:rPr>
                <w:rFonts w:eastAsia="Arial" w:cs="Arial"/>
                <w:sz w:val="22"/>
                <w:szCs w:val="22"/>
                <w:lang w:val="en-US"/>
              </w:rPr>
              <w:t xml:space="preserve"> </w:t>
            </w:r>
            <w:r w:rsidR="00DE723B" w:rsidRPr="00D271E9">
              <w:rPr>
                <w:rFonts w:eastAsia="Arial" w:cs="Arial"/>
                <w:sz w:val="22"/>
                <w:szCs w:val="22"/>
                <w:lang w:val="en-US"/>
              </w:rPr>
              <w:t xml:space="preserve"> </w:t>
            </w:r>
            <w:r w:rsidRPr="00D271E9">
              <w:rPr>
                <w:rFonts w:eastAsia="Arial" w:cs="Arial"/>
                <w:sz w:val="22"/>
                <w:szCs w:val="22"/>
                <w:lang w:val="en-US"/>
              </w:rPr>
              <w:t xml:space="preserve"> 2*</w:t>
            </w:r>
            <w:r w:rsidR="007B4E94" w:rsidRPr="00D271E9">
              <w:rPr>
                <w:rFonts w:eastAsia="Arial" w:cs="Arial"/>
                <w:sz w:val="22"/>
                <w:szCs w:val="22"/>
                <w:lang w:val="en-US"/>
              </w:rPr>
              <w:t xml:space="preserve">  / </w:t>
            </w:r>
            <w:r w:rsidR="00DE723B" w:rsidRPr="00D271E9">
              <w:rPr>
                <w:rFonts w:eastAsia="Arial" w:cs="Arial"/>
                <w:sz w:val="22"/>
                <w:szCs w:val="22"/>
                <w:lang w:val="en-US"/>
              </w:rPr>
              <w:t xml:space="preserve"> </w:t>
            </w:r>
            <w:r w:rsidR="007B4E94" w:rsidRPr="00D271E9">
              <w:rPr>
                <w:rFonts w:eastAsia="Arial" w:cs="Arial"/>
                <w:sz w:val="22"/>
                <w:szCs w:val="22"/>
                <w:lang w:val="en-US"/>
              </w:rPr>
              <w:t>3* /</w:t>
            </w:r>
            <w:r w:rsidR="00DE723B" w:rsidRPr="00D271E9">
              <w:rPr>
                <w:rFonts w:eastAsia="Arial" w:cs="Arial"/>
                <w:sz w:val="22"/>
                <w:szCs w:val="22"/>
                <w:lang w:val="en-US"/>
              </w:rPr>
              <w:t xml:space="preserve"> </w:t>
            </w:r>
            <w:r w:rsidR="007B4E94" w:rsidRPr="00D271E9">
              <w:rPr>
                <w:rFonts w:eastAsia="Arial" w:cs="Arial"/>
                <w:sz w:val="22"/>
                <w:szCs w:val="22"/>
                <w:lang w:val="en-US"/>
              </w:rPr>
              <w:t xml:space="preserve"> 4*</w:t>
            </w:r>
          </w:p>
        </w:tc>
      </w:tr>
      <w:tr w:rsidR="005A4C29" w:rsidRPr="00D24814" w14:paraId="0F607F32" w14:textId="77777777" w:rsidTr="00221D98">
        <w:trPr>
          <w:trHeight w:hRule="exact" w:val="997"/>
        </w:trPr>
        <w:tc>
          <w:tcPr>
            <w:tcW w:w="5207" w:type="dxa"/>
            <w:gridSpan w:val="2"/>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1159E7F5" w14:textId="39185144" w:rsidR="005A4C29" w:rsidRPr="00D271E9" w:rsidRDefault="005A4C29" w:rsidP="00992336">
            <w:pPr>
              <w:ind w:left="284" w:right="230"/>
              <w:textAlignment w:val="baseline"/>
              <w:rPr>
                <w:rFonts w:eastAsia="Arial" w:cs="Arial"/>
                <w:sz w:val="22"/>
                <w:szCs w:val="22"/>
                <w:lang w:val="en-US"/>
              </w:rPr>
            </w:pPr>
            <w:r w:rsidRPr="00D271E9">
              <w:rPr>
                <w:rFonts w:eastAsia="Arial" w:cs="Arial"/>
                <w:sz w:val="22"/>
                <w:szCs w:val="22"/>
                <w:lang w:val="en-US"/>
              </w:rPr>
              <w:t xml:space="preserve">Check Hospital is registered with </w:t>
            </w:r>
            <w:hyperlink r:id="rId36" w:history="1">
              <w:r w:rsidR="00227D8C" w:rsidRPr="00EC12AE">
                <w:rPr>
                  <w:rStyle w:val="Hyperlink"/>
                  <w:rFonts w:eastAsia="Arial" w:cs="Arial"/>
                  <w:sz w:val="22"/>
                  <w:szCs w:val="22"/>
                  <w:lang w:val="en-US"/>
                </w:rPr>
                <w:t>HSE</w:t>
              </w:r>
            </w:hyperlink>
            <w:r w:rsidRPr="00D271E9">
              <w:rPr>
                <w:rFonts w:eastAsia="Arial" w:cs="Arial"/>
                <w:sz w:val="22"/>
                <w:szCs w:val="22"/>
                <w:lang w:val="en-US"/>
              </w:rPr>
              <w:t xml:space="preserve"> to handle gene therapy medicines for appropriate class (coordinated b</w:t>
            </w:r>
            <w:r w:rsidR="00B27E4B">
              <w:rPr>
                <w:rFonts w:eastAsia="Arial" w:cs="Arial"/>
                <w:sz w:val="22"/>
                <w:szCs w:val="22"/>
                <w:lang w:val="en-US"/>
              </w:rPr>
              <w:t>y</w:t>
            </w:r>
            <w:r w:rsidRPr="00D271E9">
              <w:rPr>
                <w:rFonts w:eastAsia="Arial" w:cs="Arial"/>
                <w:sz w:val="22"/>
                <w:szCs w:val="22"/>
                <w:lang w:val="en-US"/>
              </w:rPr>
              <w:t xml:space="preserve"> GMSC)</w:t>
            </w:r>
            <w:r w:rsidR="003645F1" w:rsidRPr="00D271E9">
              <w:t xml:space="preserve"> </w:t>
            </w:r>
          </w:p>
        </w:tc>
        <w:tc>
          <w:tcPr>
            <w:tcW w:w="2513" w:type="dxa"/>
            <w:gridSpan w:val="3"/>
            <w:tcBorders>
              <w:top w:val="single" w:sz="5" w:space="0" w:color="000000"/>
              <w:left w:val="single" w:sz="5" w:space="0" w:color="000000"/>
              <w:bottom w:val="single" w:sz="5" w:space="0" w:color="000000"/>
              <w:right w:val="single" w:sz="5" w:space="0" w:color="000000"/>
            </w:tcBorders>
            <w:shd w:val="clear" w:color="auto" w:fill="auto"/>
            <w:vAlign w:val="center"/>
          </w:tcPr>
          <w:p w14:paraId="41246B95" w14:textId="3C60682F" w:rsidR="005A4C29" w:rsidRPr="00D271E9" w:rsidRDefault="005A4C29" w:rsidP="00B8797C">
            <w:pPr>
              <w:ind w:left="284" w:right="230"/>
              <w:jc w:val="center"/>
              <w:textAlignment w:val="baseline"/>
              <w:rPr>
                <w:rFonts w:eastAsia="Arial" w:cs="Arial"/>
                <w:sz w:val="22"/>
                <w:szCs w:val="22"/>
                <w:lang w:val="en-US"/>
              </w:rPr>
            </w:pPr>
            <w:r w:rsidRPr="00D271E9">
              <w:rPr>
                <w:rFonts w:eastAsia="Arial" w:cs="Arial"/>
                <w:sz w:val="22"/>
                <w:szCs w:val="22"/>
                <w:lang w:val="en-US"/>
              </w:rPr>
              <w:t>Yes</w:t>
            </w:r>
          </w:p>
        </w:tc>
        <w:tc>
          <w:tcPr>
            <w:tcW w:w="2514" w:type="dxa"/>
            <w:gridSpan w:val="3"/>
            <w:tcBorders>
              <w:top w:val="single" w:sz="5" w:space="0" w:color="000000"/>
              <w:left w:val="single" w:sz="5" w:space="0" w:color="000000"/>
              <w:bottom w:val="single" w:sz="5" w:space="0" w:color="000000"/>
              <w:right w:val="single" w:sz="5" w:space="0" w:color="000000"/>
            </w:tcBorders>
            <w:shd w:val="clear" w:color="auto" w:fill="auto"/>
            <w:vAlign w:val="center"/>
          </w:tcPr>
          <w:p w14:paraId="2D401B35" w14:textId="4D0CE87D" w:rsidR="005A4C29" w:rsidRPr="00B8797C" w:rsidRDefault="005A4C29" w:rsidP="00B8797C">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No</w:t>
            </w:r>
          </w:p>
        </w:tc>
      </w:tr>
      <w:tr w:rsidR="00D550D1" w:rsidRPr="00D24814" w14:paraId="4FA3BED2" w14:textId="77777777" w:rsidTr="006C063D">
        <w:trPr>
          <w:trHeight w:val="510"/>
        </w:trPr>
        <w:tc>
          <w:tcPr>
            <w:tcW w:w="5207" w:type="dxa"/>
            <w:gridSpan w:val="2"/>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03FC6AD3" w14:textId="77777777" w:rsidR="00D550D1" w:rsidRPr="00D24814" w:rsidRDefault="00D550D1" w:rsidP="00D550D1">
            <w:pPr>
              <w:spacing w:before="96" w:after="110" w:line="245" w:lineRule="exact"/>
              <w:ind w:left="284" w:right="230"/>
              <w:textAlignment w:val="baseline"/>
              <w:rPr>
                <w:rFonts w:eastAsia="Arial" w:cs="Arial"/>
                <w:color w:val="000000"/>
                <w:sz w:val="22"/>
                <w:szCs w:val="22"/>
                <w:lang w:val="en-US"/>
              </w:rPr>
            </w:pPr>
            <w:r>
              <w:rPr>
                <w:rFonts w:eastAsia="Arial" w:cs="Arial"/>
                <w:color w:val="000000"/>
                <w:sz w:val="22"/>
                <w:szCs w:val="22"/>
                <w:lang w:val="en-US"/>
              </w:rPr>
              <w:t>Risk assessment</w:t>
            </w:r>
          </w:p>
        </w:tc>
        <w:tc>
          <w:tcPr>
            <w:tcW w:w="2513" w:type="dxa"/>
            <w:gridSpan w:val="3"/>
            <w:tcBorders>
              <w:top w:val="single" w:sz="5" w:space="0" w:color="000000"/>
              <w:left w:val="single" w:sz="5" w:space="0" w:color="000000"/>
              <w:bottom w:val="single" w:sz="5" w:space="0" w:color="000000"/>
              <w:right w:val="single" w:sz="5" w:space="0" w:color="000000"/>
            </w:tcBorders>
            <w:shd w:val="clear" w:color="auto" w:fill="auto"/>
            <w:vAlign w:val="center"/>
          </w:tcPr>
          <w:p w14:paraId="059AC2F9" w14:textId="033FEBF0" w:rsidR="00D550D1" w:rsidRPr="00D24814" w:rsidRDefault="00D550D1" w:rsidP="00D550D1">
            <w:pPr>
              <w:ind w:left="284" w:right="230"/>
              <w:jc w:val="center"/>
              <w:textAlignment w:val="baseline"/>
              <w:rPr>
                <w:rFonts w:eastAsia="Arial" w:cs="Arial"/>
                <w:b/>
                <w:color w:val="000000"/>
                <w:sz w:val="22"/>
                <w:szCs w:val="22"/>
                <w:lang w:val="en-US"/>
              </w:rPr>
            </w:pPr>
            <w:r w:rsidRPr="00F935A0">
              <w:rPr>
                <w:rFonts w:eastAsia="Arial" w:cs="Arial"/>
                <w:color w:val="000000"/>
                <w:sz w:val="22"/>
                <w:szCs w:val="22"/>
                <w:lang w:val="en-US"/>
              </w:rPr>
              <w:t>Yes</w:t>
            </w:r>
          </w:p>
        </w:tc>
        <w:tc>
          <w:tcPr>
            <w:tcW w:w="2514" w:type="dxa"/>
            <w:gridSpan w:val="3"/>
            <w:tcBorders>
              <w:top w:val="single" w:sz="5" w:space="0" w:color="000000"/>
              <w:left w:val="single" w:sz="5" w:space="0" w:color="000000"/>
              <w:bottom w:val="single" w:sz="5" w:space="0" w:color="000000"/>
              <w:right w:val="single" w:sz="5" w:space="0" w:color="000000"/>
            </w:tcBorders>
            <w:shd w:val="clear" w:color="auto" w:fill="auto"/>
            <w:vAlign w:val="center"/>
          </w:tcPr>
          <w:p w14:paraId="1D368547" w14:textId="464B1893" w:rsidR="00D550D1" w:rsidRPr="00D24814" w:rsidRDefault="00D550D1" w:rsidP="00D550D1">
            <w:pPr>
              <w:ind w:left="284" w:right="230"/>
              <w:jc w:val="center"/>
              <w:textAlignment w:val="baseline"/>
              <w:rPr>
                <w:rFonts w:eastAsia="Arial" w:cs="Arial"/>
                <w:b/>
                <w:color w:val="000000"/>
                <w:sz w:val="22"/>
                <w:szCs w:val="22"/>
                <w:lang w:val="en-US"/>
              </w:rPr>
            </w:pPr>
            <w:r w:rsidRPr="00F935A0">
              <w:rPr>
                <w:rFonts w:eastAsia="Arial" w:cs="Arial"/>
                <w:color w:val="000000"/>
                <w:sz w:val="22"/>
                <w:szCs w:val="22"/>
                <w:lang w:val="en-US"/>
              </w:rPr>
              <w:t>No</w:t>
            </w:r>
          </w:p>
        </w:tc>
      </w:tr>
      <w:tr w:rsidR="004E1788" w:rsidRPr="00D24814" w14:paraId="6BE1AC18" w14:textId="77777777" w:rsidTr="006C063D">
        <w:trPr>
          <w:trHeight w:val="510"/>
        </w:trPr>
        <w:tc>
          <w:tcPr>
            <w:tcW w:w="5207" w:type="dxa"/>
            <w:gridSpan w:val="2"/>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bottom"/>
          </w:tcPr>
          <w:p w14:paraId="57DC69CF" w14:textId="77777777" w:rsidR="004E1788" w:rsidRPr="00D24814" w:rsidRDefault="004E1788" w:rsidP="004E1788">
            <w:pPr>
              <w:spacing w:after="115"/>
              <w:ind w:left="284" w:right="230"/>
              <w:textAlignment w:val="baseline"/>
              <w:rPr>
                <w:rFonts w:eastAsia="Arial" w:cs="Arial"/>
                <w:color w:val="000000"/>
                <w:spacing w:val="-2"/>
                <w:sz w:val="22"/>
                <w:szCs w:val="22"/>
                <w:lang w:val="en-US"/>
              </w:rPr>
            </w:pPr>
            <w:r>
              <w:rPr>
                <w:rFonts w:eastAsia="Arial" w:cs="Arial"/>
                <w:color w:val="000000"/>
                <w:spacing w:val="-2"/>
                <w:sz w:val="22"/>
                <w:szCs w:val="22"/>
                <w:lang w:val="en-US"/>
              </w:rPr>
              <w:t>GMSC Approval completed</w:t>
            </w:r>
          </w:p>
        </w:tc>
        <w:tc>
          <w:tcPr>
            <w:tcW w:w="2513" w:type="dxa"/>
            <w:gridSpan w:val="3"/>
            <w:tcBorders>
              <w:top w:val="single" w:sz="5" w:space="0" w:color="000000"/>
              <w:left w:val="single" w:sz="5" w:space="0" w:color="000000"/>
              <w:bottom w:val="single" w:sz="5" w:space="0" w:color="000000"/>
              <w:right w:val="single" w:sz="5" w:space="0" w:color="000000"/>
            </w:tcBorders>
            <w:shd w:val="clear" w:color="auto" w:fill="auto"/>
            <w:vAlign w:val="center"/>
          </w:tcPr>
          <w:p w14:paraId="3DD41D24" w14:textId="30310F2B" w:rsidR="004E1788" w:rsidRPr="00D24814" w:rsidRDefault="004E1788" w:rsidP="004E1788">
            <w:pPr>
              <w:ind w:left="284" w:right="230"/>
              <w:jc w:val="center"/>
              <w:textAlignment w:val="baseline"/>
              <w:rPr>
                <w:rFonts w:eastAsia="Arial" w:cs="Arial"/>
                <w:b/>
                <w:color w:val="000000"/>
                <w:sz w:val="22"/>
                <w:szCs w:val="22"/>
                <w:lang w:val="en-US"/>
              </w:rPr>
            </w:pPr>
            <w:r w:rsidRPr="00F935A0">
              <w:rPr>
                <w:rFonts w:eastAsia="Arial" w:cs="Arial"/>
                <w:color w:val="000000"/>
                <w:sz w:val="22"/>
                <w:szCs w:val="22"/>
                <w:lang w:val="en-US"/>
              </w:rPr>
              <w:t>Yes</w:t>
            </w:r>
          </w:p>
        </w:tc>
        <w:tc>
          <w:tcPr>
            <w:tcW w:w="2514" w:type="dxa"/>
            <w:gridSpan w:val="3"/>
            <w:tcBorders>
              <w:top w:val="single" w:sz="5" w:space="0" w:color="000000"/>
              <w:left w:val="single" w:sz="5" w:space="0" w:color="000000"/>
              <w:bottom w:val="single" w:sz="5" w:space="0" w:color="000000"/>
              <w:right w:val="single" w:sz="5" w:space="0" w:color="000000"/>
            </w:tcBorders>
            <w:shd w:val="clear" w:color="auto" w:fill="auto"/>
            <w:vAlign w:val="center"/>
          </w:tcPr>
          <w:p w14:paraId="0D6EB9FC" w14:textId="0CA6F461" w:rsidR="004E1788" w:rsidRPr="00D24814" w:rsidRDefault="004E1788" w:rsidP="004E1788">
            <w:pPr>
              <w:ind w:left="284" w:right="230"/>
              <w:jc w:val="center"/>
              <w:textAlignment w:val="baseline"/>
              <w:rPr>
                <w:rFonts w:eastAsia="Arial" w:cs="Arial"/>
                <w:b/>
                <w:color w:val="000000"/>
                <w:sz w:val="22"/>
                <w:szCs w:val="22"/>
                <w:lang w:val="en-US"/>
              </w:rPr>
            </w:pPr>
            <w:r w:rsidRPr="00F935A0">
              <w:rPr>
                <w:rFonts w:eastAsia="Arial" w:cs="Arial"/>
                <w:color w:val="000000"/>
                <w:sz w:val="22"/>
                <w:szCs w:val="22"/>
                <w:lang w:val="en-US"/>
              </w:rPr>
              <w:t>No</w:t>
            </w:r>
          </w:p>
        </w:tc>
      </w:tr>
      <w:tr w:rsidR="004E1788" w:rsidRPr="00D24814" w14:paraId="086F6ADC" w14:textId="77777777" w:rsidTr="006C063D">
        <w:trPr>
          <w:trHeight w:val="510"/>
        </w:trPr>
        <w:tc>
          <w:tcPr>
            <w:tcW w:w="5207" w:type="dxa"/>
            <w:gridSpan w:val="2"/>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4B9413B9" w14:textId="77777777" w:rsidR="004E1788" w:rsidRPr="00D24814" w:rsidRDefault="004E1788" w:rsidP="004E1788">
            <w:pPr>
              <w:spacing w:before="96" w:after="91" w:line="245" w:lineRule="exact"/>
              <w:ind w:left="284" w:right="230"/>
              <w:textAlignment w:val="baseline"/>
              <w:rPr>
                <w:rFonts w:eastAsia="Arial" w:cs="Arial"/>
                <w:color w:val="000000"/>
                <w:sz w:val="22"/>
                <w:szCs w:val="22"/>
                <w:lang w:val="en-US"/>
              </w:rPr>
            </w:pPr>
            <w:r>
              <w:rPr>
                <w:rFonts w:eastAsia="Arial" w:cs="Arial"/>
                <w:color w:val="000000"/>
                <w:sz w:val="22"/>
                <w:szCs w:val="22"/>
                <w:lang w:val="en-US"/>
              </w:rPr>
              <w:t>NPSA Preparation assessment/optimal preparation location defined</w:t>
            </w:r>
          </w:p>
        </w:tc>
        <w:tc>
          <w:tcPr>
            <w:tcW w:w="2513" w:type="dxa"/>
            <w:gridSpan w:val="3"/>
            <w:tcBorders>
              <w:top w:val="single" w:sz="5" w:space="0" w:color="000000"/>
              <w:left w:val="single" w:sz="5" w:space="0" w:color="000000"/>
              <w:bottom w:val="single" w:sz="5" w:space="0" w:color="000000"/>
              <w:right w:val="single" w:sz="5" w:space="0" w:color="000000"/>
            </w:tcBorders>
            <w:shd w:val="clear" w:color="auto" w:fill="auto"/>
            <w:vAlign w:val="center"/>
          </w:tcPr>
          <w:p w14:paraId="0AC5758E" w14:textId="57F3C1A3" w:rsidR="004E1788" w:rsidRPr="00D24814" w:rsidRDefault="004E1788" w:rsidP="004E1788">
            <w:pPr>
              <w:ind w:left="284" w:right="230"/>
              <w:jc w:val="center"/>
              <w:textAlignment w:val="baseline"/>
              <w:rPr>
                <w:rFonts w:eastAsia="Arial" w:cs="Arial"/>
                <w:b/>
                <w:color w:val="000000"/>
                <w:sz w:val="22"/>
                <w:szCs w:val="22"/>
                <w:lang w:val="en-US"/>
              </w:rPr>
            </w:pPr>
            <w:r w:rsidRPr="00F935A0">
              <w:rPr>
                <w:rFonts w:eastAsia="Arial" w:cs="Arial"/>
                <w:color w:val="000000"/>
                <w:sz w:val="22"/>
                <w:szCs w:val="22"/>
                <w:lang w:val="en-US"/>
              </w:rPr>
              <w:t>Yes</w:t>
            </w:r>
          </w:p>
        </w:tc>
        <w:tc>
          <w:tcPr>
            <w:tcW w:w="2514" w:type="dxa"/>
            <w:gridSpan w:val="3"/>
            <w:tcBorders>
              <w:top w:val="single" w:sz="5" w:space="0" w:color="000000"/>
              <w:left w:val="single" w:sz="5" w:space="0" w:color="000000"/>
              <w:bottom w:val="single" w:sz="5" w:space="0" w:color="000000"/>
              <w:right w:val="single" w:sz="5" w:space="0" w:color="000000"/>
            </w:tcBorders>
            <w:shd w:val="clear" w:color="auto" w:fill="auto"/>
            <w:vAlign w:val="center"/>
          </w:tcPr>
          <w:p w14:paraId="543B77CA" w14:textId="06EE71A0" w:rsidR="004E1788" w:rsidRPr="00D24814" w:rsidRDefault="004E1788" w:rsidP="004E1788">
            <w:pPr>
              <w:ind w:left="284" w:right="230"/>
              <w:jc w:val="center"/>
              <w:textAlignment w:val="baseline"/>
              <w:rPr>
                <w:rFonts w:eastAsia="Arial" w:cs="Arial"/>
                <w:b/>
                <w:color w:val="000000"/>
                <w:sz w:val="22"/>
                <w:szCs w:val="22"/>
                <w:lang w:val="en-US"/>
              </w:rPr>
            </w:pPr>
            <w:r w:rsidRPr="00F935A0">
              <w:rPr>
                <w:rFonts w:eastAsia="Arial" w:cs="Arial"/>
                <w:color w:val="000000"/>
                <w:sz w:val="22"/>
                <w:szCs w:val="22"/>
                <w:lang w:val="en-US"/>
              </w:rPr>
              <w:t>No</w:t>
            </w:r>
          </w:p>
        </w:tc>
      </w:tr>
      <w:tr w:rsidR="005C25FC" w:rsidRPr="00D24814" w14:paraId="39754C5B" w14:textId="77777777" w:rsidTr="005C25FC">
        <w:trPr>
          <w:trHeight w:hRule="exact" w:val="223"/>
        </w:trPr>
        <w:tc>
          <w:tcPr>
            <w:tcW w:w="10234" w:type="dxa"/>
            <w:gridSpan w:val="8"/>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356331AB" w14:textId="77777777" w:rsidR="005C25FC" w:rsidRPr="00D24814" w:rsidRDefault="005C25FC" w:rsidP="008F6E50">
            <w:pPr>
              <w:ind w:left="284" w:right="230"/>
              <w:jc w:val="center"/>
              <w:textAlignment w:val="baseline"/>
              <w:rPr>
                <w:rFonts w:eastAsia="Arial" w:cs="Arial"/>
                <w:b/>
                <w:color w:val="000000"/>
                <w:sz w:val="22"/>
                <w:szCs w:val="22"/>
                <w:lang w:val="en-US"/>
              </w:rPr>
            </w:pPr>
          </w:p>
        </w:tc>
      </w:tr>
      <w:tr w:rsidR="004E1788" w:rsidRPr="00D24814" w14:paraId="7F9CCA19" w14:textId="77777777" w:rsidTr="006C063D">
        <w:trPr>
          <w:trHeight w:val="510"/>
        </w:trPr>
        <w:tc>
          <w:tcPr>
            <w:tcW w:w="5207" w:type="dxa"/>
            <w:gridSpan w:val="2"/>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63FF13BA" w14:textId="77777777" w:rsidR="004E1788" w:rsidRPr="00D24814" w:rsidRDefault="004E1788" w:rsidP="004E1788">
            <w:pPr>
              <w:ind w:left="284" w:right="232"/>
              <w:textAlignment w:val="baseline"/>
              <w:rPr>
                <w:rFonts w:eastAsia="Arial" w:cs="Arial"/>
                <w:color w:val="000000"/>
                <w:sz w:val="22"/>
                <w:szCs w:val="22"/>
                <w:lang w:val="en-US"/>
              </w:rPr>
            </w:pPr>
            <w:r>
              <w:rPr>
                <w:rFonts w:eastAsia="Arial" w:cs="Arial"/>
                <w:color w:val="000000"/>
                <w:sz w:val="22"/>
                <w:szCs w:val="22"/>
                <w:lang w:val="en-US"/>
              </w:rPr>
              <w:t>Waste disposal arrangements clear</w:t>
            </w:r>
          </w:p>
        </w:tc>
        <w:tc>
          <w:tcPr>
            <w:tcW w:w="2513" w:type="dxa"/>
            <w:gridSpan w:val="3"/>
            <w:tcBorders>
              <w:top w:val="single" w:sz="5" w:space="0" w:color="000000"/>
              <w:left w:val="single" w:sz="5" w:space="0" w:color="000000"/>
              <w:bottom w:val="single" w:sz="5" w:space="0" w:color="000000"/>
              <w:right w:val="single" w:sz="5" w:space="0" w:color="000000"/>
            </w:tcBorders>
            <w:shd w:val="clear" w:color="auto" w:fill="auto"/>
            <w:vAlign w:val="center"/>
          </w:tcPr>
          <w:p w14:paraId="4BA4AA26" w14:textId="176028E2" w:rsidR="004E1788" w:rsidRPr="00D24814" w:rsidRDefault="004E1788" w:rsidP="004E1788">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Yes</w:t>
            </w:r>
          </w:p>
        </w:tc>
        <w:tc>
          <w:tcPr>
            <w:tcW w:w="2514" w:type="dxa"/>
            <w:gridSpan w:val="3"/>
            <w:tcBorders>
              <w:top w:val="single" w:sz="5" w:space="0" w:color="000000"/>
              <w:left w:val="single" w:sz="5" w:space="0" w:color="000000"/>
              <w:bottom w:val="single" w:sz="5" w:space="0" w:color="000000"/>
              <w:right w:val="single" w:sz="5" w:space="0" w:color="000000"/>
            </w:tcBorders>
            <w:shd w:val="clear" w:color="auto" w:fill="auto"/>
            <w:vAlign w:val="center"/>
          </w:tcPr>
          <w:p w14:paraId="07205D02" w14:textId="14AF3389" w:rsidR="004E1788" w:rsidRPr="00D24814" w:rsidRDefault="004E1788" w:rsidP="004E1788">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No</w:t>
            </w:r>
          </w:p>
        </w:tc>
      </w:tr>
      <w:tr w:rsidR="00B050AB" w:rsidRPr="00D24814" w14:paraId="06002D6F" w14:textId="77777777" w:rsidTr="006C063D">
        <w:trPr>
          <w:trHeight w:val="510"/>
        </w:trPr>
        <w:tc>
          <w:tcPr>
            <w:tcW w:w="5207" w:type="dxa"/>
            <w:gridSpan w:val="2"/>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3D022003" w14:textId="77777777" w:rsidR="00B050AB" w:rsidRPr="00D24814" w:rsidRDefault="00B050AB" w:rsidP="00B050AB">
            <w:pPr>
              <w:ind w:left="284" w:right="232"/>
              <w:rPr>
                <w:rFonts w:eastAsia="Arial" w:cs="Arial"/>
                <w:color w:val="000000"/>
                <w:sz w:val="22"/>
                <w:szCs w:val="22"/>
                <w:lang w:val="en-US"/>
              </w:rPr>
            </w:pPr>
            <w:r>
              <w:rPr>
                <w:rFonts w:eastAsia="Arial" w:cs="Arial"/>
                <w:color w:val="000000"/>
                <w:sz w:val="22"/>
                <w:szCs w:val="22"/>
                <w:lang w:val="en-US"/>
              </w:rPr>
              <w:t>Spillage procedures available with kit</w:t>
            </w:r>
          </w:p>
        </w:tc>
        <w:tc>
          <w:tcPr>
            <w:tcW w:w="1675" w:type="dxa"/>
            <w:gridSpan w:val="2"/>
            <w:tcBorders>
              <w:top w:val="single" w:sz="5" w:space="0" w:color="000000"/>
              <w:left w:val="single" w:sz="5" w:space="0" w:color="000000"/>
              <w:bottom w:val="single" w:sz="5" w:space="0" w:color="000000"/>
              <w:right w:val="single" w:sz="5" w:space="0" w:color="000000"/>
            </w:tcBorders>
            <w:shd w:val="clear" w:color="auto" w:fill="auto"/>
            <w:vAlign w:val="center"/>
          </w:tcPr>
          <w:p w14:paraId="1592E18B" w14:textId="2EA33AF7" w:rsidR="00B050AB" w:rsidRPr="00D24814" w:rsidRDefault="00B050AB" w:rsidP="00B050AB">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Yes</w:t>
            </w:r>
            <w:r w:rsidR="004E1788">
              <w:rPr>
                <w:rFonts w:eastAsia="Arial" w:cs="Arial"/>
                <w:color w:val="000000"/>
                <w:sz w:val="22"/>
                <w:szCs w:val="22"/>
                <w:lang w:val="en-US"/>
              </w:rPr>
              <w:t xml:space="preserve"> </w:t>
            </w:r>
          </w:p>
        </w:tc>
        <w:tc>
          <w:tcPr>
            <w:tcW w:w="1676" w:type="dxa"/>
            <w:gridSpan w:val="3"/>
            <w:tcBorders>
              <w:top w:val="single" w:sz="5" w:space="0" w:color="000000"/>
              <w:left w:val="single" w:sz="5" w:space="0" w:color="000000"/>
              <w:bottom w:val="single" w:sz="5" w:space="0" w:color="000000"/>
              <w:right w:val="single" w:sz="5" w:space="0" w:color="000000"/>
            </w:tcBorders>
            <w:shd w:val="clear" w:color="auto" w:fill="auto"/>
            <w:vAlign w:val="center"/>
          </w:tcPr>
          <w:p w14:paraId="3EE34BCA" w14:textId="451D52D8" w:rsidR="00B050AB" w:rsidRPr="00D24814" w:rsidRDefault="00B050AB" w:rsidP="00B050AB">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No</w:t>
            </w:r>
            <w:r w:rsidR="004E1788">
              <w:rPr>
                <w:rFonts w:eastAsia="Arial" w:cs="Arial"/>
                <w:color w:val="000000"/>
                <w:sz w:val="22"/>
                <w:szCs w:val="22"/>
                <w:lang w:val="en-US"/>
              </w:rPr>
              <w:t xml:space="preserve"> </w:t>
            </w:r>
          </w:p>
        </w:tc>
        <w:tc>
          <w:tcPr>
            <w:tcW w:w="1676" w:type="dxa"/>
            <w:tcBorders>
              <w:top w:val="single" w:sz="6" w:space="0" w:color="000000"/>
              <w:left w:val="single" w:sz="6" w:space="0" w:color="000000"/>
              <w:bottom w:val="single" w:sz="6" w:space="0" w:color="000000"/>
              <w:right w:val="single" w:sz="6" w:space="0" w:color="000000"/>
            </w:tcBorders>
            <w:vAlign w:val="center"/>
          </w:tcPr>
          <w:p w14:paraId="30DF6A5D" w14:textId="4B25A2B0" w:rsidR="00B050AB" w:rsidRPr="00D24814" w:rsidRDefault="00B050AB" w:rsidP="00B050AB">
            <w:pPr>
              <w:ind w:left="284" w:right="230"/>
              <w:jc w:val="center"/>
              <w:textAlignment w:val="baseline"/>
              <w:rPr>
                <w:rFonts w:eastAsia="Arial" w:cs="Arial"/>
                <w:color w:val="000000"/>
                <w:sz w:val="22"/>
                <w:szCs w:val="22"/>
                <w:lang w:val="en-US"/>
              </w:rPr>
            </w:pPr>
            <w:r>
              <w:rPr>
                <w:rFonts w:eastAsia="Arial" w:cs="Arial"/>
                <w:color w:val="000000"/>
                <w:sz w:val="22"/>
                <w:szCs w:val="22"/>
                <w:lang w:val="en-US"/>
              </w:rPr>
              <w:t>NA</w:t>
            </w:r>
            <w:r w:rsidR="004E1788">
              <w:rPr>
                <w:rFonts w:eastAsia="Arial" w:cs="Arial"/>
                <w:color w:val="000000"/>
                <w:sz w:val="22"/>
                <w:szCs w:val="22"/>
                <w:lang w:val="en-US"/>
              </w:rPr>
              <w:t xml:space="preserve"> </w:t>
            </w:r>
          </w:p>
        </w:tc>
      </w:tr>
      <w:tr w:rsidR="00B050AB" w:rsidRPr="00D24814" w14:paraId="79CC629D" w14:textId="77777777" w:rsidTr="006C063D">
        <w:trPr>
          <w:trHeight w:val="510"/>
        </w:trPr>
        <w:tc>
          <w:tcPr>
            <w:tcW w:w="5207" w:type="dxa"/>
            <w:gridSpan w:val="2"/>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4FDB9EEA" w14:textId="77777777" w:rsidR="00B050AB" w:rsidRPr="00D24814" w:rsidRDefault="00B050AB" w:rsidP="00B050AB">
            <w:pPr>
              <w:ind w:left="284" w:right="232"/>
              <w:textAlignment w:val="baseline"/>
              <w:rPr>
                <w:rFonts w:eastAsia="Arial" w:cs="Arial"/>
                <w:color w:val="000000"/>
                <w:sz w:val="22"/>
                <w:szCs w:val="22"/>
                <w:lang w:val="en-US"/>
              </w:rPr>
            </w:pPr>
            <w:r>
              <w:rPr>
                <w:rFonts w:eastAsia="Arial" w:cs="Arial"/>
                <w:color w:val="000000"/>
                <w:sz w:val="22"/>
                <w:szCs w:val="22"/>
                <w:lang w:val="en-US"/>
              </w:rPr>
              <w:t xml:space="preserve">Staff Training and competence agreed </w:t>
            </w:r>
          </w:p>
        </w:tc>
        <w:tc>
          <w:tcPr>
            <w:tcW w:w="2513" w:type="dxa"/>
            <w:gridSpan w:val="3"/>
            <w:tcBorders>
              <w:top w:val="single" w:sz="5" w:space="0" w:color="000000"/>
              <w:left w:val="single" w:sz="5" w:space="0" w:color="000000"/>
              <w:bottom w:val="single" w:sz="5" w:space="0" w:color="000000"/>
              <w:right w:val="single" w:sz="5" w:space="0" w:color="000000"/>
            </w:tcBorders>
            <w:shd w:val="clear" w:color="auto" w:fill="auto"/>
            <w:vAlign w:val="center"/>
          </w:tcPr>
          <w:p w14:paraId="376C5B90" w14:textId="06A3042B" w:rsidR="00B050AB" w:rsidRPr="00D24814" w:rsidRDefault="00B050AB" w:rsidP="00B050AB">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Yes</w:t>
            </w:r>
            <w:r w:rsidR="004E1788">
              <w:rPr>
                <w:rFonts w:eastAsia="Arial" w:cs="Arial"/>
                <w:color w:val="000000"/>
                <w:sz w:val="22"/>
                <w:szCs w:val="22"/>
                <w:lang w:val="en-US"/>
              </w:rPr>
              <w:t xml:space="preserve"> </w:t>
            </w:r>
          </w:p>
        </w:tc>
        <w:tc>
          <w:tcPr>
            <w:tcW w:w="2514" w:type="dxa"/>
            <w:gridSpan w:val="3"/>
            <w:tcBorders>
              <w:top w:val="single" w:sz="5" w:space="0" w:color="000000"/>
              <w:left w:val="single" w:sz="5" w:space="0" w:color="000000"/>
              <w:bottom w:val="single" w:sz="5" w:space="0" w:color="000000"/>
              <w:right w:val="single" w:sz="5" w:space="0" w:color="000000"/>
            </w:tcBorders>
            <w:shd w:val="clear" w:color="auto" w:fill="auto"/>
            <w:vAlign w:val="center"/>
          </w:tcPr>
          <w:p w14:paraId="53017402" w14:textId="7020C0D1" w:rsidR="00B050AB" w:rsidRPr="00D24814" w:rsidRDefault="00B050AB" w:rsidP="00B050AB">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No</w:t>
            </w:r>
            <w:r w:rsidR="004E1788">
              <w:rPr>
                <w:rFonts w:eastAsia="Arial" w:cs="Arial"/>
                <w:color w:val="000000"/>
                <w:sz w:val="22"/>
                <w:szCs w:val="22"/>
                <w:lang w:val="en-US"/>
              </w:rPr>
              <w:t xml:space="preserve"> </w:t>
            </w:r>
          </w:p>
        </w:tc>
      </w:tr>
      <w:tr w:rsidR="003E23B8" w:rsidRPr="00D24814" w14:paraId="6C595447" w14:textId="77777777" w:rsidTr="00DE723B">
        <w:trPr>
          <w:trHeight w:val="298"/>
        </w:trPr>
        <w:tc>
          <w:tcPr>
            <w:tcW w:w="5207" w:type="dxa"/>
            <w:gridSpan w:val="2"/>
            <w:vMerge w:val="restart"/>
            <w:tcBorders>
              <w:top w:val="single" w:sz="5" w:space="0" w:color="000000"/>
              <w:left w:val="single" w:sz="5" w:space="0" w:color="000000"/>
              <w:right w:val="single" w:sz="5" w:space="0" w:color="000000"/>
            </w:tcBorders>
            <w:shd w:val="clear" w:color="auto" w:fill="F2F2F2" w:themeFill="background1" w:themeFillShade="F2"/>
            <w:vAlign w:val="center"/>
          </w:tcPr>
          <w:p w14:paraId="30F024D6" w14:textId="77777777" w:rsidR="003E23B8" w:rsidRDefault="003E23B8" w:rsidP="00C95E7A">
            <w:pPr>
              <w:ind w:left="284" w:right="230"/>
              <w:rPr>
                <w:rFonts w:cs="Arial"/>
                <w:sz w:val="22"/>
                <w:szCs w:val="22"/>
              </w:rPr>
            </w:pPr>
            <w:r>
              <w:rPr>
                <w:rFonts w:cs="Arial"/>
                <w:sz w:val="22"/>
                <w:szCs w:val="22"/>
              </w:rPr>
              <w:t>Preparation Facilities:</w:t>
            </w:r>
          </w:p>
          <w:p w14:paraId="07C1ECB4" w14:textId="77777777" w:rsidR="003E23B8" w:rsidRPr="008C2722" w:rsidRDefault="003E23B8" w:rsidP="006F2F15">
            <w:pPr>
              <w:pStyle w:val="ListParagraph"/>
              <w:numPr>
                <w:ilvl w:val="0"/>
                <w:numId w:val="27"/>
              </w:numPr>
              <w:ind w:left="667" w:right="230" w:hanging="218"/>
              <w:rPr>
                <w:rFonts w:cs="Arial"/>
                <w:sz w:val="22"/>
                <w:szCs w:val="22"/>
              </w:rPr>
            </w:pPr>
            <w:r w:rsidRPr="008C2722">
              <w:rPr>
                <w:rFonts w:cs="Arial"/>
                <w:sz w:val="22"/>
                <w:szCs w:val="22"/>
              </w:rPr>
              <w:t>Pharmacy</w:t>
            </w:r>
          </w:p>
          <w:p w14:paraId="35A26964" w14:textId="77777777" w:rsidR="003E23B8" w:rsidRPr="008C2722" w:rsidRDefault="003E23B8" w:rsidP="006F2F15">
            <w:pPr>
              <w:pStyle w:val="ListParagraph"/>
              <w:numPr>
                <w:ilvl w:val="0"/>
                <w:numId w:val="27"/>
              </w:numPr>
              <w:ind w:left="667" w:right="230" w:hanging="218"/>
              <w:rPr>
                <w:rFonts w:cs="Arial"/>
                <w:sz w:val="22"/>
                <w:szCs w:val="22"/>
              </w:rPr>
            </w:pPr>
            <w:r w:rsidRPr="008C2722">
              <w:rPr>
                <w:rFonts w:cs="Arial"/>
                <w:sz w:val="22"/>
                <w:szCs w:val="22"/>
              </w:rPr>
              <w:t>External to pharmacy</w:t>
            </w:r>
          </w:p>
          <w:p w14:paraId="32B1FD6B" w14:textId="77777777" w:rsidR="003E23B8" w:rsidRPr="008C2722" w:rsidRDefault="003E23B8" w:rsidP="006F2F15">
            <w:pPr>
              <w:pStyle w:val="ListParagraph"/>
              <w:numPr>
                <w:ilvl w:val="0"/>
                <w:numId w:val="27"/>
              </w:numPr>
              <w:ind w:left="667" w:right="230" w:hanging="218"/>
              <w:rPr>
                <w:rFonts w:cs="Arial"/>
                <w:sz w:val="22"/>
                <w:szCs w:val="22"/>
              </w:rPr>
            </w:pPr>
            <w:r w:rsidRPr="008C2722">
              <w:rPr>
                <w:rFonts w:cs="Arial"/>
                <w:sz w:val="22"/>
                <w:szCs w:val="22"/>
              </w:rPr>
              <w:t>Freezer storage</w:t>
            </w:r>
          </w:p>
          <w:p w14:paraId="7153AE69" w14:textId="77777777" w:rsidR="003E23B8" w:rsidRPr="008C2722" w:rsidRDefault="003E23B8" w:rsidP="006F2F15">
            <w:pPr>
              <w:pStyle w:val="ListParagraph"/>
              <w:numPr>
                <w:ilvl w:val="0"/>
                <w:numId w:val="27"/>
              </w:numPr>
              <w:ind w:left="667" w:right="230" w:hanging="218"/>
              <w:rPr>
                <w:rFonts w:cs="Arial"/>
                <w:sz w:val="22"/>
                <w:szCs w:val="22"/>
              </w:rPr>
            </w:pPr>
            <w:r w:rsidRPr="008C2722">
              <w:rPr>
                <w:rFonts w:cs="Arial"/>
                <w:sz w:val="22"/>
                <w:szCs w:val="22"/>
              </w:rPr>
              <w:t>Transport</w:t>
            </w:r>
          </w:p>
          <w:p w14:paraId="3256E95B" w14:textId="77777777" w:rsidR="003E23B8" w:rsidRDefault="003E23B8" w:rsidP="00C91345">
            <w:pPr>
              <w:pStyle w:val="ListParagraph"/>
              <w:numPr>
                <w:ilvl w:val="0"/>
                <w:numId w:val="27"/>
              </w:numPr>
              <w:ind w:left="667" w:right="230" w:hanging="218"/>
              <w:rPr>
                <w:rFonts w:cs="Arial"/>
                <w:sz w:val="22"/>
                <w:szCs w:val="22"/>
              </w:rPr>
            </w:pPr>
            <w:r w:rsidRPr="008C2722">
              <w:rPr>
                <w:rFonts w:cs="Arial"/>
                <w:sz w:val="22"/>
                <w:szCs w:val="22"/>
              </w:rPr>
              <w:t>Aseptic facilities risk assessment</w:t>
            </w:r>
          </w:p>
          <w:p w14:paraId="4B432199" w14:textId="77777777" w:rsidR="003E23B8" w:rsidRPr="00C91345" w:rsidRDefault="003E23B8" w:rsidP="00C91345">
            <w:pPr>
              <w:pStyle w:val="ListParagraph"/>
              <w:numPr>
                <w:ilvl w:val="0"/>
                <w:numId w:val="27"/>
              </w:numPr>
              <w:ind w:left="667" w:right="230" w:hanging="218"/>
              <w:rPr>
                <w:rFonts w:cs="Arial"/>
                <w:sz w:val="22"/>
                <w:szCs w:val="22"/>
              </w:rPr>
            </w:pPr>
            <w:r w:rsidRPr="00C91345">
              <w:rPr>
                <w:rFonts w:cs="Arial"/>
                <w:sz w:val="22"/>
                <w:szCs w:val="22"/>
              </w:rPr>
              <w:t>Personal Protective Clothing</w:t>
            </w:r>
          </w:p>
        </w:tc>
        <w:tc>
          <w:tcPr>
            <w:tcW w:w="2513" w:type="dxa"/>
            <w:gridSpan w:val="3"/>
            <w:tcBorders>
              <w:top w:val="single" w:sz="5" w:space="0" w:color="000000"/>
              <w:left w:val="single" w:sz="5" w:space="0" w:color="000000"/>
              <w:bottom w:val="single" w:sz="6" w:space="0" w:color="FFFFFF" w:themeColor="background1"/>
              <w:right w:val="single" w:sz="5" w:space="0" w:color="000000"/>
            </w:tcBorders>
            <w:vAlign w:val="center"/>
          </w:tcPr>
          <w:p w14:paraId="696CC6BE" w14:textId="77777777" w:rsidR="003E23B8" w:rsidRPr="00D24814" w:rsidRDefault="003E23B8" w:rsidP="009E30C8">
            <w:pPr>
              <w:ind w:left="284" w:right="230"/>
              <w:jc w:val="right"/>
              <w:rPr>
                <w:rFonts w:eastAsia="Times New Roman" w:cs="Arial"/>
                <w:b/>
                <w:sz w:val="22"/>
                <w:szCs w:val="22"/>
                <w:lang w:eastAsia="en-GB"/>
              </w:rPr>
            </w:pPr>
          </w:p>
        </w:tc>
        <w:tc>
          <w:tcPr>
            <w:tcW w:w="2514" w:type="dxa"/>
            <w:gridSpan w:val="3"/>
            <w:tcBorders>
              <w:top w:val="single" w:sz="5" w:space="0" w:color="000000"/>
              <w:left w:val="single" w:sz="5" w:space="0" w:color="000000"/>
              <w:bottom w:val="single" w:sz="6" w:space="0" w:color="FFFFFF" w:themeColor="background1"/>
              <w:right w:val="single" w:sz="5" w:space="0" w:color="000000"/>
            </w:tcBorders>
            <w:vAlign w:val="center"/>
          </w:tcPr>
          <w:p w14:paraId="0D1150E7" w14:textId="77777777" w:rsidR="003E23B8" w:rsidRPr="00D24814" w:rsidRDefault="003E23B8" w:rsidP="009E30C8">
            <w:pPr>
              <w:ind w:left="284" w:right="230"/>
              <w:rPr>
                <w:rFonts w:eastAsia="Arial" w:cs="Arial"/>
                <w:color w:val="000000"/>
                <w:sz w:val="22"/>
                <w:szCs w:val="22"/>
                <w:lang w:val="en-US"/>
              </w:rPr>
            </w:pPr>
            <w:r w:rsidRPr="00D24814">
              <w:rPr>
                <w:rFonts w:cs="Arial"/>
                <w:sz w:val="22"/>
                <w:szCs w:val="22"/>
              </w:rPr>
              <w:tab/>
            </w:r>
          </w:p>
        </w:tc>
      </w:tr>
      <w:tr w:rsidR="004E1788" w:rsidRPr="00D24814" w14:paraId="48EFA579" w14:textId="77777777" w:rsidTr="00DE723B">
        <w:trPr>
          <w:trHeight w:hRule="exact" w:val="295"/>
        </w:trPr>
        <w:tc>
          <w:tcPr>
            <w:tcW w:w="5207" w:type="dxa"/>
            <w:gridSpan w:val="2"/>
            <w:vMerge/>
            <w:tcBorders>
              <w:left w:val="single" w:sz="5" w:space="0" w:color="000000"/>
              <w:right w:val="single" w:sz="5" w:space="0" w:color="000000"/>
            </w:tcBorders>
            <w:shd w:val="clear" w:color="auto" w:fill="F2F2F2" w:themeFill="background1" w:themeFillShade="F2"/>
            <w:vAlign w:val="center"/>
          </w:tcPr>
          <w:p w14:paraId="3A0327FF" w14:textId="77777777" w:rsidR="004E1788" w:rsidRDefault="004E1788" w:rsidP="004E1788">
            <w:pPr>
              <w:ind w:left="284" w:right="230"/>
              <w:rPr>
                <w:rFonts w:cs="Arial"/>
                <w:sz w:val="22"/>
                <w:szCs w:val="22"/>
              </w:rPr>
            </w:pPr>
          </w:p>
        </w:tc>
        <w:tc>
          <w:tcPr>
            <w:tcW w:w="2513" w:type="dxa"/>
            <w:gridSpan w:val="3"/>
            <w:tcBorders>
              <w:top w:val="single" w:sz="6" w:space="0" w:color="FFFFFF" w:themeColor="background1"/>
              <w:left w:val="single" w:sz="5" w:space="0" w:color="000000"/>
              <w:bottom w:val="single" w:sz="6" w:space="0" w:color="FFFFFF" w:themeColor="background1"/>
              <w:right w:val="single" w:sz="5" w:space="0" w:color="000000"/>
            </w:tcBorders>
            <w:shd w:val="clear" w:color="auto" w:fill="auto"/>
            <w:vAlign w:val="center"/>
          </w:tcPr>
          <w:p w14:paraId="26223363" w14:textId="2FA09594" w:rsidR="004E1788" w:rsidRPr="00DE723B" w:rsidRDefault="004E1788" w:rsidP="004E1788">
            <w:pPr>
              <w:ind w:left="284" w:right="230"/>
              <w:jc w:val="center"/>
              <w:rPr>
                <w:rFonts w:eastAsia="Arial" w:cs="Arial"/>
                <w:color w:val="000000"/>
                <w:sz w:val="22"/>
                <w:szCs w:val="22"/>
                <w:lang w:val="en-US"/>
              </w:rPr>
            </w:pPr>
            <w:r w:rsidRPr="00F935A0">
              <w:rPr>
                <w:rFonts w:eastAsia="Arial" w:cs="Arial"/>
                <w:color w:val="000000"/>
                <w:sz w:val="22"/>
                <w:szCs w:val="22"/>
                <w:lang w:val="en-US"/>
              </w:rPr>
              <w:t>Yes</w:t>
            </w:r>
          </w:p>
        </w:tc>
        <w:tc>
          <w:tcPr>
            <w:tcW w:w="2514" w:type="dxa"/>
            <w:gridSpan w:val="3"/>
            <w:tcBorders>
              <w:top w:val="single" w:sz="6" w:space="0" w:color="FFFFFF" w:themeColor="background1"/>
              <w:left w:val="single" w:sz="5" w:space="0" w:color="000000"/>
              <w:bottom w:val="single" w:sz="6" w:space="0" w:color="FFFFFF" w:themeColor="background1"/>
              <w:right w:val="single" w:sz="5" w:space="0" w:color="000000"/>
            </w:tcBorders>
            <w:shd w:val="clear" w:color="auto" w:fill="auto"/>
            <w:vAlign w:val="center"/>
          </w:tcPr>
          <w:p w14:paraId="091A16F7" w14:textId="4648A7A3" w:rsidR="004E1788" w:rsidRPr="00DE723B" w:rsidRDefault="004E1788" w:rsidP="004E1788">
            <w:pPr>
              <w:ind w:left="284" w:right="230"/>
              <w:jc w:val="center"/>
              <w:rPr>
                <w:rFonts w:eastAsia="Arial" w:cs="Arial"/>
                <w:color w:val="000000"/>
                <w:sz w:val="22"/>
                <w:szCs w:val="22"/>
                <w:lang w:val="en-US"/>
              </w:rPr>
            </w:pPr>
            <w:r w:rsidRPr="00F935A0">
              <w:rPr>
                <w:rFonts w:eastAsia="Arial" w:cs="Arial"/>
                <w:color w:val="000000"/>
                <w:sz w:val="22"/>
                <w:szCs w:val="22"/>
                <w:lang w:val="en-US"/>
              </w:rPr>
              <w:t>No</w:t>
            </w:r>
          </w:p>
        </w:tc>
      </w:tr>
      <w:tr w:rsidR="004E1788" w:rsidRPr="00D24814" w14:paraId="671EE67A" w14:textId="77777777" w:rsidTr="00DE723B">
        <w:trPr>
          <w:trHeight w:hRule="exact" w:val="295"/>
        </w:trPr>
        <w:tc>
          <w:tcPr>
            <w:tcW w:w="5207" w:type="dxa"/>
            <w:gridSpan w:val="2"/>
            <w:vMerge/>
            <w:tcBorders>
              <w:left w:val="single" w:sz="5" w:space="0" w:color="000000"/>
              <w:right w:val="single" w:sz="5" w:space="0" w:color="000000"/>
            </w:tcBorders>
            <w:shd w:val="clear" w:color="auto" w:fill="F2F2F2" w:themeFill="background1" w:themeFillShade="F2"/>
            <w:vAlign w:val="center"/>
          </w:tcPr>
          <w:p w14:paraId="2CABDF16" w14:textId="77777777" w:rsidR="004E1788" w:rsidRDefault="004E1788" w:rsidP="004E1788">
            <w:pPr>
              <w:ind w:left="284" w:right="230"/>
              <w:rPr>
                <w:rFonts w:cs="Arial"/>
                <w:sz w:val="22"/>
                <w:szCs w:val="22"/>
              </w:rPr>
            </w:pPr>
          </w:p>
        </w:tc>
        <w:tc>
          <w:tcPr>
            <w:tcW w:w="2513" w:type="dxa"/>
            <w:gridSpan w:val="3"/>
            <w:tcBorders>
              <w:top w:val="single" w:sz="6" w:space="0" w:color="FFFFFF" w:themeColor="background1"/>
              <w:left w:val="single" w:sz="5" w:space="0" w:color="000000"/>
              <w:bottom w:val="single" w:sz="6" w:space="0" w:color="FFFFFF" w:themeColor="background1"/>
              <w:right w:val="single" w:sz="5" w:space="0" w:color="000000"/>
            </w:tcBorders>
            <w:shd w:val="clear" w:color="auto" w:fill="auto"/>
            <w:vAlign w:val="center"/>
          </w:tcPr>
          <w:p w14:paraId="589A1772" w14:textId="34593D7C" w:rsidR="004E1788" w:rsidRPr="00DE723B" w:rsidRDefault="004E1788" w:rsidP="004E1788">
            <w:pPr>
              <w:ind w:left="284" w:right="230"/>
              <w:jc w:val="center"/>
              <w:rPr>
                <w:rFonts w:eastAsia="Arial" w:cs="Arial"/>
                <w:color w:val="000000"/>
                <w:sz w:val="22"/>
                <w:szCs w:val="22"/>
                <w:lang w:val="en-US"/>
              </w:rPr>
            </w:pPr>
            <w:r w:rsidRPr="00F935A0">
              <w:rPr>
                <w:rFonts w:eastAsia="Arial" w:cs="Arial"/>
                <w:color w:val="000000"/>
                <w:sz w:val="22"/>
                <w:szCs w:val="22"/>
                <w:lang w:val="en-US"/>
              </w:rPr>
              <w:t>Yes</w:t>
            </w:r>
          </w:p>
        </w:tc>
        <w:tc>
          <w:tcPr>
            <w:tcW w:w="2514" w:type="dxa"/>
            <w:gridSpan w:val="3"/>
            <w:tcBorders>
              <w:top w:val="single" w:sz="6" w:space="0" w:color="FFFFFF" w:themeColor="background1"/>
              <w:left w:val="single" w:sz="5" w:space="0" w:color="000000"/>
              <w:bottom w:val="single" w:sz="6" w:space="0" w:color="FFFFFF" w:themeColor="background1"/>
              <w:right w:val="single" w:sz="5" w:space="0" w:color="000000"/>
            </w:tcBorders>
            <w:shd w:val="clear" w:color="auto" w:fill="auto"/>
            <w:vAlign w:val="center"/>
          </w:tcPr>
          <w:p w14:paraId="2A82630E" w14:textId="1B86D97D" w:rsidR="004E1788" w:rsidRPr="00DE723B" w:rsidRDefault="004E1788" w:rsidP="004E1788">
            <w:pPr>
              <w:ind w:left="284" w:right="230"/>
              <w:jc w:val="center"/>
              <w:rPr>
                <w:rFonts w:eastAsia="Arial" w:cs="Arial"/>
                <w:color w:val="000000"/>
                <w:sz w:val="22"/>
                <w:szCs w:val="22"/>
                <w:lang w:val="en-US"/>
              </w:rPr>
            </w:pPr>
            <w:r w:rsidRPr="00F935A0">
              <w:rPr>
                <w:rFonts w:eastAsia="Arial" w:cs="Arial"/>
                <w:color w:val="000000"/>
                <w:sz w:val="22"/>
                <w:szCs w:val="22"/>
                <w:lang w:val="en-US"/>
              </w:rPr>
              <w:t>No</w:t>
            </w:r>
          </w:p>
        </w:tc>
      </w:tr>
      <w:tr w:rsidR="003E23B8" w:rsidRPr="00D24814" w14:paraId="7BE8F15C" w14:textId="77777777" w:rsidTr="00DE723B">
        <w:trPr>
          <w:trHeight w:hRule="exact" w:val="295"/>
        </w:trPr>
        <w:tc>
          <w:tcPr>
            <w:tcW w:w="5207" w:type="dxa"/>
            <w:gridSpan w:val="2"/>
            <w:vMerge/>
            <w:tcBorders>
              <w:left w:val="single" w:sz="5" w:space="0" w:color="000000"/>
              <w:right w:val="single" w:sz="5" w:space="0" w:color="000000"/>
            </w:tcBorders>
            <w:shd w:val="clear" w:color="auto" w:fill="F2F2F2" w:themeFill="background1" w:themeFillShade="F2"/>
            <w:vAlign w:val="center"/>
          </w:tcPr>
          <w:p w14:paraId="277CC0B8" w14:textId="77777777" w:rsidR="003E23B8" w:rsidRDefault="003E23B8" w:rsidP="003E23B8">
            <w:pPr>
              <w:ind w:left="284" w:right="230"/>
              <w:rPr>
                <w:rFonts w:cs="Arial"/>
                <w:sz w:val="22"/>
                <w:szCs w:val="22"/>
              </w:rPr>
            </w:pPr>
          </w:p>
        </w:tc>
        <w:tc>
          <w:tcPr>
            <w:tcW w:w="2513" w:type="dxa"/>
            <w:gridSpan w:val="3"/>
            <w:tcBorders>
              <w:top w:val="single" w:sz="6" w:space="0" w:color="FFFFFF" w:themeColor="background1"/>
              <w:left w:val="single" w:sz="5" w:space="0" w:color="000000"/>
              <w:bottom w:val="single" w:sz="4" w:space="0" w:color="FFFFFF" w:themeColor="background1"/>
              <w:right w:val="single" w:sz="5" w:space="0" w:color="000000"/>
            </w:tcBorders>
            <w:shd w:val="clear" w:color="auto" w:fill="auto"/>
            <w:vAlign w:val="center"/>
          </w:tcPr>
          <w:p w14:paraId="77FA29FB" w14:textId="271B4BB7" w:rsidR="003E23B8" w:rsidRPr="00DE723B" w:rsidRDefault="003E23B8" w:rsidP="003E23B8">
            <w:pPr>
              <w:ind w:left="284" w:right="230"/>
              <w:jc w:val="center"/>
              <w:rPr>
                <w:rFonts w:eastAsia="Arial" w:cs="Arial"/>
                <w:color w:val="000000"/>
                <w:sz w:val="22"/>
                <w:szCs w:val="22"/>
                <w:lang w:val="en-US"/>
              </w:rPr>
            </w:pPr>
            <w:r w:rsidRPr="00F935A0">
              <w:rPr>
                <w:rFonts w:eastAsia="Arial" w:cs="Arial"/>
                <w:color w:val="000000"/>
                <w:sz w:val="22"/>
                <w:szCs w:val="22"/>
                <w:lang w:val="en-US"/>
              </w:rPr>
              <w:t>Yes</w:t>
            </w:r>
          </w:p>
        </w:tc>
        <w:tc>
          <w:tcPr>
            <w:tcW w:w="2514" w:type="dxa"/>
            <w:gridSpan w:val="3"/>
            <w:tcBorders>
              <w:top w:val="single" w:sz="6" w:space="0" w:color="FFFFFF" w:themeColor="background1"/>
              <w:left w:val="single" w:sz="5" w:space="0" w:color="000000"/>
              <w:bottom w:val="single" w:sz="4" w:space="0" w:color="FFFFFF" w:themeColor="background1"/>
              <w:right w:val="single" w:sz="5" w:space="0" w:color="000000"/>
            </w:tcBorders>
            <w:shd w:val="clear" w:color="auto" w:fill="auto"/>
            <w:vAlign w:val="center"/>
          </w:tcPr>
          <w:p w14:paraId="53298BE7" w14:textId="63C21137" w:rsidR="003E23B8" w:rsidRPr="00DE723B" w:rsidRDefault="003E23B8" w:rsidP="003E23B8">
            <w:pPr>
              <w:ind w:left="284" w:right="230"/>
              <w:jc w:val="center"/>
              <w:rPr>
                <w:rFonts w:eastAsia="Arial" w:cs="Arial"/>
                <w:color w:val="000000"/>
                <w:sz w:val="22"/>
                <w:szCs w:val="22"/>
                <w:lang w:val="en-US"/>
              </w:rPr>
            </w:pPr>
            <w:r w:rsidRPr="00F935A0">
              <w:rPr>
                <w:rFonts w:eastAsia="Arial" w:cs="Arial"/>
                <w:color w:val="000000"/>
                <w:sz w:val="22"/>
                <w:szCs w:val="22"/>
                <w:lang w:val="en-US"/>
              </w:rPr>
              <w:t>No</w:t>
            </w:r>
          </w:p>
        </w:tc>
      </w:tr>
      <w:tr w:rsidR="003E23B8" w:rsidRPr="00D24814" w14:paraId="6D5E1271" w14:textId="77777777" w:rsidTr="00883487">
        <w:trPr>
          <w:trHeight w:hRule="exact" w:val="295"/>
        </w:trPr>
        <w:tc>
          <w:tcPr>
            <w:tcW w:w="5207" w:type="dxa"/>
            <w:gridSpan w:val="2"/>
            <w:vMerge/>
            <w:tcBorders>
              <w:left w:val="single" w:sz="5" w:space="0" w:color="000000"/>
              <w:right w:val="single" w:sz="5" w:space="0" w:color="000000"/>
            </w:tcBorders>
            <w:shd w:val="clear" w:color="auto" w:fill="F2F2F2" w:themeFill="background1" w:themeFillShade="F2"/>
            <w:vAlign w:val="center"/>
          </w:tcPr>
          <w:p w14:paraId="32804B76" w14:textId="77777777" w:rsidR="003E23B8" w:rsidRDefault="003E23B8" w:rsidP="003E23B8">
            <w:pPr>
              <w:ind w:left="284" w:right="230"/>
              <w:rPr>
                <w:rFonts w:cs="Arial"/>
                <w:sz w:val="22"/>
                <w:szCs w:val="22"/>
              </w:rPr>
            </w:pPr>
          </w:p>
        </w:tc>
        <w:tc>
          <w:tcPr>
            <w:tcW w:w="2513" w:type="dxa"/>
            <w:gridSpan w:val="3"/>
            <w:tcBorders>
              <w:top w:val="single" w:sz="4" w:space="0" w:color="FFFFFF" w:themeColor="background1"/>
              <w:left w:val="single" w:sz="5" w:space="0" w:color="000000"/>
              <w:bottom w:val="single" w:sz="4" w:space="0" w:color="FFFFFF" w:themeColor="background1"/>
              <w:right w:val="single" w:sz="5" w:space="0" w:color="000000"/>
            </w:tcBorders>
            <w:shd w:val="clear" w:color="auto" w:fill="auto"/>
            <w:vAlign w:val="center"/>
          </w:tcPr>
          <w:p w14:paraId="7EDBBD36" w14:textId="22AE9257" w:rsidR="003E23B8" w:rsidRPr="00D24814" w:rsidRDefault="003E23B8" w:rsidP="003E23B8">
            <w:pPr>
              <w:ind w:left="284" w:right="230"/>
              <w:jc w:val="center"/>
              <w:rPr>
                <w:rFonts w:eastAsia="Times New Roman" w:cs="Arial"/>
                <w:b/>
                <w:sz w:val="22"/>
                <w:szCs w:val="22"/>
                <w:lang w:eastAsia="en-GB"/>
              </w:rPr>
            </w:pPr>
            <w:r w:rsidRPr="00F935A0">
              <w:rPr>
                <w:rFonts w:eastAsia="Arial" w:cs="Arial"/>
                <w:color w:val="000000"/>
                <w:sz w:val="22"/>
                <w:szCs w:val="22"/>
                <w:lang w:val="en-US"/>
              </w:rPr>
              <w:t>Yes</w:t>
            </w:r>
          </w:p>
        </w:tc>
        <w:tc>
          <w:tcPr>
            <w:tcW w:w="2514" w:type="dxa"/>
            <w:gridSpan w:val="3"/>
            <w:tcBorders>
              <w:top w:val="single" w:sz="4" w:space="0" w:color="FFFFFF" w:themeColor="background1"/>
              <w:left w:val="single" w:sz="5" w:space="0" w:color="000000"/>
              <w:bottom w:val="single" w:sz="4" w:space="0" w:color="FFFFFF" w:themeColor="background1"/>
              <w:right w:val="single" w:sz="5" w:space="0" w:color="000000"/>
            </w:tcBorders>
            <w:shd w:val="clear" w:color="auto" w:fill="auto"/>
            <w:vAlign w:val="center"/>
          </w:tcPr>
          <w:p w14:paraId="4EF6CE88" w14:textId="1E30E74E" w:rsidR="003E23B8" w:rsidRPr="00D24814" w:rsidRDefault="003E23B8" w:rsidP="003E23B8">
            <w:pPr>
              <w:ind w:left="284" w:right="230"/>
              <w:jc w:val="center"/>
              <w:rPr>
                <w:rFonts w:eastAsia="Times New Roman" w:cs="Arial"/>
                <w:b/>
                <w:sz w:val="22"/>
                <w:szCs w:val="22"/>
                <w:lang w:eastAsia="en-GB"/>
              </w:rPr>
            </w:pPr>
            <w:r w:rsidRPr="00F935A0">
              <w:rPr>
                <w:rFonts w:eastAsia="Arial" w:cs="Arial"/>
                <w:color w:val="000000"/>
                <w:sz w:val="22"/>
                <w:szCs w:val="22"/>
                <w:lang w:val="en-US"/>
              </w:rPr>
              <w:t>No</w:t>
            </w:r>
          </w:p>
        </w:tc>
      </w:tr>
      <w:tr w:rsidR="003E23B8" w:rsidRPr="00D24814" w14:paraId="390B05D1" w14:textId="77777777" w:rsidTr="00883487">
        <w:trPr>
          <w:trHeight w:hRule="exact" w:val="295"/>
        </w:trPr>
        <w:tc>
          <w:tcPr>
            <w:tcW w:w="5207" w:type="dxa"/>
            <w:gridSpan w:val="2"/>
            <w:vMerge/>
            <w:tcBorders>
              <w:left w:val="single" w:sz="5" w:space="0" w:color="000000"/>
              <w:right w:val="single" w:sz="5" w:space="0" w:color="000000"/>
            </w:tcBorders>
            <w:shd w:val="clear" w:color="auto" w:fill="F2F2F2" w:themeFill="background1" w:themeFillShade="F2"/>
            <w:vAlign w:val="center"/>
          </w:tcPr>
          <w:p w14:paraId="4CF66D7D" w14:textId="77777777" w:rsidR="003E23B8" w:rsidRDefault="003E23B8" w:rsidP="003E23B8">
            <w:pPr>
              <w:ind w:left="284" w:right="230"/>
              <w:rPr>
                <w:rFonts w:cs="Arial"/>
                <w:sz w:val="22"/>
                <w:szCs w:val="22"/>
              </w:rPr>
            </w:pPr>
          </w:p>
        </w:tc>
        <w:tc>
          <w:tcPr>
            <w:tcW w:w="2513" w:type="dxa"/>
            <w:gridSpan w:val="3"/>
            <w:tcBorders>
              <w:top w:val="single" w:sz="4" w:space="0" w:color="FFFFFF" w:themeColor="background1"/>
              <w:left w:val="single" w:sz="5" w:space="0" w:color="000000"/>
              <w:bottom w:val="single" w:sz="4" w:space="0" w:color="FFFFFF" w:themeColor="background1"/>
              <w:right w:val="single" w:sz="5" w:space="0" w:color="000000"/>
            </w:tcBorders>
            <w:shd w:val="clear" w:color="auto" w:fill="auto"/>
            <w:vAlign w:val="center"/>
          </w:tcPr>
          <w:p w14:paraId="24D338BE" w14:textId="390C3A59" w:rsidR="003E23B8" w:rsidRPr="00D24814" w:rsidRDefault="003E23B8" w:rsidP="003E23B8">
            <w:pPr>
              <w:ind w:left="284" w:right="230"/>
              <w:jc w:val="center"/>
              <w:rPr>
                <w:rFonts w:eastAsia="Times New Roman" w:cs="Arial"/>
                <w:b/>
                <w:sz w:val="22"/>
                <w:szCs w:val="22"/>
                <w:lang w:eastAsia="en-GB"/>
              </w:rPr>
            </w:pPr>
            <w:r w:rsidRPr="00F935A0">
              <w:rPr>
                <w:rFonts w:eastAsia="Arial" w:cs="Arial"/>
                <w:color w:val="000000"/>
                <w:sz w:val="22"/>
                <w:szCs w:val="22"/>
                <w:lang w:val="en-US"/>
              </w:rPr>
              <w:t>Yes</w:t>
            </w:r>
          </w:p>
        </w:tc>
        <w:tc>
          <w:tcPr>
            <w:tcW w:w="2514" w:type="dxa"/>
            <w:gridSpan w:val="3"/>
            <w:tcBorders>
              <w:top w:val="single" w:sz="4" w:space="0" w:color="FFFFFF" w:themeColor="background1"/>
              <w:left w:val="single" w:sz="5" w:space="0" w:color="000000"/>
              <w:bottom w:val="single" w:sz="4" w:space="0" w:color="FFFFFF" w:themeColor="background1"/>
              <w:right w:val="single" w:sz="5" w:space="0" w:color="000000"/>
            </w:tcBorders>
            <w:shd w:val="clear" w:color="auto" w:fill="auto"/>
            <w:vAlign w:val="center"/>
          </w:tcPr>
          <w:p w14:paraId="56348CD1" w14:textId="55264AB1" w:rsidR="003E23B8" w:rsidRPr="00D24814" w:rsidRDefault="003E23B8" w:rsidP="003E23B8">
            <w:pPr>
              <w:ind w:left="284" w:right="230"/>
              <w:jc w:val="center"/>
              <w:rPr>
                <w:rFonts w:eastAsia="Times New Roman" w:cs="Arial"/>
                <w:b/>
                <w:sz w:val="22"/>
                <w:szCs w:val="22"/>
                <w:lang w:eastAsia="en-GB"/>
              </w:rPr>
            </w:pPr>
            <w:r w:rsidRPr="00F935A0">
              <w:rPr>
                <w:rFonts w:eastAsia="Arial" w:cs="Arial"/>
                <w:color w:val="000000"/>
                <w:sz w:val="22"/>
                <w:szCs w:val="22"/>
                <w:lang w:val="en-US"/>
              </w:rPr>
              <w:t>No</w:t>
            </w:r>
          </w:p>
        </w:tc>
      </w:tr>
      <w:tr w:rsidR="003E23B8" w:rsidRPr="00D24814" w14:paraId="30A281FE" w14:textId="77777777" w:rsidTr="00883487">
        <w:trPr>
          <w:trHeight w:hRule="exact" w:val="295"/>
        </w:trPr>
        <w:tc>
          <w:tcPr>
            <w:tcW w:w="5207" w:type="dxa"/>
            <w:gridSpan w:val="2"/>
            <w:vMerge/>
            <w:tcBorders>
              <w:left w:val="single" w:sz="5" w:space="0" w:color="000000"/>
              <w:bottom w:val="single" w:sz="5" w:space="0" w:color="000000"/>
              <w:right w:val="single" w:sz="5" w:space="0" w:color="000000"/>
            </w:tcBorders>
            <w:shd w:val="clear" w:color="auto" w:fill="F2F2F2" w:themeFill="background1" w:themeFillShade="F2"/>
            <w:vAlign w:val="center"/>
          </w:tcPr>
          <w:p w14:paraId="76EAFF3C" w14:textId="77777777" w:rsidR="003E23B8" w:rsidRDefault="003E23B8" w:rsidP="003E23B8">
            <w:pPr>
              <w:ind w:left="284" w:right="230"/>
              <w:rPr>
                <w:rFonts w:cs="Arial"/>
                <w:sz w:val="22"/>
                <w:szCs w:val="22"/>
              </w:rPr>
            </w:pPr>
          </w:p>
        </w:tc>
        <w:tc>
          <w:tcPr>
            <w:tcW w:w="2513" w:type="dxa"/>
            <w:gridSpan w:val="3"/>
            <w:tcBorders>
              <w:top w:val="single" w:sz="4" w:space="0" w:color="FFFFFF" w:themeColor="background1"/>
              <w:left w:val="single" w:sz="5" w:space="0" w:color="000000"/>
              <w:bottom w:val="single" w:sz="5" w:space="0" w:color="000000"/>
              <w:right w:val="single" w:sz="5" w:space="0" w:color="000000"/>
            </w:tcBorders>
            <w:shd w:val="clear" w:color="auto" w:fill="auto"/>
            <w:vAlign w:val="center"/>
          </w:tcPr>
          <w:p w14:paraId="304E989C" w14:textId="25273E34" w:rsidR="003E23B8" w:rsidRPr="00D24814" w:rsidRDefault="003E23B8" w:rsidP="003E23B8">
            <w:pPr>
              <w:ind w:left="284" w:right="230"/>
              <w:jc w:val="center"/>
              <w:rPr>
                <w:rFonts w:eastAsia="Times New Roman" w:cs="Arial"/>
                <w:b/>
                <w:sz w:val="22"/>
                <w:szCs w:val="22"/>
                <w:lang w:eastAsia="en-GB"/>
              </w:rPr>
            </w:pPr>
            <w:r w:rsidRPr="00F935A0">
              <w:rPr>
                <w:rFonts w:eastAsia="Arial" w:cs="Arial"/>
                <w:color w:val="000000"/>
                <w:sz w:val="22"/>
                <w:szCs w:val="22"/>
                <w:lang w:val="en-US"/>
              </w:rPr>
              <w:t>Yes</w:t>
            </w:r>
          </w:p>
        </w:tc>
        <w:tc>
          <w:tcPr>
            <w:tcW w:w="2514" w:type="dxa"/>
            <w:gridSpan w:val="3"/>
            <w:tcBorders>
              <w:top w:val="single" w:sz="4" w:space="0" w:color="FFFFFF" w:themeColor="background1"/>
              <w:left w:val="single" w:sz="5" w:space="0" w:color="000000"/>
              <w:bottom w:val="single" w:sz="5" w:space="0" w:color="000000"/>
              <w:right w:val="single" w:sz="5" w:space="0" w:color="000000"/>
            </w:tcBorders>
            <w:shd w:val="clear" w:color="auto" w:fill="auto"/>
            <w:vAlign w:val="center"/>
          </w:tcPr>
          <w:p w14:paraId="52415D3B" w14:textId="6D8A0A82" w:rsidR="003E23B8" w:rsidRPr="00D24814" w:rsidRDefault="003E23B8" w:rsidP="003E23B8">
            <w:pPr>
              <w:ind w:left="284" w:right="230"/>
              <w:jc w:val="center"/>
              <w:rPr>
                <w:rFonts w:eastAsia="Times New Roman" w:cs="Arial"/>
                <w:b/>
                <w:sz w:val="22"/>
                <w:szCs w:val="22"/>
                <w:lang w:eastAsia="en-GB"/>
              </w:rPr>
            </w:pPr>
            <w:r w:rsidRPr="00F935A0">
              <w:rPr>
                <w:rFonts w:eastAsia="Arial" w:cs="Arial"/>
                <w:color w:val="000000"/>
                <w:sz w:val="22"/>
                <w:szCs w:val="22"/>
                <w:lang w:val="en-US"/>
              </w:rPr>
              <w:t>No</w:t>
            </w:r>
          </w:p>
        </w:tc>
      </w:tr>
      <w:tr w:rsidR="00883487" w:rsidRPr="00D24814" w14:paraId="310792E2" w14:textId="77777777" w:rsidTr="00883487">
        <w:trPr>
          <w:trHeight w:val="291"/>
        </w:trPr>
        <w:tc>
          <w:tcPr>
            <w:tcW w:w="5207" w:type="dxa"/>
            <w:gridSpan w:val="2"/>
            <w:vMerge w:val="restart"/>
            <w:tcBorders>
              <w:top w:val="single" w:sz="5" w:space="0" w:color="000000"/>
              <w:left w:val="single" w:sz="5" w:space="0" w:color="000000"/>
              <w:right w:val="single" w:sz="5" w:space="0" w:color="000000"/>
            </w:tcBorders>
            <w:shd w:val="clear" w:color="auto" w:fill="F2F2F2" w:themeFill="background1" w:themeFillShade="F2"/>
            <w:vAlign w:val="center"/>
          </w:tcPr>
          <w:p w14:paraId="6561B3C7" w14:textId="77777777" w:rsidR="00883487" w:rsidRDefault="00883487" w:rsidP="003E23B8">
            <w:pPr>
              <w:ind w:left="284" w:right="230"/>
              <w:rPr>
                <w:rFonts w:cs="Arial"/>
                <w:sz w:val="22"/>
                <w:szCs w:val="22"/>
              </w:rPr>
            </w:pPr>
            <w:r>
              <w:rPr>
                <w:rFonts w:cs="Arial"/>
                <w:sz w:val="22"/>
                <w:szCs w:val="22"/>
              </w:rPr>
              <w:t>Product Administration:</w:t>
            </w:r>
          </w:p>
          <w:p w14:paraId="703AD692" w14:textId="77777777" w:rsidR="00883487" w:rsidRPr="00EA6A29" w:rsidRDefault="00883487" w:rsidP="003E23B8">
            <w:pPr>
              <w:pStyle w:val="ListParagraph"/>
              <w:numPr>
                <w:ilvl w:val="0"/>
                <w:numId w:val="35"/>
              </w:numPr>
              <w:ind w:right="230"/>
              <w:rPr>
                <w:rFonts w:cs="Arial"/>
                <w:sz w:val="22"/>
                <w:szCs w:val="22"/>
              </w:rPr>
            </w:pPr>
            <w:r w:rsidRPr="00EA6A29">
              <w:rPr>
                <w:rFonts w:cs="Arial"/>
                <w:sz w:val="22"/>
                <w:szCs w:val="22"/>
              </w:rPr>
              <w:t>Approved prescription</w:t>
            </w:r>
          </w:p>
          <w:p w14:paraId="1C4693DB" w14:textId="77777777" w:rsidR="00883487" w:rsidRPr="00EA6A29" w:rsidRDefault="00883487" w:rsidP="003E23B8">
            <w:pPr>
              <w:pStyle w:val="ListParagraph"/>
              <w:numPr>
                <w:ilvl w:val="0"/>
                <w:numId w:val="35"/>
              </w:numPr>
              <w:ind w:right="230"/>
              <w:rPr>
                <w:rFonts w:cs="Arial"/>
                <w:sz w:val="22"/>
                <w:szCs w:val="22"/>
              </w:rPr>
            </w:pPr>
            <w:r w:rsidRPr="00EA6A29">
              <w:rPr>
                <w:rFonts w:cs="Arial"/>
                <w:sz w:val="22"/>
                <w:szCs w:val="22"/>
              </w:rPr>
              <w:t>Administration Guideline including adverse reaction guide, patient monitoring, supportive drugs/concomitant medication, if required</w:t>
            </w:r>
          </w:p>
        </w:tc>
        <w:tc>
          <w:tcPr>
            <w:tcW w:w="2513" w:type="dxa"/>
            <w:gridSpan w:val="3"/>
            <w:tcBorders>
              <w:top w:val="single" w:sz="5" w:space="0" w:color="000000"/>
              <w:left w:val="single" w:sz="5" w:space="0" w:color="000000"/>
              <w:bottom w:val="single" w:sz="4" w:space="0" w:color="FFFFFF" w:themeColor="background1"/>
              <w:right w:val="single" w:sz="5" w:space="0" w:color="000000"/>
            </w:tcBorders>
            <w:vAlign w:val="center"/>
          </w:tcPr>
          <w:p w14:paraId="5AA2F2ED" w14:textId="77777777" w:rsidR="00883487" w:rsidRPr="00D24814" w:rsidRDefault="00883487" w:rsidP="003E23B8">
            <w:pPr>
              <w:ind w:left="284" w:right="230"/>
              <w:textAlignment w:val="baseline"/>
              <w:rPr>
                <w:rFonts w:eastAsia="Arial" w:cs="Arial"/>
                <w:color w:val="000000"/>
                <w:sz w:val="22"/>
                <w:szCs w:val="22"/>
                <w:lang w:val="en-US"/>
              </w:rPr>
            </w:pPr>
          </w:p>
        </w:tc>
        <w:tc>
          <w:tcPr>
            <w:tcW w:w="2514" w:type="dxa"/>
            <w:gridSpan w:val="3"/>
            <w:tcBorders>
              <w:top w:val="single" w:sz="5" w:space="0" w:color="000000"/>
              <w:left w:val="single" w:sz="5" w:space="0" w:color="000000"/>
              <w:bottom w:val="single" w:sz="4" w:space="0" w:color="FFFFFF" w:themeColor="background1"/>
              <w:right w:val="single" w:sz="5" w:space="0" w:color="000000"/>
            </w:tcBorders>
            <w:vAlign w:val="center"/>
          </w:tcPr>
          <w:p w14:paraId="384E5B0B" w14:textId="77777777" w:rsidR="00883487" w:rsidRPr="00D24814" w:rsidRDefault="00883487" w:rsidP="003E23B8">
            <w:pPr>
              <w:ind w:left="284" w:right="230"/>
              <w:textAlignment w:val="baseline"/>
              <w:rPr>
                <w:rFonts w:eastAsia="Arial" w:cs="Arial"/>
                <w:color w:val="000000"/>
                <w:sz w:val="22"/>
                <w:szCs w:val="22"/>
                <w:lang w:val="en-US"/>
              </w:rPr>
            </w:pPr>
          </w:p>
        </w:tc>
      </w:tr>
      <w:tr w:rsidR="00883487" w:rsidRPr="00D24814" w14:paraId="6DA5737B" w14:textId="77777777" w:rsidTr="00883487">
        <w:trPr>
          <w:trHeight w:hRule="exact" w:val="291"/>
        </w:trPr>
        <w:tc>
          <w:tcPr>
            <w:tcW w:w="5207" w:type="dxa"/>
            <w:gridSpan w:val="2"/>
            <w:vMerge/>
            <w:tcBorders>
              <w:left w:val="single" w:sz="5" w:space="0" w:color="000000"/>
              <w:right w:val="single" w:sz="5" w:space="0" w:color="000000"/>
            </w:tcBorders>
            <w:shd w:val="clear" w:color="auto" w:fill="F2F2F2" w:themeFill="background1" w:themeFillShade="F2"/>
            <w:vAlign w:val="center"/>
          </w:tcPr>
          <w:p w14:paraId="0A9AB26F" w14:textId="77777777" w:rsidR="00883487" w:rsidRDefault="00883487" w:rsidP="00883487">
            <w:pPr>
              <w:ind w:left="284" w:right="230"/>
              <w:rPr>
                <w:rFonts w:cs="Arial"/>
                <w:sz w:val="22"/>
                <w:szCs w:val="22"/>
              </w:rPr>
            </w:pPr>
          </w:p>
        </w:tc>
        <w:tc>
          <w:tcPr>
            <w:tcW w:w="2513" w:type="dxa"/>
            <w:gridSpan w:val="3"/>
            <w:tcBorders>
              <w:top w:val="single" w:sz="4" w:space="0" w:color="FFFFFF" w:themeColor="background1"/>
              <w:left w:val="single" w:sz="5" w:space="0" w:color="000000"/>
              <w:bottom w:val="single" w:sz="4" w:space="0" w:color="FFFFFF" w:themeColor="background1"/>
              <w:right w:val="single" w:sz="5" w:space="0" w:color="000000"/>
            </w:tcBorders>
            <w:shd w:val="clear" w:color="auto" w:fill="auto"/>
            <w:vAlign w:val="center"/>
          </w:tcPr>
          <w:p w14:paraId="2648E4FE" w14:textId="77777777" w:rsidR="00883487" w:rsidRDefault="00883487" w:rsidP="00883487">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Yes</w:t>
            </w:r>
          </w:p>
          <w:p w14:paraId="6BBC06FE" w14:textId="654BC170" w:rsidR="00F3418F" w:rsidRPr="00D24814" w:rsidRDefault="00F3418F" w:rsidP="00883487">
            <w:pPr>
              <w:ind w:left="284" w:right="230"/>
              <w:jc w:val="center"/>
              <w:textAlignment w:val="baseline"/>
              <w:rPr>
                <w:rFonts w:eastAsia="Arial" w:cs="Arial"/>
                <w:color w:val="000000"/>
                <w:sz w:val="22"/>
                <w:szCs w:val="22"/>
                <w:lang w:val="en-US"/>
              </w:rPr>
            </w:pPr>
          </w:p>
        </w:tc>
        <w:tc>
          <w:tcPr>
            <w:tcW w:w="2514" w:type="dxa"/>
            <w:gridSpan w:val="3"/>
            <w:tcBorders>
              <w:top w:val="single" w:sz="4" w:space="0" w:color="FFFFFF" w:themeColor="background1"/>
              <w:left w:val="single" w:sz="5" w:space="0" w:color="000000"/>
              <w:bottom w:val="single" w:sz="4" w:space="0" w:color="FFFFFF" w:themeColor="background1"/>
              <w:right w:val="single" w:sz="5" w:space="0" w:color="000000"/>
            </w:tcBorders>
            <w:shd w:val="clear" w:color="auto" w:fill="auto"/>
            <w:vAlign w:val="center"/>
          </w:tcPr>
          <w:p w14:paraId="276520BB" w14:textId="1B556218" w:rsidR="00883487" w:rsidRPr="00D24814" w:rsidRDefault="00883487" w:rsidP="00883487">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No</w:t>
            </w:r>
          </w:p>
        </w:tc>
      </w:tr>
      <w:tr w:rsidR="00883487" w:rsidRPr="00D24814" w14:paraId="4420047C" w14:textId="77777777" w:rsidTr="00883487">
        <w:trPr>
          <w:trHeight w:hRule="exact" w:val="291"/>
        </w:trPr>
        <w:tc>
          <w:tcPr>
            <w:tcW w:w="5207" w:type="dxa"/>
            <w:gridSpan w:val="2"/>
            <w:vMerge/>
            <w:tcBorders>
              <w:left w:val="single" w:sz="5" w:space="0" w:color="000000"/>
              <w:right w:val="single" w:sz="5" w:space="0" w:color="000000"/>
            </w:tcBorders>
            <w:shd w:val="clear" w:color="auto" w:fill="F2F2F2" w:themeFill="background1" w:themeFillShade="F2"/>
            <w:vAlign w:val="center"/>
          </w:tcPr>
          <w:p w14:paraId="7F4C35CF" w14:textId="77777777" w:rsidR="00883487" w:rsidRDefault="00883487" w:rsidP="00883487">
            <w:pPr>
              <w:ind w:left="284" w:right="230"/>
              <w:rPr>
                <w:rFonts w:cs="Arial"/>
                <w:sz w:val="22"/>
                <w:szCs w:val="22"/>
              </w:rPr>
            </w:pPr>
          </w:p>
        </w:tc>
        <w:tc>
          <w:tcPr>
            <w:tcW w:w="2513" w:type="dxa"/>
            <w:gridSpan w:val="3"/>
            <w:tcBorders>
              <w:top w:val="single" w:sz="4" w:space="0" w:color="FFFFFF" w:themeColor="background1"/>
              <w:left w:val="single" w:sz="5" w:space="0" w:color="000000"/>
              <w:bottom w:val="single" w:sz="4" w:space="0" w:color="FFFFFF" w:themeColor="background1"/>
              <w:right w:val="single" w:sz="5" w:space="0" w:color="000000"/>
            </w:tcBorders>
            <w:shd w:val="clear" w:color="auto" w:fill="auto"/>
            <w:vAlign w:val="center"/>
          </w:tcPr>
          <w:p w14:paraId="29B9376B" w14:textId="79F66EF6" w:rsidR="00883487" w:rsidRPr="00D24814" w:rsidRDefault="00883487" w:rsidP="00883487">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Yes</w:t>
            </w:r>
          </w:p>
        </w:tc>
        <w:tc>
          <w:tcPr>
            <w:tcW w:w="2514" w:type="dxa"/>
            <w:gridSpan w:val="3"/>
            <w:tcBorders>
              <w:top w:val="single" w:sz="4" w:space="0" w:color="FFFFFF" w:themeColor="background1"/>
              <w:left w:val="single" w:sz="5" w:space="0" w:color="000000"/>
              <w:bottom w:val="single" w:sz="4" w:space="0" w:color="FFFFFF" w:themeColor="background1"/>
              <w:right w:val="single" w:sz="5" w:space="0" w:color="000000"/>
            </w:tcBorders>
            <w:shd w:val="clear" w:color="auto" w:fill="auto"/>
            <w:vAlign w:val="center"/>
          </w:tcPr>
          <w:p w14:paraId="418FC908" w14:textId="35A0EED0" w:rsidR="00883487" w:rsidRPr="00D24814" w:rsidRDefault="00883487" w:rsidP="00883487">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No</w:t>
            </w:r>
          </w:p>
        </w:tc>
      </w:tr>
      <w:tr w:rsidR="00883487" w:rsidRPr="00D24814" w14:paraId="0FD1BC53" w14:textId="77777777" w:rsidTr="00883487">
        <w:trPr>
          <w:trHeight w:hRule="exact" w:val="291"/>
        </w:trPr>
        <w:tc>
          <w:tcPr>
            <w:tcW w:w="5207" w:type="dxa"/>
            <w:gridSpan w:val="2"/>
            <w:vMerge/>
            <w:tcBorders>
              <w:left w:val="single" w:sz="5" w:space="0" w:color="000000"/>
              <w:right w:val="single" w:sz="5" w:space="0" w:color="000000"/>
            </w:tcBorders>
            <w:shd w:val="clear" w:color="auto" w:fill="F2F2F2" w:themeFill="background1" w:themeFillShade="F2"/>
            <w:vAlign w:val="center"/>
          </w:tcPr>
          <w:p w14:paraId="1B58D4F4" w14:textId="77777777" w:rsidR="00883487" w:rsidRDefault="00883487" w:rsidP="00883487">
            <w:pPr>
              <w:ind w:left="284" w:right="230"/>
              <w:rPr>
                <w:rFonts w:cs="Arial"/>
                <w:sz w:val="22"/>
                <w:szCs w:val="22"/>
              </w:rPr>
            </w:pPr>
          </w:p>
        </w:tc>
        <w:tc>
          <w:tcPr>
            <w:tcW w:w="2513" w:type="dxa"/>
            <w:gridSpan w:val="3"/>
            <w:tcBorders>
              <w:top w:val="single" w:sz="4" w:space="0" w:color="FFFFFF" w:themeColor="background1"/>
              <w:left w:val="single" w:sz="5" w:space="0" w:color="000000"/>
              <w:bottom w:val="single" w:sz="4" w:space="0" w:color="FFFFFF" w:themeColor="background1"/>
              <w:right w:val="single" w:sz="5" w:space="0" w:color="000000"/>
            </w:tcBorders>
            <w:vAlign w:val="center"/>
          </w:tcPr>
          <w:p w14:paraId="39EE4831" w14:textId="77777777" w:rsidR="00883487" w:rsidRPr="00D24814" w:rsidRDefault="00883487" w:rsidP="00883487">
            <w:pPr>
              <w:ind w:left="284" w:right="230"/>
              <w:textAlignment w:val="baseline"/>
              <w:rPr>
                <w:rFonts w:eastAsia="Arial" w:cs="Arial"/>
                <w:color w:val="000000"/>
                <w:sz w:val="22"/>
                <w:szCs w:val="22"/>
                <w:lang w:val="en-US"/>
              </w:rPr>
            </w:pPr>
          </w:p>
        </w:tc>
        <w:tc>
          <w:tcPr>
            <w:tcW w:w="2514" w:type="dxa"/>
            <w:gridSpan w:val="3"/>
            <w:tcBorders>
              <w:top w:val="single" w:sz="4" w:space="0" w:color="FFFFFF" w:themeColor="background1"/>
              <w:left w:val="single" w:sz="5" w:space="0" w:color="000000"/>
              <w:bottom w:val="single" w:sz="4" w:space="0" w:color="FFFFFF" w:themeColor="background1"/>
              <w:right w:val="single" w:sz="5" w:space="0" w:color="000000"/>
            </w:tcBorders>
            <w:vAlign w:val="center"/>
          </w:tcPr>
          <w:p w14:paraId="05545872" w14:textId="77777777" w:rsidR="00883487" w:rsidRPr="00D24814" w:rsidRDefault="00883487" w:rsidP="00883487">
            <w:pPr>
              <w:ind w:left="284" w:right="230"/>
              <w:textAlignment w:val="baseline"/>
              <w:rPr>
                <w:rFonts w:eastAsia="Arial" w:cs="Arial"/>
                <w:color w:val="000000"/>
                <w:sz w:val="22"/>
                <w:szCs w:val="22"/>
                <w:lang w:val="en-US"/>
              </w:rPr>
            </w:pPr>
          </w:p>
        </w:tc>
      </w:tr>
      <w:tr w:rsidR="00883487" w:rsidRPr="00D24814" w14:paraId="495B3354" w14:textId="77777777" w:rsidTr="00883487">
        <w:trPr>
          <w:trHeight w:hRule="exact" w:val="291"/>
        </w:trPr>
        <w:tc>
          <w:tcPr>
            <w:tcW w:w="5207" w:type="dxa"/>
            <w:gridSpan w:val="2"/>
            <w:vMerge/>
            <w:tcBorders>
              <w:left w:val="single" w:sz="5" w:space="0" w:color="000000"/>
              <w:right w:val="single" w:sz="5" w:space="0" w:color="000000"/>
            </w:tcBorders>
            <w:shd w:val="clear" w:color="auto" w:fill="F2F2F2" w:themeFill="background1" w:themeFillShade="F2"/>
            <w:vAlign w:val="center"/>
          </w:tcPr>
          <w:p w14:paraId="7C326463" w14:textId="77777777" w:rsidR="00883487" w:rsidRDefault="00883487" w:rsidP="00883487">
            <w:pPr>
              <w:ind w:left="284" w:right="230"/>
              <w:rPr>
                <w:rFonts w:cs="Arial"/>
                <w:sz w:val="22"/>
                <w:szCs w:val="22"/>
              </w:rPr>
            </w:pPr>
          </w:p>
        </w:tc>
        <w:tc>
          <w:tcPr>
            <w:tcW w:w="2513" w:type="dxa"/>
            <w:gridSpan w:val="3"/>
            <w:tcBorders>
              <w:top w:val="single" w:sz="4" w:space="0" w:color="FFFFFF" w:themeColor="background1"/>
              <w:left w:val="single" w:sz="5" w:space="0" w:color="000000"/>
              <w:bottom w:val="single" w:sz="4" w:space="0" w:color="FFFFFF" w:themeColor="background1"/>
              <w:right w:val="single" w:sz="5" w:space="0" w:color="000000"/>
            </w:tcBorders>
            <w:vAlign w:val="center"/>
          </w:tcPr>
          <w:p w14:paraId="3442188F" w14:textId="77777777" w:rsidR="00883487" w:rsidRPr="00D24814" w:rsidRDefault="00883487" w:rsidP="00883487">
            <w:pPr>
              <w:ind w:left="284" w:right="230"/>
              <w:textAlignment w:val="baseline"/>
              <w:rPr>
                <w:rFonts w:eastAsia="Arial" w:cs="Arial"/>
                <w:color w:val="000000"/>
                <w:sz w:val="22"/>
                <w:szCs w:val="22"/>
                <w:lang w:val="en-US"/>
              </w:rPr>
            </w:pPr>
          </w:p>
        </w:tc>
        <w:tc>
          <w:tcPr>
            <w:tcW w:w="2514" w:type="dxa"/>
            <w:gridSpan w:val="3"/>
            <w:tcBorders>
              <w:top w:val="single" w:sz="4" w:space="0" w:color="FFFFFF" w:themeColor="background1"/>
              <w:left w:val="single" w:sz="5" w:space="0" w:color="000000"/>
              <w:bottom w:val="single" w:sz="4" w:space="0" w:color="FFFFFF" w:themeColor="background1"/>
              <w:right w:val="single" w:sz="5" w:space="0" w:color="000000"/>
            </w:tcBorders>
            <w:vAlign w:val="center"/>
          </w:tcPr>
          <w:p w14:paraId="66B503AF" w14:textId="77777777" w:rsidR="00883487" w:rsidRPr="00D24814" w:rsidRDefault="00883487" w:rsidP="00883487">
            <w:pPr>
              <w:ind w:left="284" w:right="230"/>
              <w:textAlignment w:val="baseline"/>
              <w:rPr>
                <w:rFonts w:eastAsia="Arial" w:cs="Arial"/>
                <w:color w:val="000000"/>
                <w:sz w:val="22"/>
                <w:szCs w:val="22"/>
                <w:lang w:val="en-US"/>
              </w:rPr>
            </w:pPr>
          </w:p>
        </w:tc>
      </w:tr>
      <w:tr w:rsidR="00883487" w:rsidRPr="00D24814" w14:paraId="38D6B226" w14:textId="77777777" w:rsidTr="00883487">
        <w:trPr>
          <w:trHeight w:hRule="exact" w:val="291"/>
        </w:trPr>
        <w:tc>
          <w:tcPr>
            <w:tcW w:w="5207" w:type="dxa"/>
            <w:gridSpan w:val="2"/>
            <w:vMerge/>
            <w:tcBorders>
              <w:left w:val="single" w:sz="5" w:space="0" w:color="000000"/>
              <w:bottom w:val="single" w:sz="5" w:space="0" w:color="000000"/>
              <w:right w:val="single" w:sz="5" w:space="0" w:color="000000"/>
            </w:tcBorders>
            <w:shd w:val="clear" w:color="auto" w:fill="F2F2F2" w:themeFill="background1" w:themeFillShade="F2"/>
            <w:vAlign w:val="center"/>
          </w:tcPr>
          <w:p w14:paraId="4ACD06CA" w14:textId="77777777" w:rsidR="00883487" w:rsidRDefault="00883487" w:rsidP="00883487">
            <w:pPr>
              <w:ind w:left="284" w:right="230"/>
              <w:rPr>
                <w:rFonts w:cs="Arial"/>
                <w:sz w:val="22"/>
                <w:szCs w:val="22"/>
              </w:rPr>
            </w:pPr>
          </w:p>
        </w:tc>
        <w:tc>
          <w:tcPr>
            <w:tcW w:w="2513" w:type="dxa"/>
            <w:gridSpan w:val="3"/>
            <w:tcBorders>
              <w:top w:val="single" w:sz="4" w:space="0" w:color="FFFFFF" w:themeColor="background1"/>
              <w:left w:val="single" w:sz="5" w:space="0" w:color="000000"/>
              <w:bottom w:val="single" w:sz="5" w:space="0" w:color="000000"/>
              <w:right w:val="single" w:sz="5" w:space="0" w:color="000000"/>
            </w:tcBorders>
            <w:vAlign w:val="center"/>
          </w:tcPr>
          <w:p w14:paraId="368A5517" w14:textId="77777777" w:rsidR="00883487" w:rsidRPr="00D24814" w:rsidRDefault="00883487" w:rsidP="00883487">
            <w:pPr>
              <w:ind w:left="284" w:right="230"/>
              <w:textAlignment w:val="baseline"/>
              <w:rPr>
                <w:rFonts w:eastAsia="Arial" w:cs="Arial"/>
                <w:color w:val="000000"/>
                <w:sz w:val="22"/>
                <w:szCs w:val="22"/>
                <w:lang w:val="en-US"/>
              </w:rPr>
            </w:pPr>
          </w:p>
        </w:tc>
        <w:tc>
          <w:tcPr>
            <w:tcW w:w="2514" w:type="dxa"/>
            <w:gridSpan w:val="3"/>
            <w:tcBorders>
              <w:top w:val="single" w:sz="4" w:space="0" w:color="FFFFFF" w:themeColor="background1"/>
              <w:left w:val="single" w:sz="5" w:space="0" w:color="000000"/>
              <w:bottom w:val="single" w:sz="5" w:space="0" w:color="000000"/>
              <w:right w:val="single" w:sz="5" w:space="0" w:color="000000"/>
            </w:tcBorders>
            <w:vAlign w:val="center"/>
          </w:tcPr>
          <w:p w14:paraId="73EF27CC" w14:textId="77777777" w:rsidR="00883487" w:rsidRPr="00D24814" w:rsidRDefault="00883487" w:rsidP="00883487">
            <w:pPr>
              <w:ind w:left="284" w:right="230"/>
              <w:textAlignment w:val="baseline"/>
              <w:rPr>
                <w:rFonts w:eastAsia="Arial" w:cs="Arial"/>
                <w:color w:val="000000"/>
                <w:sz w:val="22"/>
                <w:szCs w:val="22"/>
                <w:lang w:val="en-US"/>
              </w:rPr>
            </w:pPr>
          </w:p>
        </w:tc>
      </w:tr>
      <w:tr w:rsidR="00B97394" w:rsidRPr="00D24814" w14:paraId="33F75799" w14:textId="77777777" w:rsidTr="00B97394">
        <w:trPr>
          <w:trHeight w:val="288"/>
        </w:trPr>
        <w:tc>
          <w:tcPr>
            <w:tcW w:w="5207" w:type="dxa"/>
            <w:gridSpan w:val="2"/>
            <w:vMerge w:val="restart"/>
            <w:tcBorders>
              <w:top w:val="single" w:sz="5" w:space="0" w:color="000000"/>
              <w:left w:val="single" w:sz="5" w:space="0" w:color="000000"/>
              <w:right w:val="single" w:sz="5" w:space="0" w:color="000000"/>
            </w:tcBorders>
            <w:shd w:val="clear" w:color="auto" w:fill="F2F2F2" w:themeFill="background1" w:themeFillShade="F2"/>
            <w:vAlign w:val="center"/>
          </w:tcPr>
          <w:p w14:paraId="1F7D2B28" w14:textId="77777777" w:rsidR="00B97394" w:rsidRDefault="00B97394" w:rsidP="00883487">
            <w:pPr>
              <w:ind w:left="284" w:right="230"/>
              <w:rPr>
                <w:rFonts w:cs="Arial"/>
                <w:sz w:val="22"/>
                <w:szCs w:val="22"/>
              </w:rPr>
            </w:pPr>
            <w:r>
              <w:rPr>
                <w:rFonts w:cs="Arial"/>
                <w:sz w:val="22"/>
                <w:szCs w:val="22"/>
              </w:rPr>
              <w:t>Shedding management/ containment:</w:t>
            </w:r>
          </w:p>
          <w:p w14:paraId="1FED5EB9" w14:textId="77777777" w:rsidR="00B97394" w:rsidRDefault="00B97394" w:rsidP="00883487">
            <w:pPr>
              <w:pStyle w:val="ListParagraph"/>
              <w:numPr>
                <w:ilvl w:val="0"/>
                <w:numId w:val="33"/>
              </w:numPr>
              <w:ind w:left="667" w:right="230" w:hanging="283"/>
              <w:rPr>
                <w:rFonts w:cs="Arial"/>
                <w:sz w:val="22"/>
                <w:szCs w:val="22"/>
              </w:rPr>
            </w:pPr>
            <w:r>
              <w:rPr>
                <w:rFonts w:cs="Arial"/>
                <w:sz w:val="22"/>
                <w:szCs w:val="22"/>
              </w:rPr>
              <w:t>Patient information</w:t>
            </w:r>
          </w:p>
          <w:p w14:paraId="705793BB" w14:textId="77777777" w:rsidR="00B97394" w:rsidRPr="0017660E" w:rsidRDefault="00B97394" w:rsidP="00883487">
            <w:pPr>
              <w:pStyle w:val="ListParagraph"/>
              <w:numPr>
                <w:ilvl w:val="0"/>
                <w:numId w:val="33"/>
              </w:numPr>
              <w:ind w:left="667" w:right="230" w:hanging="283"/>
              <w:rPr>
                <w:rFonts w:cs="Arial"/>
                <w:sz w:val="22"/>
                <w:szCs w:val="22"/>
              </w:rPr>
            </w:pPr>
            <w:r>
              <w:rPr>
                <w:rFonts w:cs="Arial"/>
                <w:sz w:val="22"/>
                <w:szCs w:val="22"/>
              </w:rPr>
              <w:t>PPE</w:t>
            </w:r>
          </w:p>
          <w:p w14:paraId="6ACB536F" w14:textId="77777777" w:rsidR="00B97394" w:rsidRDefault="00B97394" w:rsidP="00883487">
            <w:pPr>
              <w:pStyle w:val="ListParagraph"/>
              <w:numPr>
                <w:ilvl w:val="0"/>
                <w:numId w:val="33"/>
              </w:numPr>
              <w:tabs>
                <w:tab w:val="left" w:pos="4919"/>
              </w:tabs>
              <w:ind w:left="667" w:right="230" w:hanging="283"/>
              <w:rPr>
                <w:rFonts w:cs="Arial"/>
                <w:sz w:val="22"/>
                <w:szCs w:val="22"/>
              </w:rPr>
            </w:pPr>
            <w:r>
              <w:rPr>
                <w:rFonts w:cs="Arial"/>
                <w:sz w:val="22"/>
                <w:szCs w:val="22"/>
              </w:rPr>
              <w:t>Interactions with other patients/staff/visitors</w:t>
            </w:r>
          </w:p>
          <w:p w14:paraId="154CB5C0" w14:textId="77777777" w:rsidR="00B97394" w:rsidRPr="00EA6A29" w:rsidRDefault="00B97394" w:rsidP="00883487">
            <w:pPr>
              <w:pStyle w:val="ListParagraph"/>
              <w:numPr>
                <w:ilvl w:val="0"/>
                <w:numId w:val="33"/>
              </w:numPr>
              <w:ind w:left="667" w:right="132" w:hanging="284"/>
              <w:rPr>
                <w:rFonts w:cs="Arial"/>
                <w:sz w:val="22"/>
                <w:szCs w:val="22"/>
              </w:rPr>
            </w:pPr>
            <w:r w:rsidRPr="00EA6A29">
              <w:rPr>
                <w:rFonts w:cs="Arial"/>
                <w:sz w:val="22"/>
                <w:szCs w:val="22"/>
              </w:rPr>
              <w:t>Advise to family/carers</w:t>
            </w:r>
          </w:p>
        </w:tc>
        <w:tc>
          <w:tcPr>
            <w:tcW w:w="2513" w:type="dxa"/>
            <w:gridSpan w:val="3"/>
            <w:tcBorders>
              <w:top w:val="single" w:sz="5" w:space="0" w:color="000000"/>
              <w:left w:val="single" w:sz="5" w:space="0" w:color="000000"/>
              <w:bottom w:val="single" w:sz="4" w:space="0" w:color="FFFFFF" w:themeColor="background1"/>
              <w:right w:val="single" w:sz="5" w:space="0" w:color="000000"/>
            </w:tcBorders>
            <w:vAlign w:val="center"/>
          </w:tcPr>
          <w:p w14:paraId="3AE533EF" w14:textId="77777777" w:rsidR="00B97394" w:rsidRPr="00D24814" w:rsidRDefault="00B97394" w:rsidP="00883487">
            <w:pPr>
              <w:ind w:left="284" w:right="230"/>
              <w:textAlignment w:val="baseline"/>
              <w:rPr>
                <w:rFonts w:eastAsia="Arial" w:cs="Arial"/>
                <w:color w:val="000000"/>
                <w:sz w:val="22"/>
                <w:szCs w:val="22"/>
                <w:lang w:val="en-US"/>
              </w:rPr>
            </w:pPr>
          </w:p>
        </w:tc>
        <w:tc>
          <w:tcPr>
            <w:tcW w:w="2514" w:type="dxa"/>
            <w:gridSpan w:val="3"/>
            <w:tcBorders>
              <w:top w:val="single" w:sz="5" w:space="0" w:color="000000"/>
              <w:left w:val="single" w:sz="5" w:space="0" w:color="000000"/>
              <w:bottom w:val="single" w:sz="4" w:space="0" w:color="FFFFFF" w:themeColor="background1"/>
              <w:right w:val="single" w:sz="5" w:space="0" w:color="000000"/>
            </w:tcBorders>
            <w:vAlign w:val="center"/>
          </w:tcPr>
          <w:p w14:paraId="06061F9C" w14:textId="77777777" w:rsidR="00B97394" w:rsidRPr="00D24814" w:rsidRDefault="00B97394" w:rsidP="00883487">
            <w:pPr>
              <w:ind w:left="284" w:right="230"/>
              <w:textAlignment w:val="baseline"/>
              <w:rPr>
                <w:rFonts w:eastAsia="Arial" w:cs="Arial"/>
                <w:color w:val="000000"/>
                <w:sz w:val="22"/>
                <w:szCs w:val="22"/>
                <w:lang w:val="en-US"/>
              </w:rPr>
            </w:pPr>
          </w:p>
        </w:tc>
      </w:tr>
      <w:tr w:rsidR="00B97394" w:rsidRPr="00D24814" w14:paraId="40D7CAEF" w14:textId="77777777" w:rsidTr="00B97394">
        <w:trPr>
          <w:trHeight w:hRule="exact" w:val="288"/>
        </w:trPr>
        <w:tc>
          <w:tcPr>
            <w:tcW w:w="5207" w:type="dxa"/>
            <w:gridSpan w:val="2"/>
            <w:vMerge/>
            <w:tcBorders>
              <w:left w:val="single" w:sz="5" w:space="0" w:color="000000"/>
              <w:right w:val="single" w:sz="5" w:space="0" w:color="000000"/>
            </w:tcBorders>
            <w:shd w:val="clear" w:color="auto" w:fill="F2F2F2" w:themeFill="background1" w:themeFillShade="F2"/>
            <w:vAlign w:val="center"/>
          </w:tcPr>
          <w:p w14:paraId="32E85DB4" w14:textId="77777777" w:rsidR="00B97394" w:rsidRDefault="00B97394" w:rsidP="00B97394">
            <w:pPr>
              <w:ind w:left="284" w:right="230"/>
              <w:rPr>
                <w:rFonts w:cs="Arial"/>
                <w:sz w:val="22"/>
                <w:szCs w:val="22"/>
              </w:rPr>
            </w:pPr>
          </w:p>
        </w:tc>
        <w:tc>
          <w:tcPr>
            <w:tcW w:w="2513" w:type="dxa"/>
            <w:gridSpan w:val="3"/>
            <w:tcBorders>
              <w:top w:val="single" w:sz="4" w:space="0" w:color="FFFFFF" w:themeColor="background1"/>
              <w:left w:val="single" w:sz="5" w:space="0" w:color="000000"/>
              <w:bottom w:val="single" w:sz="4" w:space="0" w:color="FFFFFF" w:themeColor="background1"/>
              <w:right w:val="single" w:sz="5" w:space="0" w:color="000000"/>
            </w:tcBorders>
            <w:shd w:val="clear" w:color="auto" w:fill="auto"/>
            <w:vAlign w:val="center"/>
          </w:tcPr>
          <w:p w14:paraId="175F830E" w14:textId="7E0BC58E" w:rsidR="00B97394" w:rsidRPr="00D24814" w:rsidRDefault="00B97394" w:rsidP="00B97394">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Yes</w:t>
            </w:r>
          </w:p>
        </w:tc>
        <w:tc>
          <w:tcPr>
            <w:tcW w:w="2514" w:type="dxa"/>
            <w:gridSpan w:val="3"/>
            <w:tcBorders>
              <w:top w:val="single" w:sz="4" w:space="0" w:color="FFFFFF" w:themeColor="background1"/>
              <w:left w:val="single" w:sz="5" w:space="0" w:color="000000"/>
              <w:bottom w:val="single" w:sz="4" w:space="0" w:color="FFFFFF" w:themeColor="background1"/>
              <w:right w:val="single" w:sz="5" w:space="0" w:color="000000"/>
            </w:tcBorders>
            <w:shd w:val="clear" w:color="auto" w:fill="auto"/>
            <w:vAlign w:val="center"/>
          </w:tcPr>
          <w:p w14:paraId="4633808F" w14:textId="4C24DEC8" w:rsidR="00B97394" w:rsidRPr="00D24814" w:rsidRDefault="00B97394" w:rsidP="00B97394">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No</w:t>
            </w:r>
          </w:p>
        </w:tc>
      </w:tr>
      <w:tr w:rsidR="00B97394" w:rsidRPr="00D24814" w14:paraId="4684061C" w14:textId="77777777" w:rsidTr="00B97394">
        <w:trPr>
          <w:trHeight w:hRule="exact" w:val="288"/>
        </w:trPr>
        <w:tc>
          <w:tcPr>
            <w:tcW w:w="5207" w:type="dxa"/>
            <w:gridSpan w:val="2"/>
            <w:vMerge/>
            <w:tcBorders>
              <w:left w:val="single" w:sz="5" w:space="0" w:color="000000"/>
              <w:right w:val="single" w:sz="5" w:space="0" w:color="000000"/>
            </w:tcBorders>
            <w:shd w:val="clear" w:color="auto" w:fill="F2F2F2" w:themeFill="background1" w:themeFillShade="F2"/>
            <w:vAlign w:val="center"/>
          </w:tcPr>
          <w:p w14:paraId="31911CA0" w14:textId="77777777" w:rsidR="00B97394" w:rsidRDefault="00B97394" w:rsidP="00B97394">
            <w:pPr>
              <w:ind w:left="284" w:right="230"/>
              <w:rPr>
                <w:rFonts w:cs="Arial"/>
                <w:sz w:val="22"/>
                <w:szCs w:val="22"/>
              </w:rPr>
            </w:pPr>
          </w:p>
        </w:tc>
        <w:tc>
          <w:tcPr>
            <w:tcW w:w="2513" w:type="dxa"/>
            <w:gridSpan w:val="3"/>
            <w:tcBorders>
              <w:top w:val="single" w:sz="4" w:space="0" w:color="FFFFFF" w:themeColor="background1"/>
              <w:left w:val="single" w:sz="5" w:space="0" w:color="000000"/>
              <w:bottom w:val="single" w:sz="4" w:space="0" w:color="FFFFFF" w:themeColor="background1"/>
              <w:right w:val="single" w:sz="5" w:space="0" w:color="000000"/>
            </w:tcBorders>
            <w:shd w:val="clear" w:color="auto" w:fill="auto"/>
            <w:vAlign w:val="center"/>
          </w:tcPr>
          <w:p w14:paraId="2703EBE3" w14:textId="24A6D1E6" w:rsidR="00B97394" w:rsidRPr="00D24814" w:rsidRDefault="00B97394" w:rsidP="00B97394">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Yes</w:t>
            </w:r>
          </w:p>
        </w:tc>
        <w:tc>
          <w:tcPr>
            <w:tcW w:w="2514" w:type="dxa"/>
            <w:gridSpan w:val="3"/>
            <w:tcBorders>
              <w:top w:val="single" w:sz="4" w:space="0" w:color="FFFFFF" w:themeColor="background1"/>
              <w:left w:val="single" w:sz="5" w:space="0" w:color="000000"/>
              <w:bottom w:val="single" w:sz="4" w:space="0" w:color="FFFFFF" w:themeColor="background1"/>
              <w:right w:val="single" w:sz="5" w:space="0" w:color="000000"/>
            </w:tcBorders>
            <w:shd w:val="clear" w:color="auto" w:fill="auto"/>
            <w:vAlign w:val="center"/>
          </w:tcPr>
          <w:p w14:paraId="5C7D1B0F" w14:textId="1FD062CE" w:rsidR="00B97394" w:rsidRPr="00D24814" w:rsidRDefault="00B97394" w:rsidP="00B97394">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No</w:t>
            </w:r>
          </w:p>
        </w:tc>
      </w:tr>
      <w:tr w:rsidR="00B97394" w:rsidRPr="00D24814" w14:paraId="30C98DF9" w14:textId="77777777" w:rsidTr="00B97394">
        <w:trPr>
          <w:trHeight w:hRule="exact" w:val="288"/>
        </w:trPr>
        <w:tc>
          <w:tcPr>
            <w:tcW w:w="5207" w:type="dxa"/>
            <w:gridSpan w:val="2"/>
            <w:vMerge/>
            <w:tcBorders>
              <w:left w:val="single" w:sz="5" w:space="0" w:color="000000"/>
              <w:right w:val="single" w:sz="5" w:space="0" w:color="000000"/>
            </w:tcBorders>
            <w:shd w:val="clear" w:color="auto" w:fill="F2F2F2" w:themeFill="background1" w:themeFillShade="F2"/>
            <w:vAlign w:val="center"/>
          </w:tcPr>
          <w:p w14:paraId="51EB3D15" w14:textId="77777777" w:rsidR="00B97394" w:rsidRDefault="00B97394" w:rsidP="00B97394">
            <w:pPr>
              <w:ind w:left="284" w:right="230"/>
              <w:rPr>
                <w:rFonts w:cs="Arial"/>
                <w:sz w:val="22"/>
                <w:szCs w:val="22"/>
              </w:rPr>
            </w:pPr>
          </w:p>
        </w:tc>
        <w:tc>
          <w:tcPr>
            <w:tcW w:w="2513" w:type="dxa"/>
            <w:gridSpan w:val="3"/>
            <w:tcBorders>
              <w:top w:val="single" w:sz="4" w:space="0" w:color="FFFFFF" w:themeColor="background1"/>
              <w:left w:val="single" w:sz="5" w:space="0" w:color="000000"/>
              <w:bottom w:val="single" w:sz="4" w:space="0" w:color="FFFFFF" w:themeColor="background1"/>
              <w:right w:val="single" w:sz="5" w:space="0" w:color="000000"/>
            </w:tcBorders>
            <w:shd w:val="clear" w:color="auto" w:fill="auto"/>
            <w:vAlign w:val="center"/>
          </w:tcPr>
          <w:p w14:paraId="48933176" w14:textId="2ECF1B07" w:rsidR="00B97394" w:rsidRPr="00D24814" w:rsidRDefault="00B97394" w:rsidP="00B97394">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Yes</w:t>
            </w:r>
          </w:p>
        </w:tc>
        <w:tc>
          <w:tcPr>
            <w:tcW w:w="2514" w:type="dxa"/>
            <w:gridSpan w:val="3"/>
            <w:tcBorders>
              <w:top w:val="single" w:sz="4" w:space="0" w:color="FFFFFF" w:themeColor="background1"/>
              <w:left w:val="single" w:sz="5" w:space="0" w:color="000000"/>
              <w:bottom w:val="single" w:sz="4" w:space="0" w:color="FFFFFF" w:themeColor="background1"/>
              <w:right w:val="single" w:sz="5" w:space="0" w:color="000000"/>
            </w:tcBorders>
            <w:shd w:val="clear" w:color="auto" w:fill="auto"/>
            <w:vAlign w:val="center"/>
          </w:tcPr>
          <w:p w14:paraId="51DD45BF" w14:textId="186B3D06" w:rsidR="00B97394" w:rsidRPr="00D24814" w:rsidRDefault="00B97394" w:rsidP="00B97394">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No</w:t>
            </w:r>
          </w:p>
        </w:tc>
      </w:tr>
      <w:tr w:rsidR="00B97394" w:rsidRPr="00D24814" w14:paraId="2B258E80" w14:textId="77777777" w:rsidTr="00B97394">
        <w:trPr>
          <w:trHeight w:hRule="exact" w:val="288"/>
        </w:trPr>
        <w:tc>
          <w:tcPr>
            <w:tcW w:w="5207" w:type="dxa"/>
            <w:gridSpan w:val="2"/>
            <w:vMerge/>
            <w:tcBorders>
              <w:left w:val="single" w:sz="5" w:space="0" w:color="000000"/>
              <w:bottom w:val="single" w:sz="5" w:space="0" w:color="000000"/>
              <w:right w:val="single" w:sz="5" w:space="0" w:color="000000"/>
            </w:tcBorders>
            <w:shd w:val="clear" w:color="auto" w:fill="F2F2F2" w:themeFill="background1" w:themeFillShade="F2"/>
            <w:vAlign w:val="center"/>
          </w:tcPr>
          <w:p w14:paraId="3F585E47" w14:textId="77777777" w:rsidR="00B97394" w:rsidRDefault="00B97394" w:rsidP="00B97394">
            <w:pPr>
              <w:ind w:left="284" w:right="230"/>
              <w:rPr>
                <w:rFonts w:cs="Arial"/>
                <w:sz w:val="22"/>
                <w:szCs w:val="22"/>
              </w:rPr>
            </w:pPr>
          </w:p>
        </w:tc>
        <w:tc>
          <w:tcPr>
            <w:tcW w:w="2513" w:type="dxa"/>
            <w:gridSpan w:val="3"/>
            <w:tcBorders>
              <w:top w:val="single" w:sz="4" w:space="0" w:color="FFFFFF" w:themeColor="background1"/>
              <w:left w:val="single" w:sz="5" w:space="0" w:color="000000"/>
              <w:bottom w:val="single" w:sz="4" w:space="0" w:color="FFFFFF" w:themeColor="background1"/>
              <w:right w:val="single" w:sz="5" w:space="0" w:color="000000"/>
            </w:tcBorders>
            <w:shd w:val="clear" w:color="auto" w:fill="auto"/>
            <w:vAlign w:val="center"/>
          </w:tcPr>
          <w:p w14:paraId="3C2594F2" w14:textId="5A4CB767" w:rsidR="00B97394" w:rsidRPr="00D24814" w:rsidRDefault="00B97394" w:rsidP="00B97394">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Yes</w:t>
            </w:r>
          </w:p>
        </w:tc>
        <w:tc>
          <w:tcPr>
            <w:tcW w:w="2514" w:type="dxa"/>
            <w:gridSpan w:val="3"/>
            <w:tcBorders>
              <w:top w:val="single" w:sz="4" w:space="0" w:color="FFFFFF" w:themeColor="background1"/>
              <w:left w:val="single" w:sz="5" w:space="0" w:color="000000"/>
              <w:bottom w:val="single" w:sz="4" w:space="0" w:color="FFFFFF" w:themeColor="background1"/>
              <w:right w:val="single" w:sz="5" w:space="0" w:color="000000"/>
            </w:tcBorders>
            <w:shd w:val="clear" w:color="auto" w:fill="auto"/>
            <w:vAlign w:val="center"/>
          </w:tcPr>
          <w:p w14:paraId="08CFE8E0" w14:textId="6510CDE5" w:rsidR="00B97394" w:rsidRPr="00D24814" w:rsidRDefault="00B97394" w:rsidP="00B97394">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No</w:t>
            </w:r>
          </w:p>
        </w:tc>
      </w:tr>
      <w:tr w:rsidR="00CE72C9" w:rsidRPr="00D24814" w14:paraId="5DF96CEE" w14:textId="77777777" w:rsidTr="00CE72C9">
        <w:trPr>
          <w:trHeight w:val="286"/>
        </w:trPr>
        <w:tc>
          <w:tcPr>
            <w:tcW w:w="5207" w:type="dxa"/>
            <w:gridSpan w:val="2"/>
            <w:vMerge w:val="restart"/>
            <w:tcBorders>
              <w:top w:val="single" w:sz="5" w:space="0" w:color="000000"/>
              <w:left w:val="single" w:sz="5" w:space="0" w:color="000000"/>
              <w:right w:val="single" w:sz="5" w:space="0" w:color="000000"/>
            </w:tcBorders>
            <w:shd w:val="clear" w:color="auto" w:fill="F2F2F2" w:themeFill="background1" w:themeFillShade="F2"/>
            <w:vAlign w:val="center"/>
          </w:tcPr>
          <w:p w14:paraId="5AD89605" w14:textId="77777777" w:rsidR="00CE72C9" w:rsidRDefault="00CE72C9" w:rsidP="00B97394">
            <w:pPr>
              <w:ind w:left="284" w:right="230"/>
              <w:rPr>
                <w:rFonts w:cs="Arial"/>
                <w:sz w:val="22"/>
                <w:szCs w:val="22"/>
              </w:rPr>
            </w:pPr>
            <w:r>
              <w:rPr>
                <w:rFonts w:cs="Arial"/>
                <w:sz w:val="22"/>
                <w:szCs w:val="22"/>
              </w:rPr>
              <w:t>Discharge Procedure:</w:t>
            </w:r>
          </w:p>
          <w:p w14:paraId="42002FA2" w14:textId="77777777" w:rsidR="00CE72C9" w:rsidRPr="006F2F15" w:rsidRDefault="00CE72C9" w:rsidP="00B97394">
            <w:pPr>
              <w:pStyle w:val="ListParagraph"/>
              <w:numPr>
                <w:ilvl w:val="0"/>
                <w:numId w:val="34"/>
              </w:numPr>
              <w:ind w:right="230"/>
              <w:rPr>
                <w:rFonts w:cs="Arial"/>
                <w:sz w:val="22"/>
                <w:szCs w:val="22"/>
              </w:rPr>
            </w:pPr>
            <w:r w:rsidRPr="006F2F15">
              <w:rPr>
                <w:rFonts w:cs="Arial"/>
                <w:sz w:val="22"/>
                <w:szCs w:val="22"/>
              </w:rPr>
              <w:t>Patient information</w:t>
            </w:r>
          </w:p>
          <w:p w14:paraId="1C303052" w14:textId="77777777" w:rsidR="00CE72C9" w:rsidRPr="00047635" w:rsidRDefault="00CE72C9" w:rsidP="00B97394">
            <w:pPr>
              <w:pStyle w:val="ListParagraph"/>
              <w:numPr>
                <w:ilvl w:val="0"/>
                <w:numId w:val="34"/>
              </w:numPr>
              <w:ind w:right="230"/>
              <w:rPr>
                <w:rFonts w:cs="Arial"/>
                <w:sz w:val="22"/>
                <w:szCs w:val="22"/>
              </w:rPr>
            </w:pPr>
            <w:r w:rsidRPr="00047635">
              <w:rPr>
                <w:rFonts w:cs="Arial"/>
                <w:sz w:val="22"/>
                <w:szCs w:val="22"/>
              </w:rPr>
              <w:t>Discharge letter</w:t>
            </w:r>
          </w:p>
        </w:tc>
        <w:tc>
          <w:tcPr>
            <w:tcW w:w="2513" w:type="dxa"/>
            <w:gridSpan w:val="3"/>
            <w:tcBorders>
              <w:top w:val="single" w:sz="5" w:space="0" w:color="000000"/>
              <w:left w:val="single" w:sz="5" w:space="0" w:color="000000"/>
              <w:bottom w:val="single" w:sz="4" w:space="0" w:color="FFFFFF" w:themeColor="background1"/>
              <w:right w:val="single" w:sz="5" w:space="0" w:color="000000"/>
            </w:tcBorders>
            <w:vAlign w:val="center"/>
          </w:tcPr>
          <w:p w14:paraId="7FBA84CA" w14:textId="77777777" w:rsidR="00CE72C9" w:rsidRPr="00D24814" w:rsidRDefault="00CE72C9" w:rsidP="00B97394">
            <w:pPr>
              <w:ind w:left="284" w:right="230"/>
              <w:textAlignment w:val="baseline"/>
              <w:rPr>
                <w:rFonts w:eastAsia="Arial" w:cs="Arial"/>
                <w:color w:val="000000"/>
                <w:sz w:val="22"/>
                <w:szCs w:val="22"/>
                <w:lang w:val="en-US"/>
              </w:rPr>
            </w:pPr>
          </w:p>
        </w:tc>
        <w:tc>
          <w:tcPr>
            <w:tcW w:w="2514" w:type="dxa"/>
            <w:gridSpan w:val="3"/>
            <w:tcBorders>
              <w:top w:val="single" w:sz="5" w:space="0" w:color="000000"/>
              <w:left w:val="single" w:sz="5" w:space="0" w:color="000000"/>
              <w:bottom w:val="single" w:sz="4" w:space="0" w:color="FFFFFF" w:themeColor="background1"/>
              <w:right w:val="single" w:sz="5" w:space="0" w:color="000000"/>
            </w:tcBorders>
            <w:vAlign w:val="center"/>
          </w:tcPr>
          <w:p w14:paraId="318532C5" w14:textId="77777777" w:rsidR="00CE72C9" w:rsidRPr="00D24814" w:rsidRDefault="00CE72C9" w:rsidP="00B97394">
            <w:pPr>
              <w:ind w:left="284" w:right="230"/>
              <w:textAlignment w:val="baseline"/>
              <w:rPr>
                <w:rFonts w:eastAsia="Arial" w:cs="Arial"/>
                <w:color w:val="000000"/>
                <w:sz w:val="22"/>
                <w:szCs w:val="22"/>
                <w:lang w:val="en-US"/>
              </w:rPr>
            </w:pPr>
          </w:p>
        </w:tc>
      </w:tr>
      <w:tr w:rsidR="00CE72C9" w:rsidRPr="00D24814" w14:paraId="0996A464" w14:textId="77777777" w:rsidTr="00CE72C9">
        <w:trPr>
          <w:trHeight w:hRule="exact" w:val="286"/>
        </w:trPr>
        <w:tc>
          <w:tcPr>
            <w:tcW w:w="5207" w:type="dxa"/>
            <w:gridSpan w:val="2"/>
            <w:vMerge/>
            <w:tcBorders>
              <w:left w:val="single" w:sz="5" w:space="0" w:color="000000"/>
              <w:right w:val="single" w:sz="5" w:space="0" w:color="000000"/>
            </w:tcBorders>
            <w:shd w:val="clear" w:color="auto" w:fill="F2F2F2" w:themeFill="background1" w:themeFillShade="F2"/>
            <w:vAlign w:val="center"/>
          </w:tcPr>
          <w:p w14:paraId="44D4DD99" w14:textId="77777777" w:rsidR="00CE72C9" w:rsidRDefault="00CE72C9" w:rsidP="00CE72C9">
            <w:pPr>
              <w:ind w:left="284" w:right="230"/>
              <w:rPr>
                <w:rFonts w:cs="Arial"/>
                <w:sz w:val="22"/>
                <w:szCs w:val="22"/>
              </w:rPr>
            </w:pPr>
          </w:p>
        </w:tc>
        <w:tc>
          <w:tcPr>
            <w:tcW w:w="2513" w:type="dxa"/>
            <w:gridSpan w:val="3"/>
            <w:tcBorders>
              <w:top w:val="single" w:sz="4" w:space="0" w:color="FFFFFF" w:themeColor="background1"/>
              <w:left w:val="single" w:sz="5" w:space="0" w:color="000000"/>
              <w:bottom w:val="single" w:sz="4" w:space="0" w:color="FFFFFF" w:themeColor="background1"/>
              <w:right w:val="single" w:sz="5" w:space="0" w:color="000000"/>
            </w:tcBorders>
            <w:shd w:val="clear" w:color="auto" w:fill="auto"/>
            <w:vAlign w:val="center"/>
          </w:tcPr>
          <w:p w14:paraId="35460914" w14:textId="50B7A54E" w:rsidR="00CE72C9" w:rsidRPr="00D24814" w:rsidRDefault="00CE72C9" w:rsidP="00CE72C9">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Yes</w:t>
            </w:r>
          </w:p>
        </w:tc>
        <w:tc>
          <w:tcPr>
            <w:tcW w:w="2514" w:type="dxa"/>
            <w:gridSpan w:val="3"/>
            <w:tcBorders>
              <w:top w:val="single" w:sz="4" w:space="0" w:color="FFFFFF" w:themeColor="background1"/>
              <w:left w:val="single" w:sz="5" w:space="0" w:color="000000"/>
              <w:bottom w:val="single" w:sz="4" w:space="0" w:color="FFFFFF" w:themeColor="background1"/>
              <w:right w:val="single" w:sz="5" w:space="0" w:color="000000"/>
            </w:tcBorders>
            <w:shd w:val="clear" w:color="auto" w:fill="auto"/>
            <w:vAlign w:val="center"/>
          </w:tcPr>
          <w:p w14:paraId="5AD71D94" w14:textId="07914FA8" w:rsidR="00CE72C9" w:rsidRPr="00D24814" w:rsidRDefault="00CE72C9" w:rsidP="00CE72C9">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No</w:t>
            </w:r>
          </w:p>
        </w:tc>
      </w:tr>
      <w:tr w:rsidR="00CE72C9" w:rsidRPr="00D24814" w14:paraId="472FB387" w14:textId="77777777" w:rsidTr="00CE72C9">
        <w:trPr>
          <w:trHeight w:hRule="exact" w:val="286"/>
        </w:trPr>
        <w:tc>
          <w:tcPr>
            <w:tcW w:w="5207" w:type="dxa"/>
            <w:gridSpan w:val="2"/>
            <w:vMerge/>
            <w:tcBorders>
              <w:left w:val="single" w:sz="5" w:space="0" w:color="000000"/>
              <w:bottom w:val="single" w:sz="5" w:space="0" w:color="000000"/>
              <w:right w:val="single" w:sz="5" w:space="0" w:color="000000"/>
            </w:tcBorders>
            <w:shd w:val="clear" w:color="auto" w:fill="F2F2F2" w:themeFill="background1" w:themeFillShade="F2"/>
            <w:vAlign w:val="center"/>
          </w:tcPr>
          <w:p w14:paraId="732D39D6" w14:textId="77777777" w:rsidR="00CE72C9" w:rsidRDefault="00CE72C9" w:rsidP="00CE72C9">
            <w:pPr>
              <w:ind w:left="284" w:right="230"/>
              <w:rPr>
                <w:rFonts w:cs="Arial"/>
                <w:sz w:val="22"/>
                <w:szCs w:val="22"/>
              </w:rPr>
            </w:pPr>
          </w:p>
        </w:tc>
        <w:tc>
          <w:tcPr>
            <w:tcW w:w="2513" w:type="dxa"/>
            <w:gridSpan w:val="3"/>
            <w:tcBorders>
              <w:top w:val="single" w:sz="4" w:space="0" w:color="FFFFFF" w:themeColor="background1"/>
              <w:left w:val="single" w:sz="5" w:space="0" w:color="000000"/>
              <w:bottom w:val="single" w:sz="4" w:space="0" w:color="FFFFFF" w:themeColor="background1"/>
              <w:right w:val="single" w:sz="5" w:space="0" w:color="000000"/>
            </w:tcBorders>
            <w:shd w:val="clear" w:color="auto" w:fill="auto"/>
            <w:vAlign w:val="center"/>
          </w:tcPr>
          <w:p w14:paraId="2910B8B6" w14:textId="304D7661" w:rsidR="00CE72C9" w:rsidRPr="00D24814" w:rsidRDefault="00CE72C9" w:rsidP="00CE72C9">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Yes</w:t>
            </w:r>
          </w:p>
        </w:tc>
        <w:tc>
          <w:tcPr>
            <w:tcW w:w="2514" w:type="dxa"/>
            <w:gridSpan w:val="3"/>
            <w:tcBorders>
              <w:top w:val="single" w:sz="4" w:space="0" w:color="FFFFFF" w:themeColor="background1"/>
              <w:left w:val="single" w:sz="5" w:space="0" w:color="000000"/>
              <w:bottom w:val="single" w:sz="4" w:space="0" w:color="FFFFFF" w:themeColor="background1"/>
              <w:right w:val="single" w:sz="5" w:space="0" w:color="000000"/>
            </w:tcBorders>
            <w:shd w:val="clear" w:color="auto" w:fill="auto"/>
            <w:vAlign w:val="center"/>
          </w:tcPr>
          <w:p w14:paraId="018ADC3D" w14:textId="393846E7" w:rsidR="00CE72C9" w:rsidRPr="00D24814" w:rsidRDefault="00CE72C9" w:rsidP="00CE72C9">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No</w:t>
            </w:r>
          </w:p>
        </w:tc>
      </w:tr>
      <w:tr w:rsidR="00CE72C9" w:rsidRPr="00D24814" w14:paraId="0DD3E96A" w14:textId="77777777" w:rsidTr="009913E8">
        <w:trPr>
          <w:trHeight w:hRule="exact" w:val="712"/>
        </w:trPr>
        <w:tc>
          <w:tcPr>
            <w:tcW w:w="5207" w:type="dxa"/>
            <w:gridSpan w:val="2"/>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0C0711B2" w14:textId="77777777" w:rsidR="00CE72C9" w:rsidRDefault="00CE72C9" w:rsidP="00CE72C9">
            <w:pPr>
              <w:spacing w:before="115" w:after="101" w:line="245" w:lineRule="exact"/>
              <w:ind w:left="284" w:right="230"/>
              <w:textAlignment w:val="baseline"/>
              <w:rPr>
                <w:rFonts w:eastAsia="Arial" w:cs="Arial"/>
                <w:color w:val="000000"/>
                <w:sz w:val="22"/>
                <w:szCs w:val="22"/>
                <w:lang w:val="en-US"/>
              </w:rPr>
            </w:pPr>
            <w:r>
              <w:rPr>
                <w:rFonts w:eastAsia="Arial" w:cs="Arial"/>
                <w:color w:val="000000"/>
                <w:sz w:val="22"/>
                <w:szCs w:val="22"/>
                <w:lang w:val="en-US"/>
              </w:rPr>
              <w:t xml:space="preserve">GMSC approval and class communicated to governance groups as appropriate </w:t>
            </w:r>
          </w:p>
          <w:p w14:paraId="063E9BD4" w14:textId="77777777" w:rsidR="00CE72C9" w:rsidRPr="008C2722" w:rsidRDefault="00CE72C9" w:rsidP="00CE72C9">
            <w:pPr>
              <w:ind w:left="284" w:right="230"/>
              <w:rPr>
                <w:rFonts w:cs="Arial"/>
                <w:sz w:val="22"/>
                <w:szCs w:val="22"/>
              </w:rPr>
            </w:pPr>
          </w:p>
        </w:tc>
        <w:tc>
          <w:tcPr>
            <w:tcW w:w="1675" w:type="dxa"/>
            <w:gridSpan w:val="2"/>
            <w:tcBorders>
              <w:top w:val="single" w:sz="5" w:space="0" w:color="000000"/>
              <w:left w:val="single" w:sz="5" w:space="0" w:color="000000"/>
              <w:bottom w:val="single" w:sz="5" w:space="0" w:color="000000"/>
              <w:right w:val="single" w:sz="5" w:space="0" w:color="000000"/>
            </w:tcBorders>
            <w:shd w:val="clear" w:color="auto" w:fill="auto"/>
            <w:vAlign w:val="center"/>
          </w:tcPr>
          <w:p w14:paraId="2AECD667" w14:textId="26C3474C" w:rsidR="00CE72C9" w:rsidRPr="00D24814" w:rsidRDefault="00CE72C9" w:rsidP="00CE72C9">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Yes</w:t>
            </w:r>
          </w:p>
        </w:tc>
        <w:tc>
          <w:tcPr>
            <w:tcW w:w="1676" w:type="dxa"/>
            <w:gridSpan w:val="3"/>
            <w:tcBorders>
              <w:top w:val="single" w:sz="5" w:space="0" w:color="000000"/>
              <w:left w:val="single" w:sz="5" w:space="0" w:color="000000"/>
              <w:bottom w:val="single" w:sz="5" w:space="0" w:color="000000"/>
              <w:right w:val="single" w:sz="5" w:space="0" w:color="000000"/>
            </w:tcBorders>
            <w:shd w:val="clear" w:color="auto" w:fill="auto"/>
            <w:vAlign w:val="center"/>
          </w:tcPr>
          <w:p w14:paraId="5AEA04B5" w14:textId="2C930334" w:rsidR="00CE72C9" w:rsidRPr="00D24814" w:rsidRDefault="00CE72C9" w:rsidP="00CE72C9">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No</w:t>
            </w:r>
          </w:p>
        </w:tc>
        <w:tc>
          <w:tcPr>
            <w:tcW w:w="1676" w:type="dxa"/>
            <w:tcBorders>
              <w:top w:val="single" w:sz="6" w:space="0" w:color="000000"/>
              <w:left w:val="single" w:sz="6" w:space="0" w:color="000000"/>
              <w:bottom w:val="single" w:sz="6" w:space="0" w:color="000000"/>
              <w:right w:val="single" w:sz="6" w:space="0" w:color="000000"/>
            </w:tcBorders>
            <w:vAlign w:val="center"/>
          </w:tcPr>
          <w:p w14:paraId="5EC3850B" w14:textId="3F04D3A0" w:rsidR="00CE72C9" w:rsidRPr="00D24814" w:rsidRDefault="00CE72C9" w:rsidP="00CE72C9">
            <w:pPr>
              <w:ind w:left="284" w:right="230"/>
              <w:jc w:val="center"/>
              <w:textAlignment w:val="baseline"/>
              <w:rPr>
                <w:rFonts w:eastAsia="Arial" w:cs="Arial"/>
                <w:color w:val="000000"/>
                <w:sz w:val="22"/>
                <w:szCs w:val="22"/>
                <w:lang w:val="en-US"/>
              </w:rPr>
            </w:pPr>
            <w:r>
              <w:rPr>
                <w:rFonts w:eastAsia="Arial" w:cs="Arial"/>
                <w:color w:val="000000"/>
                <w:sz w:val="22"/>
                <w:szCs w:val="22"/>
                <w:lang w:val="en-US"/>
              </w:rPr>
              <w:t>N</w:t>
            </w:r>
            <w:r w:rsidR="00DE723B">
              <w:rPr>
                <w:rFonts w:eastAsia="Arial" w:cs="Arial"/>
                <w:color w:val="000000"/>
                <w:sz w:val="22"/>
                <w:szCs w:val="22"/>
                <w:lang w:val="en-US"/>
              </w:rPr>
              <w:t>o</w:t>
            </w:r>
          </w:p>
        </w:tc>
      </w:tr>
      <w:tr w:rsidR="00CE72C9" w:rsidRPr="00D24814" w14:paraId="424B2C82" w14:textId="77777777" w:rsidTr="00670E37">
        <w:trPr>
          <w:trHeight w:hRule="exact" w:val="708"/>
        </w:trPr>
        <w:tc>
          <w:tcPr>
            <w:tcW w:w="3364"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15AE4900" w14:textId="77777777" w:rsidR="00CE72C9" w:rsidRPr="00D24814" w:rsidRDefault="00CE72C9" w:rsidP="00CE72C9">
            <w:pPr>
              <w:spacing w:after="101" w:line="249" w:lineRule="exact"/>
              <w:ind w:left="284" w:right="230"/>
              <w:textAlignment w:val="baseline"/>
              <w:rPr>
                <w:rFonts w:eastAsia="Arial" w:cs="Arial"/>
                <w:color w:val="000000"/>
                <w:sz w:val="22"/>
                <w:szCs w:val="22"/>
                <w:lang w:val="en-US"/>
              </w:rPr>
            </w:pPr>
          </w:p>
        </w:tc>
        <w:tc>
          <w:tcPr>
            <w:tcW w:w="2901" w:type="dxa"/>
            <w:gridSpan w:val="2"/>
            <w:tcBorders>
              <w:top w:val="single" w:sz="6" w:space="0" w:color="000000"/>
              <w:left w:val="single" w:sz="6" w:space="0" w:color="000000"/>
              <w:bottom w:val="single" w:sz="6" w:space="0" w:color="000000"/>
              <w:right w:val="single" w:sz="6" w:space="0" w:color="000000"/>
            </w:tcBorders>
            <w:vAlign w:val="bottom"/>
          </w:tcPr>
          <w:p w14:paraId="5A332F09" w14:textId="77777777" w:rsidR="00CE72C9" w:rsidRPr="004B6C6A" w:rsidRDefault="00CE72C9" w:rsidP="00CE72C9">
            <w:pPr>
              <w:ind w:left="284" w:right="230"/>
              <w:jc w:val="center"/>
              <w:textAlignment w:val="baseline"/>
              <w:rPr>
                <w:rFonts w:eastAsia="Arial" w:cs="Arial"/>
                <w:b/>
                <w:bCs/>
                <w:i/>
                <w:color w:val="000000"/>
                <w:sz w:val="22"/>
                <w:szCs w:val="22"/>
                <w:lang w:val="en-US"/>
              </w:rPr>
            </w:pPr>
            <w:r w:rsidRPr="007433C1">
              <w:rPr>
                <w:rFonts w:eastAsia="Arial" w:cs="Arial"/>
                <w:b/>
                <w:i/>
                <w:color w:val="000000"/>
                <w:sz w:val="18"/>
                <w:szCs w:val="22"/>
                <w:lang w:val="en-US"/>
              </w:rPr>
              <w:t>Print Name</w:t>
            </w:r>
          </w:p>
        </w:tc>
        <w:tc>
          <w:tcPr>
            <w:tcW w:w="1984" w:type="dxa"/>
            <w:gridSpan w:val="3"/>
            <w:tcBorders>
              <w:top w:val="single" w:sz="6" w:space="0" w:color="000000"/>
              <w:left w:val="single" w:sz="6" w:space="0" w:color="000000"/>
              <w:bottom w:val="single" w:sz="6" w:space="0" w:color="000000"/>
              <w:right w:val="single" w:sz="6" w:space="0" w:color="000000"/>
            </w:tcBorders>
            <w:vAlign w:val="bottom"/>
          </w:tcPr>
          <w:p w14:paraId="78A04249" w14:textId="77777777" w:rsidR="00CE72C9" w:rsidRPr="00D24814" w:rsidRDefault="00CE72C9" w:rsidP="00CE72C9">
            <w:pPr>
              <w:ind w:left="284" w:right="230"/>
              <w:jc w:val="center"/>
              <w:textAlignment w:val="baseline"/>
              <w:rPr>
                <w:rFonts w:eastAsia="Arial" w:cs="Arial"/>
                <w:i/>
                <w:color w:val="000000"/>
                <w:sz w:val="22"/>
                <w:szCs w:val="22"/>
                <w:lang w:val="en-US"/>
              </w:rPr>
            </w:pPr>
            <w:r w:rsidRPr="007433C1">
              <w:rPr>
                <w:rFonts w:eastAsia="Arial" w:cs="Arial"/>
                <w:b/>
                <w:i/>
                <w:color w:val="000000"/>
                <w:sz w:val="18"/>
                <w:szCs w:val="22"/>
                <w:lang w:val="en-US"/>
              </w:rPr>
              <w:t>Signature</w:t>
            </w:r>
          </w:p>
        </w:tc>
        <w:tc>
          <w:tcPr>
            <w:tcW w:w="1985" w:type="dxa"/>
            <w:gridSpan w:val="2"/>
            <w:tcBorders>
              <w:top w:val="single" w:sz="6" w:space="0" w:color="000000"/>
              <w:left w:val="single" w:sz="6" w:space="0" w:color="000000"/>
              <w:bottom w:val="single" w:sz="6" w:space="0" w:color="000000"/>
              <w:right w:val="single" w:sz="6" w:space="0" w:color="000000"/>
            </w:tcBorders>
            <w:vAlign w:val="bottom"/>
          </w:tcPr>
          <w:p w14:paraId="371BD871" w14:textId="77777777" w:rsidR="00CE72C9" w:rsidRPr="00D24814" w:rsidRDefault="00CE72C9" w:rsidP="00CE72C9">
            <w:pPr>
              <w:ind w:left="284" w:right="230"/>
              <w:jc w:val="center"/>
              <w:textAlignment w:val="baseline"/>
              <w:rPr>
                <w:rFonts w:eastAsia="Arial" w:cs="Arial"/>
                <w:i/>
                <w:color w:val="000000"/>
                <w:sz w:val="22"/>
                <w:szCs w:val="22"/>
                <w:lang w:val="en-US"/>
              </w:rPr>
            </w:pPr>
            <w:r w:rsidRPr="007433C1">
              <w:rPr>
                <w:rFonts w:eastAsia="Arial" w:cs="Arial"/>
                <w:b/>
                <w:i/>
                <w:color w:val="000000"/>
                <w:sz w:val="18"/>
                <w:szCs w:val="22"/>
                <w:lang w:val="en-US"/>
              </w:rPr>
              <w:t>Date</w:t>
            </w:r>
          </w:p>
        </w:tc>
      </w:tr>
    </w:tbl>
    <w:p w14:paraId="251E51A2" w14:textId="77777777" w:rsidR="008C2722" w:rsidRPr="00D24814" w:rsidRDefault="008C2722" w:rsidP="008F6E50">
      <w:pPr>
        <w:ind w:left="284" w:right="230"/>
        <w:jc w:val="right"/>
        <w:rPr>
          <w:rFonts w:eastAsia="Times New Roman" w:cs="Arial"/>
          <w:b/>
          <w:sz w:val="22"/>
          <w:szCs w:val="22"/>
          <w:lang w:eastAsia="en-GB"/>
        </w:rPr>
      </w:pPr>
      <w:r w:rsidRPr="007433C1">
        <w:rPr>
          <w:rFonts w:eastAsia="Times New Roman" w:cs="Arial"/>
          <w:b/>
          <w:sz w:val="22"/>
          <w:szCs w:val="22"/>
          <w:lang w:eastAsia="en-GB"/>
        </w:rPr>
        <w:lastRenderedPageBreak/>
        <w:t>A</w:t>
      </w:r>
      <w:r>
        <w:rPr>
          <w:rFonts w:eastAsia="Times New Roman" w:cs="Arial"/>
          <w:b/>
          <w:sz w:val="22"/>
          <w:szCs w:val="22"/>
          <w:lang w:eastAsia="en-GB"/>
        </w:rPr>
        <w:t>ppendix 3</w:t>
      </w:r>
    </w:p>
    <w:p w14:paraId="172E68E7" w14:textId="77777777" w:rsidR="008C2722" w:rsidRDefault="008C2722" w:rsidP="008F6E50">
      <w:pPr>
        <w:ind w:left="284" w:right="230"/>
        <w:jc w:val="right"/>
        <w:rPr>
          <w:rFonts w:eastAsia="Times New Roman" w:cs="Arial"/>
          <w:b/>
          <w:sz w:val="22"/>
          <w:szCs w:val="22"/>
          <w:lang w:eastAsia="en-GB"/>
        </w:rPr>
      </w:pPr>
    </w:p>
    <w:tbl>
      <w:tblPr>
        <w:tblW w:w="10064" w:type="dxa"/>
        <w:tblInd w:w="278" w:type="dxa"/>
        <w:tblLayout w:type="fixed"/>
        <w:tblCellMar>
          <w:left w:w="0" w:type="dxa"/>
          <w:right w:w="0" w:type="dxa"/>
        </w:tblCellMar>
        <w:tblLook w:val="04A0" w:firstRow="1" w:lastRow="0" w:firstColumn="1" w:lastColumn="0" w:noHBand="0" w:noVBand="1"/>
      </w:tblPr>
      <w:tblGrid>
        <w:gridCol w:w="3891"/>
        <w:gridCol w:w="2267"/>
        <w:gridCol w:w="1071"/>
        <w:gridCol w:w="912"/>
        <w:gridCol w:w="1923"/>
      </w:tblGrid>
      <w:tr w:rsidR="006015EB" w:rsidRPr="00D24814" w14:paraId="12FF6189" w14:textId="77777777" w:rsidTr="006015EB">
        <w:trPr>
          <w:trHeight w:hRule="exact" w:val="621"/>
        </w:trPr>
        <w:tc>
          <w:tcPr>
            <w:tcW w:w="10064" w:type="dxa"/>
            <w:gridSpan w:val="5"/>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6A7B3078" w14:textId="34372EBE" w:rsidR="006015EB" w:rsidRPr="006015EB" w:rsidRDefault="007F0BA1" w:rsidP="006015EB">
            <w:pPr>
              <w:ind w:left="284" w:right="230"/>
              <w:jc w:val="center"/>
              <w:textAlignment w:val="baseline"/>
              <w:rPr>
                <w:rFonts w:eastAsia="Arial" w:cs="Arial"/>
                <w:b/>
                <w:color w:val="000000"/>
                <w:sz w:val="22"/>
                <w:szCs w:val="22"/>
                <w:u w:val="single"/>
                <w:lang w:val="en-US"/>
              </w:rPr>
            </w:pPr>
            <w:r>
              <w:rPr>
                <w:rFonts w:eastAsia="Arial" w:cs="Arial"/>
                <w:b/>
                <w:color w:val="000000"/>
                <w:sz w:val="28"/>
                <w:szCs w:val="28"/>
                <w:lang w:val="en-US"/>
              </w:rPr>
              <w:t>In-vivo</w:t>
            </w:r>
            <w:r w:rsidR="006015EB" w:rsidRPr="006015EB">
              <w:rPr>
                <w:rFonts w:eastAsia="Arial" w:cs="Arial"/>
                <w:b/>
                <w:color w:val="000000"/>
                <w:sz w:val="28"/>
                <w:szCs w:val="28"/>
                <w:lang w:val="en-US"/>
              </w:rPr>
              <w:t xml:space="preserve"> </w:t>
            </w:r>
            <w:r w:rsidR="004773DB">
              <w:rPr>
                <w:rFonts w:eastAsia="Arial" w:cs="Arial"/>
                <w:b/>
                <w:color w:val="000000"/>
                <w:sz w:val="28"/>
                <w:szCs w:val="28"/>
                <w:lang w:val="en-US"/>
              </w:rPr>
              <w:t xml:space="preserve">GMO </w:t>
            </w:r>
            <w:r w:rsidR="006015EB" w:rsidRPr="006015EB">
              <w:rPr>
                <w:rFonts w:eastAsia="Arial" w:cs="Arial"/>
                <w:b/>
                <w:color w:val="000000"/>
                <w:sz w:val="28"/>
                <w:szCs w:val="28"/>
                <w:lang w:val="en-US"/>
              </w:rPr>
              <w:t>GTMP Pharmacy Patient Referral Checklist</w:t>
            </w:r>
          </w:p>
        </w:tc>
      </w:tr>
      <w:tr w:rsidR="006015EB" w:rsidRPr="00D24814" w14:paraId="387B2107" w14:textId="77777777" w:rsidTr="006015EB">
        <w:trPr>
          <w:trHeight w:hRule="exact" w:val="225"/>
        </w:trPr>
        <w:tc>
          <w:tcPr>
            <w:tcW w:w="10064" w:type="dxa"/>
            <w:gridSpan w:val="5"/>
            <w:tcBorders>
              <w:top w:val="single" w:sz="5" w:space="0" w:color="000000"/>
              <w:left w:val="single" w:sz="4" w:space="0" w:color="FFFFFF" w:themeColor="background1"/>
              <w:bottom w:val="single" w:sz="5" w:space="0" w:color="000000"/>
              <w:right w:val="single" w:sz="4" w:space="0" w:color="FFFFFF" w:themeColor="background1"/>
            </w:tcBorders>
            <w:shd w:val="clear" w:color="auto" w:fill="auto"/>
            <w:vAlign w:val="center"/>
          </w:tcPr>
          <w:p w14:paraId="6A4D747F" w14:textId="77777777" w:rsidR="006015EB" w:rsidRPr="00D24814" w:rsidRDefault="006015EB" w:rsidP="008F6E50">
            <w:pPr>
              <w:ind w:left="284" w:right="230"/>
              <w:jc w:val="center"/>
              <w:textAlignment w:val="baseline"/>
              <w:rPr>
                <w:rFonts w:eastAsia="Arial" w:cs="Arial"/>
                <w:b/>
                <w:color w:val="000000"/>
                <w:sz w:val="22"/>
                <w:szCs w:val="22"/>
                <w:lang w:val="en-US"/>
              </w:rPr>
            </w:pPr>
          </w:p>
        </w:tc>
      </w:tr>
      <w:tr w:rsidR="00AD0002" w:rsidRPr="00D24814" w14:paraId="58EAC2AE" w14:textId="77777777" w:rsidTr="00B06C70">
        <w:trPr>
          <w:trHeight w:hRule="exact" w:val="491"/>
        </w:trPr>
        <w:tc>
          <w:tcPr>
            <w:tcW w:w="3891"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66AECACE" w14:textId="77777777" w:rsidR="00AD0002" w:rsidRPr="00D24814" w:rsidRDefault="00AD0002" w:rsidP="008F6E50">
            <w:pPr>
              <w:spacing w:before="96" w:after="115" w:line="245" w:lineRule="exact"/>
              <w:ind w:left="284" w:right="230"/>
              <w:textAlignment w:val="baseline"/>
              <w:rPr>
                <w:rFonts w:eastAsia="Arial" w:cs="Arial"/>
                <w:color w:val="000000"/>
                <w:spacing w:val="-1"/>
                <w:sz w:val="22"/>
                <w:szCs w:val="22"/>
                <w:lang w:val="en-US"/>
              </w:rPr>
            </w:pPr>
            <w:r w:rsidRPr="00D24814">
              <w:rPr>
                <w:rFonts w:eastAsia="Arial" w:cs="Arial"/>
                <w:color w:val="000000"/>
                <w:spacing w:val="-1"/>
                <w:sz w:val="22"/>
                <w:szCs w:val="22"/>
                <w:lang w:val="en-US"/>
              </w:rPr>
              <w:t>Product Name</w:t>
            </w:r>
          </w:p>
        </w:tc>
        <w:tc>
          <w:tcPr>
            <w:tcW w:w="6173" w:type="dxa"/>
            <w:gridSpan w:val="4"/>
            <w:tcBorders>
              <w:top w:val="single" w:sz="5" w:space="0" w:color="000000"/>
              <w:left w:val="single" w:sz="5" w:space="0" w:color="000000"/>
              <w:bottom w:val="single" w:sz="5" w:space="0" w:color="000000"/>
              <w:right w:val="single" w:sz="5" w:space="0" w:color="000000"/>
            </w:tcBorders>
            <w:shd w:val="clear" w:color="auto" w:fill="auto"/>
          </w:tcPr>
          <w:p w14:paraId="5AA722B1" w14:textId="77777777" w:rsidR="00AD0002" w:rsidRPr="00D24814" w:rsidRDefault="00AD0002" w:rsidP="008F6E50">
            <w:pPr>
              <w:ind w:left="284" w:right="230"/>
              <w:jc w:val="center"/>
              <w:textAlignment w:val="baseline"/>
              <w:rPr>
                <w:rFonts w:eastAsia="Arial" w:cs="Arial"/>
                <w:b/>
                <w:color w:val="000000"/>
                <w:sz w:val="22"/>
                <w:szCs w:val="22"/>
                <w:lang w:val="en-US"/>
              </w:rPr>
            </w:pPr>
          </w:p>
        </w:tc>
      </w:tr>
      <w:tr w:rsidR="00AD0002" w:rsidRPr="00D24814" w14:paraId="07D6B56C" w14:textId="77777777" w:rsidTr="00B06C70">
        <w:trPr>
          <w:trHeight w:hRule="exact" w:val="491"/>
        </w:trPr>
        <w:tc>
          <w:tcPr>
            <w:tcW w:w="3891"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413B7A02" w14:textId="77777777" w:rsidR="00AD0002" w:rsidRPr="00D24814" w:rsidRDefault="00AD0002" w:rsidP="008F6E50">
            <w:pPr>
              <w:spacing w:before="96" w:after="105" w:line="24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Supplier</w:t>
            </w:r>
          </w:p>
        </w:tc>
        <w:tc>
          <w:tcPr>
            <w:tcW w:w="6173" w:type="dxa"/>
            <w:gridSpan w:val="4"/>
            <w:tcBorders>
              <w:top w:val="single" w:sz="5" w:space="0" w:color="000000"/>
              <w:left w:val="single" w:sz="5" w:space="0" w:color="000000"/>
              <w:bottom w:val="single" w:sz="5" w:space="0" w:color="000000"/>
              <w:right w:val="single" w:sz="5" w:space="0" w:color="000000"/>
            </w:tcBorders>
            <w:shd w:val="clear" w:color="auto" w:fill="auto"/>
          </w:tcPr>
          <w:p w14:paraId="21C46EAD" w14:textId="77777777" w:rsidR="00AD0002" w:rsidRPr="00D24814" w:rsidRDefault="00AD0002" w:rsidP="008F6E50">
            <w:pPr>
              <w:ind w:left="284" w:right="230"/>
              <w:jc w:val="center"/>
              <w:textAlignment w:val="baseline"/>
              <w:rPr>
                <w:rFonts w:eastAsia="Arial" w:cs="Arial"/>
                <w:b/>
                <w:color w:val="000000"/>
                <w:sz w:val="22"/>
                <w:szCs w:val="22"/>
                <w:lang w:val="en-US"/>
              </w:rPr>
            </w:pPr>
          </w:p>
        </w:tc>
      </w:tr>
      <w:tr w:rsidR="00AD0002" w:rsidRPr="00D24814" w14:paraId="45EE075F" w14:textId="77777777" w:rsidTr="00B06C70">
        <w:trPr>
          <w:trHeight w:hRule="exact" w:val="491"/>
        </w:trPr>
        <w:tc>
          <w:tcPr>
            <w:tcW w:w="3891"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52FAAA27" w14:textId="77777777" w:rsidR="00AD0002" w:rsidRPr="00D24814" w:rsidRDefault="00AD0002" w:rsidP="008F6E50">
            <w:pPr>
              <w:spacing w:before="96" w:after="110" w:line="24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Patient name</w:t>
            </w:r>
          </w:p>
        </w:tc>
        <w:tc>
          <w:tcPr>
            <w:tcW w:w="6173" w:type="dxa"/>
            <w:gridSpan w:val="4"/>
            <w:tcBorders>
              <w:top w:val="single" w:sz="5" w:space="0" w:color="000000"/>
              <w:left w:val="single" w:sz="5" w:space="0" w:color="000000"/>
              <w:bottom w:val="single" w:sz="5" w:space="0" w:color="000000"/>
              <w:right w:val="single" w:sz="5" w:space="0" w:color="000000"/>
            </w:tcBorders>
            <w:shd w:val="clear" w:color="auto" w:fill="auto"/>
          </w:tcPr>
          <w:p w14:paraId="755E83AA" w14:textId="77777777" w:rsidR="00AD0002" w:rsidRPr="00D24814" w:rsidRDefault="00AD0002" w:rsidP="008F6E50">
            <w:pPr>
              <w:ind w:left="284" w:right="230"/>
              <w:jc w:val="center"/>
              <w:textAlignment w:val="baseline"/>
              <w:rPr>
                <w:rFonts w:eastAsia="Arial" w:cs="Arial"/>
                <w:b/>
                <w:color w:val="000000"/>
                <w:sz w:val="22"/>
                <w:szCs w:val="22"/>
                <w:lang w:val="en-US"/>
              </w:rPr>
            </w:pPr>
          </w:p>
        </w:tc>
      </w:tr>
      <w:tr w:rsidR="00AD0002" w:rsidRPr="00D24814" w14:paraId="5D23C281" w14:textId="77777777" w:rsidTr="00ED74CD">
        <w:trPr>
          <w:trHeight w:hRule="exact" w:val="569"/>
        </w:trPr>
        <w:tc>
          <w:tcPr>
            <w:tcW w:w="3891"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529D69E3" w14:textId="6C3413E1" w:rsidR="00AD0002" w:rsidRPr="00ED74CD" w:rsidRDefault="00AD0002" w:rsidP="00ED74CD">
            <w:pPr>
              <w:ind w:left="284" w:right="232"/>
              <w:textAlignment w:val="baseline"/>
              <w:rPr>
                <w:rFonts w:eastAsia="Arial" w:cs="Arial"/>
                <w:color w:val="000000"/>
                <w:sz w:val="22"/>
                <w:szCs w:val="22"/>
                <w:lang w:val="en-US"/>
              </w:rPr>
            </w:pPr>
            <w:r w:rsidRPr="00D24814">
              <w:rPr>
                <w:rFonts w:eastAsia="Arial" w:cs="Arial"/>
                <w:color w:val="000000"/>
                <w:sz w:val="22"/>
                <w:szCs w:val="22"/>
                <w:lang w:val="en-US"/>
              </w:rPr>
              <w:t>Patient Date of Birth</w:t>
            </w:r>
            <w:r w:rsidRPr="00ED74CD">
              <w:rPr>
                <w:rFonts w:eastAsia="Arial" w:cs="Arial"/>
                <w:color w:val="000000"/>
                <w:sz w:val="18"/>
                <w:szCs w:val="18"/>
                <w:lang w:val="en-US"/>
              </w:rPr>
              <w:t xml:space="preserve"> (dd/</w:t>
            </w:r>
            <w:proofErr w:type="spellStart"/>
            <w:r w:rsidRPr="00ED74CD">
              <w:rPr>
                <w:rFonts w:eastAsia="Arial" w:cs="Arial"/>
                <w:color w:val="000000"/>
                <w:sz w:val="18"/>
                <w:szCs w:val="18"/>
                <w:lang w:val="en-US"/>
              </w:rPr>
              <w:t>Mmm</w:t>
            </w:r>
            <w:proofErr w:type="spellEnd"/>
            <w:r w:rsidRPr="00ED74CD">
              <w:rPr>
                <w:rFonts w:eastAsia="Arial" w:cs="Arial"/>
                <w:color w:val="000000"/>
                <w:sz w:val="18"/>
                <w:szCs w:val="18"/>
                <w:lang w:val="en-US"/>
              </w:rPr>
              <w:t>/</w:t>
            </w:r>
            <w:proofErr w:type="spellStart"/>
            <w:r w:rsidRPr="00ED74CD">
              <w:rPr>
                <w:rFonts w:eastAsia="Arial" w:cs="Arial"/>
                <w:color w:val="000000"/>
                <w:sz w:val="18"/>
                <w:szCs w:val="18"/>
                <w:lang w:val="en-US"/>
              </w:rPr>
              <w:t>yyyy</w:t>
            </w:r>
            <w:proofErr w:type="spellEnd"/>
            <w:r w:rsidRPr="00ED74CD">
              <w:rPr>
                <w:rFonts w:eastAsia="Arial" w:cs="Arial"/>
                <w:color w:val="000000"/>
                <w:sz w:val="18"/>
                <w:szCs w:val="18"/>
                <w:lang w:val="en-US"/>
              </w:rPr>
              <w:t>)</w:t>
            </w:r>
          </w:p>
        </w:tc>
        <w:tc>
          <w:tcPr>
            <w:tcW w:w="6173" w:type="dxa"/>
            <w:gridSpan w:val="4"/>
            <w:tcBorders>
              <w:top w:val="single" w:sz="5" w:space="0" w:color="000000"/>
              <w:left w:val="single" w:sz="5" w:space="0" w:color="000000"/>
              <w:bottom w:val="single" w:sz="5" w:space="0" w:color="000000"/>
              <w:right w:val="single" w:sz="5" w:space="0" w:color="000000"/>
            </w:tcBorders>
            <w:shd w:val="clear" w:color="auto" w:fill="auto"/>
          </w:tcPr>
          <w:p w14:paraId="7BF41057" w14:textId="77777777" w:rsidR="00AD0002" w:rsidRPr="00D24814" w:rsidRDefault="00AD0002" w:rsidP="008F6E50">
            <w:pPr>
              <w:ind w:left="284" w:right="230"/>
              <w:jc w:val="center"/>
              <w:textAlignment w:val="baseline"/>
              <w:rPr>
                <w:rFonts w:eastAsia="Arial" w:cs="Arial"/>
                <w:b/>
                <w:color w:val="000000"/>
                <w:sz w:val="22"/>
                <w:szCs w:val="22"/>
                <w:lang w:val="en-US"/>
              </w:rPr>
            </w:pPr>
          </w:p>
        </w:tc>
      </w:tr>
      <w:tr w:rsidR="00AD0002" w:rsidRPr="00D24814" w14:paraId="61F1C595" w14:textId="77777777" w:rsidTr="00B06C70">
        <w:trPr>
          <w:trHeight w:hRule="exact" w:val="491"/>
        </w:trPr>
        <w:tc>
          <w:tcPr>
            <w:tcW w:w="3891"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3FE9B417" w14:textId="77777777" w:rsidR="00AD0002" w:rsidRPr="00D24814" w:rsidRDefault="00AD0002" w:rsidP="008F6E50">
            <w:pPr>
              <w:spacing w:before="96" w:after="91" w:line="24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Patient NHS Number</w:t>
            </w:r>
          </w:p>
        </w:tc>
        <w:tc>
          <w:tcPr>
            <w:tcW w:w="6173" w:type="dxa"/>
            <w:gridSpan w:val="4"/>
            <w:tcBorders>
              <w:top w:val="single" w:sz="5" w:space="0" w:color="000000"/>
              <w:left w:val="single" w:sz="5" w:space="0" w:color="000000"/>
              <w:bottom w:val="single" w:sz="5" w:space="0" w:color="000000"/>
              <w:right w:val="single" w:sz="5" w:space="0" w:color="000000"/>
            </w:tcBorders>
            <w:shd w:val="clear" w:color="auto" w:fill="auto"/>
          </w:tcPr>
          <w:p w14:paraId="03AEBF69" w14:textId="77777777" w:rsidR="00AD0002" w:rsidRPr="00D24814" w:rsidRDefault="00AD0002" w:rsidP="008F6E50">
            <w:pPr>
              <w:ind w:left="284" w:right="230"/>
              <w:jc w:val="center"/>
              <w:textAlignment w:val="baseline"/>
              <w:rPr>
                <w:rFonts w:eastAsia="Arial" w:cs="Arial"/>
                <w:b/>
                <w:color w:val="000000"/>
                <w:sz w:val="22"/>
                <w:szCs w:val="22"/>
                <w:lang w:val="en-US"/>
              </w:rPr>
            </w:pPr>
          </w:p>
        </w:tc>
      </w:tr>
      <w:tr w:rsidR="00AD0002" w:rsidRPr="00D24814" w14:paraId="6C8CD94C" w14:textId="77777777" w:rsidTr="00EA0F31">
        <w:trPr>
          <w:trHeight w:hRule="exact" w:val="491"/>
        </w:trPr>
        <w:tc>
          <w:tcPr>
            <w:tcW w:w="3891" w:type="dxa"/>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1335C5F0" w14:textId="77777777" w:rsidR="00AD0002" w:rsidRPr="00D24814" w:rsidRDefault="00AD0002" w:rsidP="008F6E50">
            <w:pPr>
              <w:spacing w:line="255" w:lineRule="exact"/>
              <w:ind w:left="284" w:right="230"/>
              <w:textAlignment w:val="baseline"/>
              <w:rPr>
                <w:rFonts w:eastAsia="Arial" w:cs="Arial"/>
                <w:b/>
                <w:color w:val="000000"/>
                <w:sz w:val="22"/>
                <w:szCs w:val="22"/>
                <w:lang w:val="en-US"/>
              </w:rPr>
            </w:pPr>
            <w:r w:rsidRPr="00D24814">
              <w:rPr>
                <w:rFonts w:eastAsia="Arial" w:cs="Arial"/>
                <w:b/>
                <w:color w:val="000000"/>
                <w:sz w:val="22"/>
                <w:szCs w:val="22"/>
                <w:lang w:val="en-US"/>
              </w:rPr>
              <w:t>Information needed</w:t>
            </w:r>
          </w:p>
        </w:tc>
        <w:tc>
          <w:tcPr>
            <w:tcW w:w="3338" w:type="dxa"/>
            <w:gridSpan w:val="2"/>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10F755BE" w14:textId="77777777" w:rsidR="00AD0002" w:rsidRPr="00D24814" w:rsidRDefault="00AD0002" w:rsidP="008F6E50">
            <w:pPr>
              <w:ind w:left="284" w:right="230"/>
              <w:textAlignment w:val="baseline"/>
              <w:rPr>
                <w:rFonts w:eastAsia="Arial" w:cs="Arial"/>
                <w:b/>
                <w:color w:val="000000"/>
                <w:sz w:val="22"/>
                <w:szCs w:val="22"/>
                <w:lang w:val="en-US"/>
              </w:rPr>
            </w:pPr>
          </w:p>
        </w:tc>
        <w:tc>
          <w:tcPr>
            <w:tcW w:w="2835" w:type="dxa"/>
            <w:gridSpan w:val="2"/>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7BA10D6C" w14:textId="77777777" w:rsidR="00AD0002" w:rsidRPr="00D24814" w:rsidRDefault="00AD0002" w:rsidP="008F6E50">
            <w:pPr>
              <w:ind w:left="284" w:right="230"/>
              <w:jc w:val="center"/>
              <w:textAlignment w:val="baseline"/>
              <w:rPr>
                <w:rFonts w:eastAsia="Arial" w:cs="Arial"/>
                <w:b/>
                <w:color w:val="000000"/>
                <w:sz w:val="22"/>
                <w:szCs w:val="22"/>
                <w:lang w:val="en-US"/>
              </w:rPr>
            </w:pPr>
            <w:r w:rsidRPr="00D24814">
              <w:rPr>
                <w:rFonts w:eastAsia="Arial" w:cs="Arial"/>
                <w:b/>
                <w:color w:val="000000"/>
                <w:sz w:val="22"/>
                <w:szCs w:val="22"/>
                <w:lang w:val="en-US"/>
              </w:rPr>
              <w:t>Date</w:t>
            </w:r>
          </w:p>
        </w:tc>
      </w:tr>
      <w:tr w:rsidR="00AD0002" w:rsidRPr="00D24814" w14:paraId="6D8ECB8F" w14:textId="77777777" w:rsidTr="00E0735B">
        <w:trPr>
          <w:trHeight w:val="454"/>
        </w:trPr>
        <w:tc>
          <w:tcPr>
            <w:tcW w:w="3891"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72793C8E" w14:textId="77777777" w:rsidR="00AD0002" w:rsidRPr="00D24814" w:rsidRDefault="00AD0002" w:rsidP="008F6E50">
            <w:pPr>
              <w:spacing w:line="25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Height (cm), if applicable</w:t>
            </w:r>
          </w:p>
        </w:tc>
        <w:tc>
          <w:tcPr>
            <w:tcW w:w="3338" w:type="dxa"/>
            <w:gridSpan w:val="2"/>
            <w:tcBorders>
              <w:top w:val="single" w:sz="5" w:space="0" w:color="000000"/>
              <w:left w:val="single" w:sz="5" w:space="0" w:color="000000"/>
              <w:bottom w:val="single" w:sz="5" w:space="0" w:color="000000"/>
              <w:right w:val="single" w:sz="5" w:space="0" w:color="000000"/>
            </w:tcBorders>
            <w:vAlign w:val="center"/>
          </w:tcPr>
          <w:p w14:paraId="30150ED8" w14:textId="77777777" w:rsidR="00AD0002" w:rsidRPr="00D24814" w:rsidRDefault="00AD0002" w:rsidP="008F6E50">
            <w:pPr>
              <w:ind w:left="284" w:right="230"/>
              <w:textAlignment w:val="baseline"/>
              <w:rPr>
                <w:rFonts w:eastAsia="Arial" w:cs="Arial"/>
                <w:color w:val="000000"/>
                <w:sz w:val="22"/>
                <w:szCs w:val="22"/>
                <w:lang w:val="en-US"/>
              </w:rPr>
            </w:pPr>
          </w:p>
        </w:tc>
        <w:tc>
          <w:tcPr>
            <w:tcW w:w="2835" w:type="dxa"/>
            <w:gridSpan w:val="2"/>
            <w:tcBorders>
              <w:top w:val="single" w:sz="5" w:space="0" w:color="000000"/>
              <w:left w:val="single" w:sz="5" w:space="0" w:color="000000"/>
              <w:bottom w:val="single" w:sz="5" w:space="0" w:color="000000"/>
              <w:right w:val="single" w:sz="5" w:space="0" w:color="000000"/>
            </w:tcBorders>
          </w:tcPr>
          <w:p w14:paraId="32E746AB" w14:textId="77777777" w:rsidR="00AD0002" w:rsidRPr="00D24814" w:rsidRDefault="00AD0002" w:rsidP="008F6E50">
            <w:pPr>
              <w:ind w:left="284" w:right="230"/>
              <w:textAlignment w:val="baseline"/>
              <w:rPr>
                <w:rFonts w:eastAsia="Arial" w:cs="Arial"/>
                <w:color w:val="000000"/>
                <w:sz w:val="22"/>
                <w:szCs w:val="22"/>
                <w:lang w:val="en-US"/>
              </w:rPr>
            </w:pPr>
          </w:p>
        </w:tc>
      </w:tr>
      <w:tr w:rsidR="00AD0002" w:rsidRPr="00D24814" w14:paraId="393B39BA" w14:textId="77777777" w:rsidTr="00E0735B">
        <w:trPr>
          <w:trHeight w:val="454"/>
        </w:trPr>
        <w:tc>
          <w:tcPr>
            <w:tcW w:w="3891"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1A242B0E" w14:textId="77777777" w:rsidR="00AD0002" w:rsidRPr="00D24814" w:rsidRDefault="00AD0002" w:rsidP="008F6E50">
            <w:pPr>
              <w:ind w:left="284" w:right="230"/>
              <w:rPr>
                <w:rFonts w:eastAsia="Arial" w:cs="Arial"/>
                <w:color w:val="000000"/>
                <w:sz w:val="22"/>
                <w:szCs w:val="22"/>
                <w:lang w:val="en-US"/>
              </w:rPr>
            </w:pPr>
            <w:r w:rsidRPr="00D24814">
              <w:rPr>
                <w:rFonts w:eastAsia="Arial" w:cs="Arial"/>
                <w:color w:val="000000"/>
                <w:sz w:val="22"/>
                <w:szCs w:val="22"/>
                <w:lang w:val="en-US"/>
              </w:rPr>
              <w:t>Weight (kg), if applicable</w:t>
            </w:r>
          </w:p>
        </w:tc>
        <w:tc>
          <w:tcPr>
            <w:tcW w:w="3338" w:type="dxa"/>
            <w:gridSpan w:val="2"/>
            <w:tcBorders>
              <w:top w:val="single" w:sz="5" w:space="0" w:color="000000"/>
              <w:left w:val="single" w:sz="5" w:space="0" w:color="000000"/>
              <w:bottom w:val="single" w:sz="5" w:space="0" w:color="000000"/>
              <w:right w:val="single" w:sz="4" w:space="0" w:color="auto"/>
            </w:tcBorders>
            <w:vAlign w:val="center"/>
          </w:tcPr>
          <w:p w14:paraId="78948688" w14:textId="77777777" w:rsidR="00AD0002" w:rsidRPr="00D24814" w:rsidRDefault="00AD0002" w:rsidP="008F6E50">
            <w:pPr>
              <w:ind w:left="284" w:right="230"/>
              <w:textAlignment w:val="baseline"/>
              <w:rPr>
                <w:rFonts w:eastAsia="Arial" w:cs="Arial"/>
                <w:color w:val="000000"/>
                <w:sz w:val="22"/>
                <w:szCs w:val="22"/>
                <w:lang w:val="en-US"/>
              </w:rPr>
            </w:pPr>
          </w:p>
        </w:tc>
        <w:tc>
          <w:tcPr>
            <w:tcW w:w="2835" w:type="dxa"/>
            <w:gridSpan w:val="2"/>
            <w:tcBorders>
              <w:top w:val="single" w:sz="5" w:space="0" w:color="000000"/>
              <w:left w:val="single" w:sz="4" w:space="0" w:color="auto"/>
              <w:bottom w:val="single" w:sz="5" w:space="0" w:color="000000"/>
              <w:right w:val="single" w:sz="5" w:space="0" w:color="000000"/>
            </w:tcBorders>
          </w:tcPr>
          <w:p w14:paraId="74FA166D" w14:textId="77777777" w:rsidR="00AD0002" w:rsidRPr="00D24814" w:rsidRDefault="00AD0002" w:rsidP="008F6E50">
            <w:pPr>
              <w:ind w:left="284" w:right="230"/>
              <w:textAlignment w:val="baseline"/>
              <w:rPr>
                <w:rFonts w:eastAsia="Arial" w:cs="Arial"/>
                <w:color w:val="000000"/>
                <w:sz w:val="22"/>
                <w:szCs w:val="22"/>
                <w:lang w:val="en-US"/>
              </w:rPr>
            </w:pPr>
          </w:p>
        </w:tc>
      </w:tr>
      <w:tr w:rsidR="002D74E3" w:rsidRPr="00D24814" w14:paraId="5142BFDA" w14:textId="77777777" w:rsidTr="00E0735B">
        <w:trPr>
          <w:trHeight w:hRule="exact" w:val="521"/>
        </w:trPr>
        <w:tc>
          <w:tcPr>
            <w:tcW w:w="3891"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30225E3A" w14:textId="77777777" w:rsidR="002D74E3" w:rsidRPr="00D24814" w:rsidRDefault="002D74E3" w:rsidP="008F6E50">
            <w:pPr>
              <w:spacing w:before="140" w:after="100" w:line="211"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Medication allergy status</w:t>
            </w:r>
          </w:p>
        </w:tc>
        <w:tc>
          <w:tcPr>
            <w:tcW w:w="3338" w:type="dxa"/>
            <w:gridSpan w:val="2"/>
            <w:tcBorders>
              <w:top w:val="single" w:sz="5" w:space="0" w:color="000000"/>
              <w:left w:val="single" w:sz="5" w:space="0" w:color="000000"/>
              <w:bottom w:val="single" w:sz="5" w:space="0" w:color="000000"/>
              <w:right w:val="single" w:sz="4" w:space="0" w:color="auto"/>
            </w:tcBorders>
            <w:vAlign w:val="center"/>
          </w:tcPr>
          <w:p w14:paraId="31859FC1" w14:textId="77777777" w:rsidR="002D74E3" w:rsidRPr="00D24814" w:rsidRDefault="002D74E3" w:rsidP="008F6E50">
            <w:pPr>
              <w:ind w:left="284" w:right="230"/>
              <w:textAlignment w:val="baseline"/>
              <w:rPr>
                <w:rFonts w:eastAsia="Arial" w:cs="Arial"/>
                <w:color w:val="000000"/>
                <w:sz w:val="22"/>
                <w:szCs w:val="22"/>
                <w:lang w:val="en-US"/>
              </w:rPr>
            </w:pPr>
          </w:p>
        </w:tc>
        <w:tc>
          <w:tcPr>
            <w:tcW w:w="2835" w:type="dxa"/>
            <w:gridSpan w:val="2"/>
            <w:tcBorders>
              <w:top w:val="single" w:sz="5" w:space="0" w:color="000000"/>
              <w:left w:val="single" w:sz="4" w:space="0" w:color="auto"/>
              <w:bottom w:val="single" w:sz="5" w:space="0" w:color="000000"/>
              <w:right w:val="single" w:sz="5" w:space="0" w:color="000000"/>
            </w:tcBorders>
            <w:vAlign w:val="center"/>
          </w:tcPr>
          <w:p w14:paraId="6E4E69EE" w14:textId="77777777" w:rsidR="002D74E3" w:rsidRPr="00D24814" w:rsidRDefault="002D74E3" w:rsidP="008F6E50">
            <w:pPr>
              <w:ind w:left="284" w:right="230"/>
              <w:textAlignment w:val="baseline"/>
              <w:rPr>
                <w:rFonts w:eastAsia="Arial" w:cs="Arial"/>
                <w:color w:val="000000"/>
                <w:sz w:val="22"/>
                <w:szCs w:val="22"/>
                <w:lang w:val="en-US"/>
              </w:rPr>
            </w:pPr>
          </w:p>
        </w:tc>
      </w:tr>
      <w:tr w:rsidR="002D74E3" w:rsidRPr="00D24814" w14:paraId="1D1BBBA2" w14:textId="77777777" w:rsidTr="0038605B">
        <w:trPr>
          <w:trHeight w:hRule="exact" w:val="1847"/>
        </w:trPr>
        <w:tc>
          <w:tcPr>
            <w:tcW w:w="3891"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08C6F9B9" w14:textId="77777777" w:rsidR="002D74E3" w:rsidRPr="00D24814" w:rsidRDefault="002D74E3" w:rsidP="001C66FD">
            <w:pPr>
              <w:spacing w:before="115" w:after="101" w:line="245" w:lineRule="exact"/>
              <w:ind w:left="283" w:right="230"/>
              <w:textAlignment w:val="baseline"/>
              <w:rPr>
                <w:rFonts w:eastAsia="Arial" w:cs="Arial"/>
                <w:color w:val="000000"/>
                <w:sz w:val="22"/>
                <w:szCs w:val="22"/>
                <w:lang w:val="en-US"/>
              </w:rPr>
            </w:pPr>
            <w:r w:rsidRPr="00D24814">
              <w:rPr>
                <w:rFonts w:eastAsia="Arial" w:cs="Arial"/>
                <w:color w:val="000000"/>
                <w:sz w:val="22"/>
                <w:szCs w:val="22"/>
                <w:lang w:val="en-US"/>
              </w:rPr>
              <w:t>Current medication history</w:t>
            </w:r>
          </w:p>
        </w:tc>
        <w:tc>
          <w:tcPr>
            <w:tcW w:w="3338" w:type="dxa"/>
            <w:gridSpan w:val="2"/>
            <w:tcBorders>
              <w:top w:val="single" w:sz="5" w:space="0" w:color="000000"/>
              <w:left w:val="single" w:sz="5" w:space="0" w:color="000000"/>
              <w:bottom w:val="single" w:sz="5" w:space="0" w:color="000000"/>
              <w:right w:val="single" w:sz="4" w:space="0" w:color="auto"/>
            </w:tcBorders>
            <w:vAlign w:val="center"/>
          </w:tcPr>
          <w:p w14:paraId="5466D46B" w14:textId="77777777" w:rsidR="002D74E3" w:rsidRPr="00D24814" w:rsidRDefault="002D74E3" w:rsidP="008F6E50">
            <w:pPr>
              <w:ind w:left="284" w:right="230"/>
              <w:textAlignment w:val="baseline"/>
              <w:rPr>
                <w:rFonts w:eastAsia="Arial" w:cs="Arial"/>
                <w:color w:val="000000"/>
                <w:sz w:val="22"/>
                <w:szCs w:val="22"/>
                <w:lang w:val="en-US"/>
              </w:rPr>
            </w:pPr>
          </w:p>
        </w:tc>
        <w:tc>
          <w:tcPr>
            <w:tcW w:w="2835" w:type="dxa"/>
            <w:gridSpan w:val="2"/>
            <w:tcBorders>
              <w:top w:val="single" w:sz="5" w:space="0" w:color="000000"/>
              <w:left w:val="single" w:sz="4" w:space="0" w:color="auto"/>
              <w:bottom w:val="single" w:sz="5" w:space="0" w:color="000000"/>
              <w:right w:val="single" w:sz="5" w:space="0" w:color="000000"/>
            </w:tcBorders>
            <w:vAlign w:val="center"/>
          </w:tcPr>
          <w:p w14:paraId="07EFFF24" w14:textId="77777777" w:rsidR="002D74E3" w:rsidRPr="00D24814" w:rsidRDefault="002D74E3" w:rsidP="008F6E50">
            <w:pPr>
              <w:ind w:left="284" w:right="230"/>
              <w:textAlignment w:val="baseline"/>
              <w:rPr>
                <w:rFonts w:eastAsia="Arial" w:cs="Arial"/>
                <w:color w:val="000000"/>
                <w:sz w:val="22"/>
                <w:szCs w:val="22"/>
                <w:lang w:val="en-US"/>
              </w:rPr>
            </w:pPr>
          </w:p>
        </w:tc>
      </w:tr>
      <w:tr w:rsidR="00AD0002" w:rsidRPr="00D24814" w14:paraId="1BCF6700" w14:textId="77777777" w:rsidTr="009913E8">
        <w:trPr>
          <w:trHeight w:val="510"/>
        </w:trPr>
        <w:tc>
          <w:tcPr>
            <w:tcW w:w="3891"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4BF9E821" w14:textId="77777777" w:rsidR="00AD0002" w:rsidRPr="00D24814" w:rsidRDefault="00AD0002" w:rsidP="008F6E50">
            <w:pPr>
              <w:ind w:left="284" w:right="230"/>
              <w:rPr>
                <w:rFonts w:eastAsia="Arial" w:cs="Arial"/>
                <w:color w:val="000000"/>
                <w:sz w:val="22"/>
                <w:szCs w:val="22"/>
                <w:lang w:val="en-US"/>
              </w:rPr>
            </w:pPr>
            <w:r w:rsidRPr="00D24814">
              <w:rPr>
                <w:rFonts w:eastAsia="Arial" w:cs="Arial"/>
                <w:color w:val="000000"/>
                <w:sz w:val="22"/>
                <w:szCs w:val="22"/>
                <w:lang w:val="en-US"/>
              </w:rPr>
              <w:t xml:space="preserve">Any abnormal laboratory results </w:t>
            </w:r>
          </w:p>
        </w:tc>
        <w:tc>
          <w:tcPr>
            <w:tcW w:w="3338" w:type="dxa"/>
            <w:gridSpan w:val="2"/>
            <w:tcBorders>
              <w:top w:val="single" w:sz="5" w:space="0" w:color="000000"/>
              <w:left w:val="single" w:sz="5" w:space="0" w:color="000000"/>
              <w:bottom w:val="single" w:sz="5" w:space="0" w:color="000000"/>
              <w:right w:val="single" w:sz="4" w:space="0" w:color="auto"/>
            </w:tcBorders>
            <w:vAlign w:val="center"/>
          </w:tcPr>
          <w:p w14:paraId="4D4B0F42" w14:textId="77777777" w:rsidR="00AD0002" w:rsidRPr="00D24814" w:rsidRDefault="00AD0002" w:rsidP="008F6E50">
            <w:pPr>
              <w:ind w:left="284" w:right="230"/>
              <w:textAlignment w:val="baseline"/>
              <w:rPr>
                <w:rFonts w:eastAsia="Arial" w:cs="Arial"/>
                <w:color w:val="000000"/>
                <w:sz w:val="22"/>
                <w:szCs w:val="22"/>
                <w:lang w:val="en-US"/>
              </w:rPr>
            </w:pPr>
          </w:p>
        </w:tc>
        <w:tc>
          <w:tcPr>
            <w:tcW w:w="2835" w:type="dxa"/>
            <w:gridSpan w:val="2"/>
            <w:tcBorders>
              <w:top w:val="single" w:sz="5" w:space="0" w:color="000000"/>
              <w:left w:val="single" w:sz="4" w:space="0" w:color="auto"/>
              <w:bottom w:val="single" w:sz="5" w:space="0" w:color="000000"/>
              <w:right w:val="single" w:sz="5" w:space="0" w:color="000000"/>
            </w:tcBorders>
          </w:tcPr>
          <w:p w14:paraId="53952593" w14:textId="77777777" w:rsidR="00AD0002" w:rsidRPr="00D24814" w:rsidRDefault="00AD0002" w:rsidP="008F6E50">
            <w:pPr>
              <w:ind w:left="284" w:right="230"/>
              <w:textAlignment w:val="baseline"/>
              <w:rPr>
                <w:rFonts w:eastAsia="Arial" w:cs="Arial"/>
                <w:color w:val="000000"/>
                <w:sz w:val="22"/>
                <w:szCs w:val="22"/>
                <w:lang w:val="en-US"/>
              </w:rPr>
            </w:pPr>
          </w:p>
        </w:tc>
      </w:tr>
      <w:tr w:rsidR="00B06C70" w:rsidRPr="00D24814" w14:paraId="1C270F21" w14:textId="77777777" w:rsidTr="009913E8">
        <w:trPr>
          <w:trHeight w:val="510"/>
        </w:trPr>
        <w:tc>
          <w:tcPr>
            <w:tcW w:w="3891"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7EAF225E" w14:textId="77777777" w:rsidR="00B06C70" w:rsidRDefault="00B06C70" w:rsidP="00E0735B">
            <w:pPr>
              <w:ind w:left="284" w:right="232"/>
              <w:textAlignment w:val="baseline"/>
              <w:rPr>
                <w:rFonts w:eastAsia="Arial" w:cs="Arial"/>
                <w:color w:val="000000"/>
                <w:sz w:val="22"/>
                <w:szCs w:val="22"/>
                <w:lang w:val="en-US"/>
              </w:rPr>
            </w:pPr>
            <w:r>
              <w:rPr>
                <w:rFonts w:eastAsia="Arial" w:cs="Arial"/>
                <w:color w:val="000000"/>
                <w:sz w:val="22"/>
                <w:szCs w:val="22"/>
                <w:lang w:val="en-US"/>
              </w:rPr>
              <w:t>Referring Clinical</w:t>
            </w:r>
          </w:p>
        </w:tc>
        <w:tc>
          <w:tcPr>
            <w:tcW w:w="6173" w:type="dxa"/>
            <w:gridSpan w:val="4"/>
            <w:tcBorders>
              <w:top w:val="single" w:sz="5" w:space="0" w:color="000000"/>
              <w:left w:val="single" w:sz="5" w:space="0" w:color="000000"/>
              <w:bottom w:val="single" w:sz="5" w:space="0" w:color="000000"/>
              <w:right w:val="single" w:sz="5" w:space="0" w:color="000000"/>
            </w:tcBorders>
            <w:vAlign w:val="center"/>
          </w:tcPr>
          <w:p w14:paraId="1FC67945" w14:textId="77777777" w:rsidR="00B06C70" w:rsidRPr="00D24814" w:rsidRDefault="00B06C70" w:rsidP="00E0735B">
            <w:pPr>
              <w:ind w:left="284" w:right="232"/>
              <w:textAlignment w:val="baseline"/>
              <w:rPr>
                <w:rFonts w:eastAsia="Arial" w:cs="Arial"/>
                <w:color w:val="000000"/>
                <w:sz w:val="22"/>
                <w:szCs w:val="22"/>
                <w:lang w:val="en-US"/>
              </w:rPr>
            </w:pPr>
          </w:p>
        </w:tc>
      </w:tr>
      <w:tr w:rsidR="00B06C70" w:rsidRPr="00D24814" w14:paraId="2C26FB7E" w14:textId="77777777" w:rsidTr="009913E8">
        <w:trPr>
          <w:trHeight w:val="510"/>
        </w:trPr>
        <w:tc>
          <w:tcPr>
            <w:tcW w:w="3891"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217C2E45" w14:textId="77777777" w:rsidR="00B06C70" w:rsidRPr="00D24814" w:rsidRDefault="00B06C70" w:rsidP="00E0735B">
            <w:pPr>
              <w:ind w:left="284" w:right="232"/>
              <w:textAlignment w:val="baseline"/>
              <w:rPr>
                <w:rFonts w:eastAsia="Arial" w:cs="Arial"/>
                <w:color w:val="000000"/>
                <w:sz w:val="22"/>
                <w:szCs w:val="22"/>
                <w:lang w:val="en-US"/>
              </w:rPr>
            </w:pPr>
            <w:r>
              <w:rPr>
                <w:rFonts w:eastAsia="Arial" w:cs="Arial"/>
                <w:color w:val="000000"/>
                <w:sz w:val="22"/>
                <w:szCs w:val="22"/>
                <w:lang w:val="en-US"/>
              </w:rPr>
              <w:t>Referral notification to supplier/sponsor</w:t>
            </w:r>
          </w:p>
        </w:tc>
        <w:tc>
          <w:tcPr>
            <w:tcW w:w="6173" w:type="dxa"/>
            <w:gridSpan w:val="4"/>
            <w:tcBorders>
              <w:top w:val="single" w:sz="5" w:space="0" w:color="000000"/>
              <w:left w:val="single" w:sz="5" w:space="0" w:color="000000"/>
              <w:bottom w:val="single" w:sz="5" w:space="0" w:color="000000"/>
              <w:right w:val="single" w:sz="5" w:space="0" w:color="000000"/>
            </w:tcBorders>
            <w:vAlign w:val="center"/>
          </w:tcPr>
          <w:p w14:paraId="3407D945" w14:textId="77777777" w:rsidR="00B06C70" w:rsidRPr="00D24814" w:rsidRDefault="00B06C70" w:rsidP="008F6E50">
            <w:pPr>
              <w:ind w:left="284" w:right="230"/>
              <w:textAlignment w:val="baseline"/>
              <w:rPr>
                <w:rFonts w:eastAsia="Arial" w:cs="Arial"/>
                <w:color w:val="000000"/>
                <w:sz w:val="22"/>
                <w:szCs w:val="22"/>
                <w:lang w:val="en-US"/>
              </w:rPr>
            </w:pPr>
          </w:p>
        </w:tc>
      </w:tr>
      <w:tr w:rsidR="00AD0002" w:rsidRPr="00D24814" w14:paraId="23560D19" w14:textId="77777777" w:rsidTr="009913E8">
        <w:trPr>
          <w:trHeight w:val="510"/>
        </w:trPr>
        <w:tc>
          <w:tcPr>
            <w:tcW w:w="3891"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6E8AD8ED" w14:textId="77777777" w:rsidR="00AD0002" w:rsidRPr="00D24814" w:rsidRDefault="00AD0002" w:rsidP="00E0735B">
            <w:pPr>
              <w:ind w:left="284" w:right="232"/>
              <w:textAlignment w:val="baseline"/>
              <w:rPr>
                <w:rFonts w:eastAsia="Arial" w:cs="Arial"/>
                <w:color w:val="000000"/>
                <w:sz w:val="22"/>
                <w:szCs w:val="22"/>
                <w:lang w:val="en-US"/>
              </w:rPr>
            </w:pPr>
            <w:r w:rsidRPr="00D24814">
              <w:rPr>
                <w:rFonts w:eastAsia="Arial" w:cs="Arial"/>
                <w:color w:val="000000"/>
                <w:sz w:val="22"/>
                <w:szCs w:val="22"/>
                <w:lang w:val="en-US"/>
              </w:rPr>
              <w:t>Any other comments</w:t>
            </w:r>
          </w:p>
        </w:tc>
        <w:tc>
          <w:tcPr>
            <w:tcW w:w="6173" w:type="dxa"/>
            <w:gridSpan w:val="4"/>
            <w:tcBorders>
              <w:top w:val="single" w:sz="5" w:space="0" w:color="000000"/>
              <w:left w:val="single" w:sz="5" w:space="0" w:color="000000"/>
              <w:bottom w:val="single" w:sz="5" w:space="0" w:color="000000"/>
              <w:right w:val="single" w:sz="5" w:space="0" w:color="000000"/>
            </w:tcBorders>
            <w:vAlign w:val="center"/>
          </w:tcPr>
          <w:p w14:paraId="5FB0F93A" w14:textId="77777777" w:rsidR="00AD0002" w:rsidRPr="00D24814" w:rsidRDefault="00AD0002" w:rsidP="008F6E50">
            <w:pPr>
              <w:ind w:left="284" w:right="230"/>
              <w:textAlignment w:val="baseline"/>
              <w:rPr>
                <w:rFonts w:eastAsia="Arial" w:cs="Arial"/>
                <w:color w:val="000000"/>
                <w:sz w:val="22"/>
                <w:szCs w:val="22"/>
                <w:lang w:val="en-US"/>
              </w:rPr>
            </w:pPr>
          </w:p>
        </w:tc>
      </w:tr>
      <w:tr w:rsidR="008C2722" w:rsidRPr="00D24814" w14:paraId="1B94FB3F" w14:textId="77777777" w:rsidTr="00B06C70">
        <w:trPr>
          <w:trHeight w:hRule="exact" w:val="687"/>
        </w:trPr>
        <w:tc>
          <w:tcPr>
            <w:tcW w:w="3891"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3741488E" w14:textId="77777777" w:rsidR="008C2722" w:rsidRPr="00D24814" w:rsidRDefault="008C2722" w:rsidP="008F6E50">
            <w:pPr>
              <w:spacing w:after="101" w:line="249"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 xml:space="preserve">Referral Centre Pharmacist completing form </w:t>
            </w:r>
          </w:p>
        </w:tc>
        <w:tc>
          <w:tcPr>
            <w:tcW w:w="2267" w:type="dxa"/>
            <w:tcBorders>
              <w:top w:val="single" w:sz="5" w:space="0" w:color="000000"/>
              <w:left w:val="single" w:sz="5" w:space="0" w:color="000000"/>
              <w:bottom w:val="single" w:sz="5" w:space="0" w:color="000000"/>
              <w:right w:val="single" w:sz="5" w:space="0" w:color="000000"/>
            </w:tcBorders>
            <w:vAlign w:val="bottom"/>
          </w:tcPr>
          <w:p w14:paraId="5E894C92" w14:textId="77777777" w:rsidR="008C2722" w:rsidRPr="007433C1" w:rsidRDefault="008C2722" w:rsidP="008F6E50">
            <w:pPr>
              <w:ind w:left="80" w:right="230"/>
              <w:jc w:val="center"/>
              <w:textAlignment w:val="baseline"/>
              <w:rPr>
                <w:rFonts w:eastAsia="Arial" w:cs="Arial"/>
                <w:b/>
                <w:i/>
                <w:color w:val="000000"/>
                <w:sz w:val="22"/>
                <w:szCs w:val="22"/>
                <w:lang w:val="en-US"/>
              </w:rPr>
            </w:pPr>
            <w:r w:rsidRPr="007433C1">
              <w:rPr>
                <w:rFonts w:eastAsia="Arial" w:cs="Arial"/>
                <w:b/>
                <w:i/>
                <w:color w:val="000000"/>
                <w:sz w:val="18"/>
                <w:szCs w:val="22"/>
                <w:lang w:val="en-US"/>
              </w:rPr>
              <w:t>Print Name</w:t>
            </w:r>
          </w:p>
        </w:tc>
        <w:tc>
          <w:tcPr>
            <w:tcW w:w="1983" w:type="dxa"/>
            <w:gridSpan w:val="2"/>
            <w:tcBorders>
              <w:top w:val="single" w:sz="5" w:space="0" w:color="000000"/>
              <w:left w:val="single" w:sz="5" w:space="0" w:color="000000"/>
              <w:bottom w:val="single" w:sz="5" w:space="0" w:color="000000"/>
              <w:right w:val="single" w:sz="5" w:space="0" w:color="000000"/>
            </w:tcBorders>
            <w:vAlign w:val="bottom"/>
          </w:tcPr>
          <w:p w14:paraId="544B66D6" w14:textId="77777777" w:rsidR="008C2722" w:rsidRPr="007433C1" w:rsidRDefault="008C2722" w:rsidP="008F6E50">
            <w:pPr>
              <w:ind w:right="230"/>
              <w:jc w:val="center"/>
              <w:textAlignment w:val="baseline"/>
              <w:rPr>
                <w:rFonts w:eastAsia="Arial" w:cs="Arial"/>
                <w:b/>
                <w:i/>
                <w:color w:val="000000"/>
                <w:sz w:val="22"/>
                <w:szCs w:val="22"/>
                <w:lang w:val="en-US"/>
              </w:rPr>
            </w:pPr>
            <w:r w:rsidRPr="007433C1">
              <w:rPr>
                <w:rFonts w:eastAsia="Arial" w:cs="Arial"/>
                <w:b/>
                <w:i/>
                <w:color w:val="000000"/>
                <w:sz w:val="18"/>
                <w:szCs w:val="22"/>
                <w:lang w:val="en-US"/>
              </w:rPr>
              <w:t>Signature</w:t>
            </w:r>
          </w:p>
        </w:tc>
        <w:tc>
          <w:tcPr>
            <w:tcW w:w="1923" w:type="dxa"/>
            <w:tcBorders>
              <w:top w:val="single" w:sz="5" w:space="0" w:color="000000"/>
              <w:left w:val="single" w:sz="5" w:space="0" w:color="000000"/>
              <w:bottom w:val="single" w:sz="5" w:space="0" w:color="000000"/>
              <w:right w:val="single" w:sz="5" w:space="0" w:color="000000"/>
            </w:tcBorders>
            <w:vAlign w:val="bottom"/>
          </w:tcPr>
          <w:p w14:paraId="6BB50BDD" w14:textId="77777777" w:rsidR="008C2722" w:rsidRPr="007433C1" w:rsidRDefault="008C2722" w:rsidP="008F6E50">
            <w:pPr>
              <w:ind w:left="78" w:right="230"/>
              <w:jc w:val="center"/>
              <w:textAlignment w:val="baseline"/>
              <w:rPr>
                <w:rFonts w:eastAsia="Arial" w:cs="Arial"/>
                <w:b/>
                <w:i/>
                <w:color w:val="000000"/>
                <w:sz w:val="22"/>
                <w:szCs w:val="22"/>
                <w:lang w:val="en-US"/>
              </w:rPr>
            </w:pPr>
            <w:r w:rsidRPr="007433C1">
              <w:rPr>
                <w:rFonts w:eastAsia="Arial" w:cs="Arial"/>
                <w:b/>
                <w:i/>
                <w:color w:val="000000"/>
                <w:sz w:val="18"/>
                <w:szCs w:val="22"/>
                <w:lang w:val="en-US"/>
              </w:rPr>
              <w:t>Date</w:t>
            </w:r>
          </w:p>
        </w:tc>
      </w:tr>
      <w:tr w:rsidR="00AD0002" w:rsidRPr="00D24814" w14:paraId="7B86D585" w14:textId="77777777" w:rsidTr="00B06C70">
        <w:trPr>
          <w:trHeight w:hRule="exact" w:val="779"/>
        </w:trPr>
        <w:tc>
          <w:tcPr>
            <w:tcW w:w="3891"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3D777156" w14:textId="77777777" w:rsidR="00AD0002" w:rsidRPr="00D24814" w:rsidRDefault="00AD0002" w:rsidP="008F6E50">
            <w:pPr>
              <w:spacing w:before="106" w:after="101" w:line="249"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 xml:space="preserve">Referral Centre Pharmacist </w:t>
            </w:r>
          </w:p>
          <w:p w14:paraId="2A43B4BA" w14:textId="77777777" w:rsidR="00AD0002" w:rsidRPr="00D24814" w:rsidRDefault="00AD0002" w:rsidP="008F6E50">
            <w:pPr>
              <w:spacing w:before="106" w:after="101" w:line="249"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Contact details</w:t>
            </w:r>
          </w:p>
        </w:tc>
        <w:tc>
          <w:tcPr>
            <w:tcW w:w="6173" w:type="dxa"/>
            <w:gridSpan w:val="4"/>
            <w:tcBorders>
              <w:top w:val="single" w:sz="5" w:space="0" w:color="000000"/>
              <w:left w:val="single" w:sz="5" w:space="0" w:color="000000"/>
              <w:bottom w:val="single" w:sz="5" w:space="0" w:color="000000"/>
              <w:right w:val="single" w:sz="5" w:space="0" w:color="000000"/>
            </w:tcBorders>
            <w:vAlign w:val="center"/>
          </w:tcPr>
          <w:p w14:paraId="02791E2A" w14:textId="77777777" w:rsidR="00AD0002" w:rsidRPr="00D24814" w:rsidRDefault="00AD0002" w:rsidP="008F6E50">
            <w:pPr>
              <w:ind w:left="284" w:right="230"/>
              <w:textAlignment w:val="baseline"/>
              <w:rPr>
                <w:rFonts w:eastAsia="Arial" w:cs="Arial"/>
                <w:color w:val="000000"/>
                <w:sz w:val="22"/>
                <w:szCs w:val="22"/>
                <w:lang w:val="en-US"/>
              </w:rPr>
            </w:pPr>
          </w:p>
        </w:tc>
      </w:tr>
    </w:tbl>
    <w:p w14:paraId="7EBA4C39" w14:textId="77777777" w:rsidR="00AD0002" w:rsidRPr="0038605B" w:rsidRDefault="00AD0002" w:rsidP="008F6E50">
      <w:pPr>
        <w:ind w:left="284" w:right="230"/>
        <w:rPr>
          <w:rFonts w:cs="Arial"/>
          <w:sz w:val="12"/>
          <w:szCs w:val="12"/>
        </w:rPr>
      </w:pPr>
    </w:p>
    <w:tbl>
      <w:tblPr>
        <w:tblW w:w="10064" w:type="dxa"/>
        <w:tblInd w:w="278" w:type="dxa"/>
        <w:tblLayout w:type="fixed"/>
        <w:tblCellMar>
          <w:left w:w="0" w:type="dxa"/>
          <w:right w:w="0" w:type="dxa"/>
        </w:tblCellMar>
        <w:tblLook w:val="04A0" w:firstRow="1" w:lastRow="0" w:firstColumn="1" w:lastColumn="0" w:noHBand="0" w:noVBand="1"/>
      </w:tblPr>
      <w:tblGrid>
        <w:gridCol w:w="4973"/>
        <w:gridCol w:w="1697"/>
        <w:gridCol w:w="848"/>
        <w:gridCol w:w="849"/>
        <w:gridCol w:w="1697"/>
      </w:tblGrid>
      <w:tr w:rsidR="00512904" w:rsidRPr="00D24814" w14:paraId="5F65727B" w14:textId="77777777" w:rsidTr="00FE06B0">
        <w:trPr>
          <w:trHeight w:hRule="exact" w:val="413"/>
        </w:trPr>
        <w:tc>
          <w:tcPr>
            <w:tcW w:w="10064" w:type="dxa"/>
            <w:gridSpan w:val="5"/>
            <w:tcBorders>
              <w:top w:val="single" w:sz="5" w:space="0" w:color="000000"/>
              <w:left w:val="single" w:sz="5" w:space="0" w:color="000000"/>
              <w:bottom w:val="single" w:sz="5" w:space="0" w:color="000000"/>
              <w:right w:val="single" w:sz="5" w:space="0" w:color="000000"/>
            </w:tcBorders>
            <w:shd w:val="clear" w:color="auto" w:fill="D9D9D9" w:themeFill="background1" w:themeFillShade="D9"/>
            <w:vAlign w:val="center"/>
          </w:tcPr>
          <w:p w14:paraId="4C0B0FAE" w14:textId="77777777" w:rsidR="00512904" w:rsidRPr="00D24814" w:rsidRDefault="00512904" w:rsidP="008F6E50">
            <w:pPr>
              <w:ind w:left="284" w:right="230"/>
              <w:textAlignment w:val="baseline"/>
              <w:rPr>
                <w:rFonts w:eastAsia="Arial" w:cs="Arial"/>
                <w:b/>
                <w:color w:val="000000"/>
                <w:sz w:val="22"/>
                <w:szCs w:val="22"/>
                <w:lang w:val="en-US"/>
              </w:rPr>
            </w:pPr>
            <w:r w:rsidRPr="00D24814">
              <w:rPr>
                <w:rFonts w:eastAsia="Arial" w:cs="Arial"/>
                <w:b/>
                <w:color w:val="000000"/>
                <w:sz w:val="22"/>
                <w:szCs w:val="22"/>
                <w:lang w:val="en-US"/>
              </w:rPr>
              <w:t xml:space="preserve">Treatment Centre Pharmacist </w:t>
            </w:r>
          </w:p>
        </w:tc>
      </w:tr>
      <w:tr w:rsidR="0038605B" w:rsidRPr="00D24814" w14:paraId="6A6BE93B" w14:textId="77777777" w:rsidTr="0038605B">
        <w:trPr>
          <w:trHeight w:hRule="exact" w:val="703"/>
        </w:trPr>
        <w:tc>
          <w:tcPr>
            <w:tcW w:w="497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51E5C494" w14:textId="77777777" w:rsidR="0038605B" w:rsidRPr="00D24814" w:rsidRDefault="0038605B" w:rsidP="0038605B">
            <w:pPr>
              <w:spacing w:before="106" w:after="101" w:line="249"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 xml:space="preserve">Clinical verification for referred patient acceptable and meets eligibility criteria </w:t>
            </w:r>
          </w:p>
        </w:tc>
        <w:tc>
          <w:tcPr>
            <w:tcW w:w="2545" w:type="dxa"/>
            <w:gridSpan w:val="2"/>
            <w:tcBorders>
              <w:top w:val="single" w:sz="5" w:space="0" w:color="000000"/>
              <w:left w:val="single" w:sz="5" w:space="0" w:color="000000"/>
              <w:bottom w:val="single" w:sz="5" w:space="0" w:color="000000"/>
              <w:right w:val="single" w:sz="5" w:space="0" w:color="000000"/>
            </w:tcBorders>
            <w:shd w:val="clear" w:color="auto" w:fill="auto"/>
            <w:vAlign w:val="center"/>
          </w:tcPr>
          <w:p w14:paraId="76B3512E" w14:textId="67C3926D" w:rsidR="00935175" w:rsidRPr="00D24814" w:rsidRDefault="0038605B" w:rsidP="0038605B">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Yes</w:t>
            </w:r>
          </w:p>
        </w:tc>
        <w:tc>
          <w:tcPr>
            <w:tcW w:w="2546" w:type="dxa"/>
            <w:gridSpan w:val="2"/>
            <w:tcBorders>
              <w:top w:val="single" w:sz="5" w:space="0" w:color="000000"/>
              <w:left w:val="single" w:sz="5" w:space="0" w:color="000000"/>
              <w:bottom w:val="single" w:sz="5" w:space="0" w:color="000000"/>
              <w:right w:val="single" w:sz="5" w:space="0" w:color="000000"/>
            </w:tcBorders>
            <w:shd w:val="clear" w:color="auto" w:fill="auto"/>
            <w:vAlign w:val="center"/>
          </w:tcPr>
          <w:p w14:paraId="583E55BC" w14:textId="54D55C6D" w:rsidR="0038605B" w:rsidRPr="00D24814" w:rsidRDefault="0038605B" w:rsidP="0038605B">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No</w:t>
            </w:r>
          </w:p>
        </w:tc>
      </w:tr>
      <w:tr w:rsidR="0038605B" w:rsidRPr="00D24814" w14:paraId="08F7F5CA" w14:textId="77777777" w:rsidTr="00B7679A">
        <w:trPr>
          <w:trHeight w:hRule="exact" w:val="713"/>
        </w:trPr>
        <w:tc>
          <w:tcPr>
            <w:tcW w:w="497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48DF77C4" w14:textId="77777777" w:rsidR="0038605B" w:rsidRPr="00D24814" w:rsidRDefault="0038605B" w:rsidP="0038605B">
            <w:pPr>
              <w:spacing w:before="106" w:after="101" w:line="249"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Clinically suitable pre-treatment/washout undertaken or planned, if applicable</w:t>
            </w:r>
          </w:p>
        </w:tc>
        <w:tc>
          <w:tcPr>
            <w:tcW w:w="1697" w:type="dxa"/>
            <w:tcBorders>
              <w:top w:val="single" w:sz="5" w:space="0" w:color="000000"/>
              <w:left w:val="single" w:sz="5" w:space="0" w:color="000000"/>
              <w:bottom w:val="single" w:sz="5" w:space="0" w:color="000000"/>
              <w:right w:val="single" w:sz="5" w:space="0" w:color="000000"/>
            </w:tcBorders>
            <w:shd w:val="clear" w:color="auto" w:fill="auto"/>
            <w:vAlign w:val="center"/>
          </w:tcPr>
          <w:p w14:paraId="4002734B" w14:textId="2EBD297B" w:rsidR="0038605B" w:rsidRPr="00D24814" w:rsidRDefault="0038605B" w:rsidP="0038605B">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Yes</w:t>
            </w:r>
          </w:p>
        </w:tc>
        <w:tc>
          <w:tcPr>
            <w:tcW w:w="1697" w:type="dxa"/>
            <w:gridSpan w:val="2"/>
            <w:tcBorders>
              <w:top w:val="single" w:sz="5" w:space="0" w:color="000000"/>
              <w:left w:val="single" w:sz="5" w:space="0" w:color="000000"/>
              <w:bottom w:val="single" w:sz="5" w:space="0" w:color="000000"/>
              <w:right w:val="single" w:sz="5" w:space="0" w:color="000000"/>
            </w:tcBorders>
            <w:shd w:val="clear" w:color="auto" w:fill="auto"/>
            <w:vAlign w:val="center"/>
          </w:tcPr>
          <w:p w14:paraId="390DDCF6" w14:textId="11A980C1" w:rsidR="0038605B" w:rsidRPr="00D24814" w:rsidRDefault="0038605B" w:rsidP="0038605B">
            <w:pPr>
              <w:ind w:left="284" w:right="230"/>
              <w:jc w:val="center"/>
              <w:textAlignment w:val="baseline"/>
              <w:rPr>
                <w:rFonts w:eastAsia="Arial" w:cs="Arial"/>
                <w:color w:val="000000"/>
                <w:sz w:val="22"/>
                <w:szCs w:val="22"/>
                <w:lang w:val="en-US"/>
              </w:rPr>
            </w:pPr>
            <w:r w:rsidRPr="00F935A0">
              <w:rPr>
                <w:rFonts w:eastAsia="Arial" w:cs="Arial"/>
                <w:color w:val="000000"/>
                <w:sz w:val="22"/>
                <w:szCs w:val="22"/>
                <w:lang w:val="en-US"/>
              </w:rPr>
              <w:t>No</w:t>
            </w:r>
          </w:p>
        </w:tc>
        <w:tc>
          <w:tcPr>
            <w:tcW w:w="1697" w:type="dxa"/>
            <w:tcBorders>
              <w:top w:val="single" w:sz="6" w:space="0" w:color="000000"/>
              <w:left w:val="single" w:sz="6" w:space="0" w:color="000000"/>
              <w:bottom w:val="single" w:sz="6" w:space="0" w:color="000000"/>
              <w:right w:val="single" w:sz="6" w:space="0" w:color="000000"/>
            </w:tcBorders>
            <w:vAlign w:val="center"/>
          </w:tcPr>
          <w:p w14:paraId="63E2A59A" w14:textId="1847B2F8" w:rsidR="0038605B" w:rsidRPr="00D24814" w:rsidRDefault="0038605B" w:rsidP="0038605B">
            <w:pPr>
              <w:ind w:left="284" w:right="230"/>
              <w:jc w:val="center"/>
              <w:textAlignment w:val="baseline"/>
              <w:rPr>
                <w:rFonts w:eastAsia="Arial" w:cs="Arial"/>
                <w:color w:val="000000"/>
                <w:sz w:val="22"/>
                <w:szCs w:val="22"/>
                <w:lang w:val="en-US"/>
              </w:rPr>
            </w:pPr>
            <w:r>
              <w:rPr>
                <w:rFonts w:eastAsia="Arial" w:cs="Arial"/>
                <w:color w:val="000000"/>
                <w:sz w:val="22"/>
                <w:szCs w:val="22"/>
                <w:lang w:val="en-US"/>
              </w:rPr>
              <w:t>NA</w:t>
            </w:r>
          </w:p>
        </w:tc>
      </w:tr>
      <w:tr w:rsidR="007433C1" w:rsidRPr="00D24814" w14:paraId="755A894A" w14:textId="77777777" w:rsidTr="00B7679A">
        <w:trPr>
          <w:trHeight w:hRule="exact" w:val="713"/>
        </w:trPr>
        <w:tc>
          <w:tcPr>
            <w:tcW w:w="4973"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2B9D0EFD" w14:textId="77777777" w:rsidR="007433C1" w:rsidRPr="00D24814" w:rsidRDefault="007433C1" w:rsidP="008F6E50">
            <w:pPr>
              <w:ind w:left="284" w:right="230"/>
              <w:textAlignment w:val="baseline"/>
              <w:rPr>
                <w:rFonts w:eastAsia="Arial" w:cs="Arial"/>
                <w:color w:val="000000"/>
                <w:sz w:val="22"/>
                <w:szCs w:val="22"/>
                <w:lang w:val="en-US"/>
              </w:rPr>
            </w:pPr>
            <w:r w:rsidRPr="00D24814">
              <w:rPr>
                <w:rFonts w:eastAsia="Arial" w:cs="Arial"/>
                <w:color w:val="000000"/>
                <w:sz w:val="22"/>
                <w:szCs w:val="22"/>
                <w:lang w:val="en-US"/>
              </w:rPr>
              <w:t xml:space="preserve">Treatment Centre Pharmacist </w:t>
            </w:r>
          </w:p>
          <w:p w14:paraId="4354DA20" w14:textId="77777777" w:rsidR="007433C1" w:rsidRPr="00D24814" w:rsidRDefault="007433C1" w:rsidP="008F6E50">
            <w:pPr>
              <w:ind w:left="284" w:right="230"/>
              <w:textAlignment w:val="baseline"/>
              <w:rPr>
                <w:rFonts w:eastAsia="Arial" w:cs="Arial"/>
                <w:color w:val="000000"/>
                <w:sz w:val="22"/>
                <w:szCs w:val="22"/>
                <w:lang w:val="en-US"/>
              </w:rPr>
            </w:pPr>
            <w:r w:rsidRPr="00D24814">
              <w:rPr>
                <w:rFonts w:eastAsia="Arial" w:cs="Arial"/>
                <w:color w:val="000000"/>
                <w:sz w:val="22"/>
                <w:szCs w:val="22"/>
                <w:lang w:val="en-US"/>
              </w:rPr>
              <w:t>completing form</w:t>
            </w:r>
          </w:p>
        </w:tc>
        <w:tc>
          <w:tcPr>
            <w:tcW w:w="1697" w:type="dxa"/>
            <w:tcBorders>
              <w:top w:val="single" w:sz="5" w:space="0" w:color="000000"/>
              <w:left w:val="single" w:sz="5" w:space="0" w:color="000000"/>
              <w:bottom w:val="single" w:sz="5" w:space="0" w:color="000000"/>
              <w:right w:val="single" w:sz="5" w:space="0" w:color="000000"/>
            </w:tcBorders>
            <w:vAlign w:val="bottom"/>
          </w:tcPr>
          <w:p w14:paraId="2940CBC7" w14:textId="77777777" w:rsidR="007433C1" w:rsidRPr="007433C1" w:rsidRDefault="007433C1" w:rsidP="008F6E50">
            <w:pPr>
              <w:ind w:left="80" w:right="230"/>
              <w:jc w:val="center"/>
              <w:textAlignment w:val="baseline"/>
              <w:rPr>
                <w:rFonts w:eastAsia="Arial" w:cs="Arial"/>
                <w:b/>
                <w:i/>
                <w:color w:val="000000"/>
                <w:sz w:val="22"/>
                <w:szCs w:val="22"/>
                <w:lang w:val="en-US"/>
              </w:rPr>
            </w:pPr>
            <w:r w:rsidRPr="007433C1">
              <w:rPr>
                <w:rFonts w:eastAsia="Arial" w:cs="Arial"/>
                <w:b/>
                <w:i/>
                <w:color w:val="000000"/>
                <w:sz w:val="18"/>
                <w:szCs w:val="22"/>
                <w:lang w:val="en-US"/>
              </w:rPr>
              <w:t>Print Name</w:t>
            </w:r>
          </w:p>
        </w:tc>
        <w:tc>
          <w:tcPr>
            <w:tcW w:w="1697" w:type="dxa"/>
            <w:gridSpan w:val="2"/>
            <w:tcBorders>
              <w:top w:val="single" w:sz="5" w:space="0" w:color="000000"/>
              <w:left w:val="single" w:sz="5" w:space="0" w:color="000000"/>
              <w:bottom w:val="single" w:sz="5" w:space="0" w:color="000000"/>
              <w:right w:val="single" w:sz="5" w:space="0" w:color="000000"/>
            </w:tcBorders>
            <w:vAlign w:val="bottom"/>
          </w:tcPr>
          <w:p w14:paraId="35D65614" w14:textId="77777777" w:rsidR="007433C1" w:rsidRPr="007433C1" w:rsidRDefault="007433C1" w:rsidP="008F6E50">
            <w:pPr>
              <w:ind w:right="230"/>
              <w:jc w:val="center"/>
              <w:textAlignment w:val="baseline"/>
              <w:rPr>
                <w:rFonts w:eastAsia="Arial" w:cs="Arial"/>
                <w:b/>
                <w:i/>
                <w:color w:val="000000"/>
                <w:sz w:val="22"/>
                <w:szCs w:val="22"/>
                <w:lang w:val="en-US"/>
              </w:rPr>
            </w:pPr>
            <w:r w:rsidRPr="007433C1">
              <w:rPr>
                <w:rFonts w:eastAsia="Arial" w:cs="Arial"/>
                <w:b/>
                <w:i/>
                <w:color w:val="000000"/>
                <w:sz w:val="18"/>
                <w:szCs w:val="22"/>
                <w:lang w:val="en-US"/>
              </w:rPr>
              <w:t>Signature</w:t>
            </w:r>
          </w:p>
        </w:tc>
        <w:tc>
          <w:tcPr>
            <w:tcW w:w="1697" w:type="dxa"/>
            <w:tcBorders>
              <w:top w:val="single" w:sz="5" w:space="0" w:color="000000"/>
              <w:left w:val="single" w:sz="5" w:space="0" w:color="000000"/>
              <w:bottom w:val="single" w:sz="5" w:space="0" w:color="000000"/>
              <w:right w:val="single" w:sz="5" w:space="0" w:color="000000"/>
            </w:tcBorders>
            <w:vAlign w:val="bottom"/>
          </w:tcPr>
          <w:p w14:paraId="7AB10D5C" w14:textId="77777777" w:rsidR="007433C1" w:rsidRPr="007433C1" w:rsidRDefault="007433C1" w:rsidP="008F6E50">
            <w:pPr>
              <w:ind w:left="78" w:right="230"/>
              <w:jc w:val="center"/>
              <w:textAlignment w:val="baseline"/>
              <w:rPr>
                <w:rFonts w:eastAsia="Arial" w:cs="Arial"/>
                <w:b/>
                <w:i/>
                <w:color w:val="000000"/>
                <w:sz w:val="22"/>
                <w:szCs w:val="22"/>
                <w:lang w:val="en-US"/>
              </w:rPr>
            </w:pPr>
            <w:r w:rsidRPr="007433C1">
              <w:rPr>
                <w:rFonts w:eastAsia="Arial" w:cs="Arial"/>
                <w:b/>
                <w:i/>
                <w:color w:val="000000"/>
                <w:sz w:val="18"/>
                <w:szCs w:val="22"/>
                <w:lang w:val="en-US"/>
              </w:rPr>
              <w:t>Date</w:t>
            </w:r>
          </w:p>
        </w:tc>
      </w:tr>
    </w:tbl>
    <w:p w14:paraId="31BFE6AF" w14:textId="77777777" w:rsidR="00935175" w:rsidRDefault="00935175" w:rsidP="008F6E50">
      <w:pPr>
        <w:ind w:left="284" w:right="230"/>
        <w:jc w:val="right"/>
        <w:rPr>
          <w:rFonts w:eastAsia="Arial" w:cs="Arial"/>
          <w:i/>
          <w:color w:val="000000"/>
          <w:spacing w:val="-1"/>
          <w:sz w:val="18"/>
          <w:szCs w:val="22"/>
          <w:lang w:val="en-US"/>
        </w:rPr>
      </w:pPr>
    </w:p>
    <w:p w14:paraId="38300CD8" w14:textId="515B2C50" w:rsidR="00EB025F" w:rsidRPr="00D24814" w:rsidRDefault="00EB025F" w:rsidP="008F6E50">
      <w:pPr>
        <w:ind w:left="284" w:right="230"/>
        <w:jc w:val="right"/>
        <w:rPr>
          <w:rFonts w:eastAsia="Times New Roman" w:cs="Arial"/>
          <w:b/>
          <w:sz w:val="22"/>
          <w:szCs w:val="22"/>
          <w:lang w:eastAsia="en-GB"/>
        </w:rPr>
      </w:pPr>
      <w:r w:rsidRPr="00D24814">
        <w:rPr>
          <w:rFonts w:eastAsia="Times New Roman" w:cs="Arial"/>
          <w:b/>
          <w:sz w:val="22"/>
          <w:szCs w:val="22"/>
          <w:lang w:eastAsia="en-GB"/>
        </w:rPr>
        <w:lastRenderedPageBreak/>
        <w:t>Appendix</w:t>
      </w:r>
      <w:r w:rsidR="00512904" w:rsidRPr="00D24814">
        <w:rPr>
          <w:rFonts w:eastAsia="Times New Roman" w:cs="Arial"/>
          <w:b/>
          <w:sz w:val="22"/>
          <w:szCs w:val="22"/>
          <w:lang w:eastAsia="en-GB"/>
        </w:rPr>
        <w:t xml:space="preserve"> </w:t>
      </w:r>
      <w:r w:rsidR="008C2722">
        <w:rPr>
          <w:rFonts w:eastAsia="Times New Roman" w:cs="Arial"/>
          <w:b/>
          <w:sz w:val="22"/>
          <w:szCs w:val="22"/>
          <w:lang w:eastAsia="en-GB"/>
        </w:rPr>
        <w:t>4</w:t>
      </w:r>
    </w:p>
    <w:p w14:paraId="26698AA5" w14:textId="77777777" w:rsidR="00EB025F" w:rsidRPr="00D24814" w:rsidRDefault="00EB025F" w:rsidP="008F6E50">
      <w:pPr>
        <w:ind w:left="284" w:right="230"/>
        <w:jc w:val="right"/>
        <w:rPr>
          <w:rFonts w:eastAsia="Times New Roman" w:cs="Arial"/>
          <w:b/>
          <w:sz w:val="22"/>
          <w:szCs w:val="22"/>
          <w:lang w:eastAsia="en-GB"/>
        </w:rPr>
      </w:pPr>
    </w:p>
    <w:tbl>
      <w:tblPr>
        <w:tblW w:w="10064" w:type="dxa"/>
        <w:tblInd w:w="276" w:type="dxa"/>
        <w:tblLayout w:type="fixed"/>
        <w:tblCellMar>
          <w:left w:w="0" w:type="dxa"/>
          <w:right w:w="0" w:type="dxa"/>
        </w:tblCellMar>
        <w:tblLook w:val="04A0" w:firstRow="1" w:lastRow="0" w:firstColumn="1" w:lastColumn="0" w:noHBand="0" w:noVBand="1"/>
      </w:tblPr>
      <w:tblGrid>
        <w:gridCol w:w="3898"/>
        <w:gridCol w:w="2055"/>
        <w:gridCol w:w="2055"/>
        <w:gridCol w:w="2056"/>
      </w:tblGrid>
      <w:tr w:rsidR="006015EB" w:rsidRPr="00D24814" w14:paraId="11ADF602" w14:textId="77777777" w:rsidTr="006015EB">
        <w:trPr>
          <w:trHeight w:hRule="exact" w:val="576"/>
        </w:trPr>
        <w:tc>
          <w:tcPr>
            <w:tcW w:w="10064"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39F89D0E" w14:textId="58ED1155" w:rsidR="006015EB" w:rsidRPr="00D24814" w:rsidRDefault="007F0BA1" w:rsidP="006015EB">
            <w:pPr>
              <w:ind w:left="284" w:right="230"/>
              <w:jc w:val="center"/>
              <w:textAlignment w:val="baseline"/>
              <w:rPr>
                <w:rFonts w:eastAsia="Arial" w:cs="Arial"/>
                <w:b/>
                <w:color w:val="000000"/>
                <w:sz w:val="22"/>
                <w:szCs w:val="22"/>
                <w:lang w:val="en-US"/>
              </w:rPr>
            </w:pPr>
            <w:r>
              <w:rPr>
                <w:rFonts w:eastAsia="Arial" w:cs="Arial"/>
                <w:b/>
                <w:color w:val="000000"/>
                <w:sz w:val="28"/>
                <w:szCs w:val="28"/>
                <w:lang w:val="en-US"/>
              </w:rPr>
              <w:t>In-vivo</w:t>
            </w:r>
            <w:r w:rsidR="006015EB" w:rsidRPr="006015EB">
              <w:rPr>
                <w:rFonts w:eastAsia="Arial" w:cs="Arial"/>
                <w:b/>
                <w:color w:val="000000"/>
                <w:sz w:val="28"/>
                <w:szCs w:val="28"/>
                <w:lang w:val="en-US"/>
              </w:rPr>
              <w:t xml:space="preserve"> </w:t>
            </w:r>
            <w:r w:rsidR="004773DB">
              <w:rPr>
                <w:rFonts w:eastAsia="Arial" w:cs="Arial"/>
                <w:b/>
                <w:color w:val="000000"/>
                <w:sz w:val="28"/>
                <w:szCs w:val="28"/>
                <w:lang w:val="en-US"/>
              </w:rPr>
              <w:t xml:space="preserve">GMO </w:t>
            </w:r>
            <w:r w:rsidR="006015EB" w:rsidRPr="006015EB">
              <w:rPr>
                <w:rFonts w:eastAsia="Arial" w:cs="Arial"/>
                <w:b/>
                <w:color w:val="000000"/>
                <w:sz w:val="28"/>
                <w:szCs w:val="28"/>
                <w:lang w:val="en-US"/>
              </w:rPr>
              <w:t>GTMP Pharmacy Patient Approval Checklist</w:t>
            </w:r>
          </w:p>
        </w:tc>
      </w:tr>
      <w:tr w:rsidR="006015EB" w:rsidRPr="00D24814" w14:paraId="3985A598" w14:textId="77777777" w:rsidTr="006015EB">
        <w:trPr>
          <w:trHeight w:hRule="exact" w:val="228"/>
        </w:trPr>
        <w:tc>
          <w:tcPr>
            <w:tcW w:w="10064" w:type="dxa"/>
            <w:gridSpan w:val="4"/>
            <w:tcBorders>
              <w:top w:val="single" w:sz="6" w:space="0" w:color="000000"/>
              <w:left w:val="single" w:sz="4" w:space="0" w:color="FFFFFF" w:themeColor="background1"/>
              <w:bottom w:val="single" w:sz="6" w:space="0" w:color="000000"/>
              <w:right w:val="single" w:sz="4" w:space="0" w:color="FFFFFF" w:themeColor="background1"/>
            </w:tcBorders>
            <w:shd w:val="clear" w:color="auto" w:fill="auto"/>
            <w:vAlign w:val="center"/>
          </w:tcPr>
          <w:p w14:paraId="59C36EFC" w14:textId="77777777" w:rsidR="006015EB" w:rsidRPr="00D24814" w:rsidRDefault="006015EB" w:rsidP="008F6E50">
            <w:pPr>
              <w:ind w:left="284" w:right="230"/>
              <w:jc w:val="center"/>
              <w:textAlignment w:val="baseline"/>
              <w:rPr>
                <w:rFonts w:eastAsia="Arial" w:cs="Arial"/>
                <w:b/>
                <w:color w:val="000000"/>
                <w:sz w:val="22"/>
                <w:szCs w:val="22"/>
                <w:lang w:val="en-US"/>
              </w:rPr>
            </w:pPr>
          </w:p>
        </w:tc>
      </w:tr>
      <w:tr w:rsidR="00381EF5" w:rsidRPr="00D24814" w14:paraId="10F795CF" w14:textId="77777777" w:rsidTr="00A04DF9">
        <w:trPr>
          <w:trHeight w:val="510"/>
        </w:trPr>
        <w:tc>
          <w:tcPr>
            <w:tcW w:w="389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572E8F36" w14:textId="77777777" w:rsidR="00381EF5" w:rsidRPr="00D24814" w:rsidRDefault="00381EF5" w:rsidP="008F6E50">
            <w:pPr>
              <w:spacing w:before="96" w:after="115" w:line="245" w:lineRule="exact"/>
              <w:ind w:left="284" w:right="230"/>
              <w:textAlignment w:val="baseline"/>
              <w:rPr>
                <w:rFonts w:eastAsia="Arial" w:cs="Arial"/>
                <w:color w:val="000000"/>
                <w:spacing w:val="-1"/>
                <w:sz w:val="22"/>
                <w:szCs w:val="22"/>
                <w:lang w:val="en-US"/>
              </w:rPr>
            </w:pPr>
            <w:r w:rsidRPr="00D24814">
              <w:rPr>
                <w:rFonts w:eastAsia="Arial" w:cs="Arial"/>
                <w:color w:val="000000"/>
                <w:spacing w:val="-1"/>
                <w:sz w:val="22"/>
                <w:szCs w:val="22"/>
                <w:lang w:val="en-US"/>
              </w:rPr>
              <w:t>Product Name</w:t>
            </w:r>
          </w:p>
        </w:tc>
        <w:tc>
          <w:tcPr>
            <w:tcW w:w="6166" w:type="dxa"/>
            <w:gridSpan w:val="3"/>
            <w:tcBorders>
              <w:top w:val="single" w:sz="6" w:space="0" w:color="000000"/>
              <w:left w:val="single" w:sz="6" w:space="0" w:color="000000"/>
              <w:bottom w:val="single" w:sz="6" w:space="0" w:color="000000"/>
              <w:right w:val="single" w:sz="6" w:space="0" w:color="000000"/>
            </w:tcBorders>
          </w:tcPr>
          <w:p w14:paraId="3038E009" w14:textId="77777777" w:rsidR="00381EF5" w:rsidRPr="00D24814" w:rsidRDefault="00381EF5" w:rsidP="008F6E50">
            <w:pPr>
              <w:ind w:left="284" w:right="230"/>
              <w:jc w:val="center"/>
              <w:textAlignment w:val="baseline"/>
              <w:rPr>
                <w:rFonts w:eastAsia="Arial" w:cs="Arial"/>
                <w:b/>
                <w:color w:val="000000"/>
                <w:sz w:val="22"/>
                <w:szCs w:val="22"/>
                <w:lang w:val="en-US"/>
              </w:rPr>
            </w:pPr>
          </w:p>
        </w:tc>
      </w:tr>
      <w:tr w:rsidR="00381EF5" w:rsidRPr="00D24814" w14:paraId="1CC04273" w14:textId="77777777" w:rsidTr="00A04DF9">
        <w:trPr>
          <w:trHeight w:val="510"/>
        </w:trPr>
        <w:tc>
          <w:tcPr>
            <w:tcW w:w="389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053AE631" w14:textId="77777777" w:rsidR="00381EF5" w:rsidRPr="00D24814" w:rsidRDefault="00381EF5" w:rsidP="008F6E50">
            <w:pPr>
              <w:spacing w:before="96" w:after="105" w:line="24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Supplier</w:t>
            </w:r>
          </w:p>
        </w:tc>
        <w:tc>
          <w:tcPr>
            <w:tcW w:w="6166" w:type="dxa"/>
            <w:gridSpan w:val="3"/>
            <w:tcBorders>
              <w:top w:val="single" w:sz="6" w:space="0" w:color="000000"/>
              <w:left w:val="single" w:sz="6" w:space="0" w:color="000000"/>
              <w:bottom w:val="single" w:sz="6" w:space="0" w:color="000000"/>
              <w:right w:val="single" w:sz="6" w:space="0" w:color="000000"/>
            </w:tcBorders>
          </w:tcPr>
          <w:p w14:paraId="3F9D9DEC" w14:textId="77777777" w:rsidR="00381EF5" w:rsidRPr="00D24814" w:rsidRDefault="00381EF5" w:rsidP="008F6E50">
            <w:pPr>
              <w:ind w:left="284" w:right="230"/>
              <w:jc w:val="center"/>
              <w:textAlignment w:val="baseline"/>
              <w:rPr>
                <w:rFonts w:eastAsia="Arial" w:cs="Arial"/>
                <w:b/>
                <w:color w:val="000000"/>
                <w:sz w:val="22"/>
                <w:szCs w:val="22"/>
                <w:lang w:val="en-US"/>
              </w:rPr>
            </w:pPr>
          </w:p>
        </w:tc>
      </w:tr>
      <w:tr w:rsidR="00381EF5" w:rsidRPr="00D24814" w14:paraId="07FE2B8B" w14:textId="77777777" w:rsidTr="00A04DF9">
        <w:trPr>
          <w:trHeight w:val="577"/>
        </w:trPr>
        <w:tc>
          <w:tcPr>
            <w:tcW w:w="389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16C1F5D8" w14:textId="77777777" w:rsidR="00381EF5" w:rsidRPr="00D24814" w:rsidRDefault="00381EF5" w:rsidP="008F6E50">
            <w:pPr>
              <w:spacing w:line="255" w:lineRule="exact"/>
              <w:ind w:left="284" w:right="230"/>
              <w:textAlignment w:val="baseline"/>
              <w:rPr>
                <w:rFonts w:eastAsia="Arial" w:cs="Arial"/>
                <w:b/>
                <w:color w:val="000000"/>
                <w:sz w:val="22"/>
                <w:szCs w:val="22"/>
                <w:lang w:val="en-US"/>
              </w:rPr>
            </w:pPr>
            <w:r w:rsidRPr="00D24814">
              <w:rPr>
                <w:rFonts w:eastAsia="Arial" w:cs="Arial"/>
                <w:color w:val="000000"/>
                <w:sz w:val="22"/>
                <w:szCs w:val="22"/>
                <w:lang w:val="en-US"/>
              </w:rPr>
              <w:t>Manufacturer (if different to above)</w:t>
            </w:r>
          </w:p>
        </w:tc>
        <w:tc>
          <w:tcPr>
            <w:tcW w:w="6166" w:type="dxa"/>
            <w:gridSpan w:val="3"/>
            <w:tcBorders>
              <w:top w:val="single" w:sz="6" w:space="0" w:color="000000"/>
              <w:left w:val="single" w:sz="6" w:space="0" w:color="000000"/>
              <w:bottom w:val="single" w:sz="6" w:space="0" w:color="000000"/>
              <w:right w:val="single" w:sz="6" w:space="0" w:color="000000"/>
            </w:tcBorders>
          </w:tcPr>
          <w:p w14:paraId="2A011E8F" w14:textId="77777777" w:rsidR="00381EF5" w:rsidRPr="00D24814" w:rsidRDefault="00381EF5" w:rsidP="008F6E50">
            <w:pPr>
              <w:ind w:left="284" w:right="230"/>
              <w:jc w:val="center"/>
              <w:textAlignment w:val="baseline"/>
              <w:rPr>
                <w:rFonts w:eastAsia="Arial" w:cs="Arial"/>
                <w:b/>
                <w:color w:val="000000"/>
                <w:sz w:val="22"/>
                <w:szCs w:val="22"/>
                <w:lang w:val="en-US"/>
              </w:rPr>
            </w:pPr>
          </w:p>
        </w:tc>
      </w:tr>
      <w:tr w:rsidR="00381EF5" w:rsidRPr="00D24814" w14:paraId="64768A76" w14:textId="77777777" w:rsidTr="00A04DF9">
        <w:trPr>
          <w:trHeight w:val="510"/>
        </w:trPr>
        <w:tc>
          <w:tcPr>
            <w:tcW w:w="389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3CD933EF" w14:textId="77777777" w:rsidR="00381EF5" w:rsidRPr="00D24814" w:rsidRDefault="00381EF5" w:rsidP="008F6E50">
            <w:pPr>
              <w:spacing w:before="96" w:after="110" w:line="24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Patient name</w:t>
            </w:r>
          </w:p>
        </w:tc>
        <w:tc>
          <w:tcPr>
            <w:tcW w:w="6166" w:type="dxa"/>
            <w:gridSpan w:val="3"/>
            <w:tcBorders>
              <w:top w:val="single" w:sz="6" w:space="0" w:color="000000"/>
              <w:left w:val="single" w:sz="6" w:space="0" w:color="000000"/>
              <w:bottom w:val="single" w:sz="6" w:space="0" w:color="000000"/>
              <w:right w:val="single" w:sz="6" w:space="0" w:color="000000"/>
            </w:tcBorders>
          </w:tcPr>
          <w:p w14:paraId="73AA39C1" w14:textId="77777777" w:rsidR="00381EF5" w:rsidRPr="00D24814" w:rsidRDefault="00381EF5" w:rsidP="008F6E50">
            <w:pPr>
              <w:ind w:left="284" w:right="230"/>
              <w:jc w:val="center"/>
              <w:textAlignment w:val="baseline"/>
              <w:rPr>
                <w:rFonts w:eastAsia="Arial" w:cs="Arial"/>
                <w:b/>
                <w:color w:val="000000"/>
                <w:sz w:val="22"/>
                <w:szCs w:val="22"/>
                <w:lang w:val="en-US"/>
              </w:rPr>
            </w:pPr>
          </w:p>
        </w:tc>
      </w:tr>
      <w:tr w:rsidR="00381EF5" w:rsidRPr="00D24814" w14:paraId="6BADA1B0" w14:textId="77777777" w:rsidTr="00A04DF9">
        <w:trPr>
          <w:trHeight w:val="593"/>
        </w:trPr>
        <w:tc>
          <w:tcPr>
            <w:tcW w:w="389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5AA2998F" w14:textId="3AC887A5" w:rsidR="00381EF5" w:rsidRPr="00935175" w:rsidRDefault="00381EF5" w:rsidP="00A04DF9">
            <w:pPr>
              <w:ind w:left="284" w:right="232"/>
              <w:textAlignment w:val="baseline"/>
              <w:rPr>
                <w:rFonts w:eastAsia="Arial" w:cs="Arial"/>
                <w:color w:val="000000"/>
                <w:sz w:val="22"/>
                <w:szCs w:val="22"/>
                <w:lang w:val="en-US"/>
              </w:rPr>
            </w:pPr>
            <w:r w:rsidRPr="00D24814">
              <w:rPr>
                <w:rFonts w:eastAsia="Arial" w:cs="Arial"/>
                <w:color w:val="000000"/>
                <w:sz w:val="22"/>
                <w:szCs w:val="22"/>
                <w:lang w:val="en-US"/>
              </w:rPr>
              <w:t xml:space="preserve">Patient Date of Birth </w:t>
            </w:r>
            <w:r w:rsidRPr="00935175">
              <w:rPr>
                <w:rFonts w:eastAsia="Arial" w:cs="Arial"/>
                <w:color w:val="000000"/>
                <w:sz w:val="18"/>
                <w:szCs w:val="18"/>
                <w:lang w:val="en-US"/>
              </w:rPr>
              <w:t>(dd/</w:t>
            </w:r>
            <w:proofErr w:type="spellStart"/>
            <w:r w:rsidRPr="00935175">
              <w:rPr>
                <w:rFonts w:eastAsia="Arial" w:cs="Arial"/>
                <w:color w:val="000000"/>
                <w:sz w:val="18"/>
                <w:szCs w:val="18"/>
                <w:lang w:val="en-US"/>
              </w:rPr>
              <w:t>Mmm</w:t>
            </w:r>
            <w:proofErr w:type="spellEnd"/>
            <w:r w:rsidRPr="00935175">
              <w:rPr>
                <w:rFonts w:eastAsia="Arial" w:cs="Arial"/>
                <w:color w:val="000000"/>
                <w:sz w:val="18"/>
                <w:szCs w:val="18"/>
                <w:lang w:val="en-US"/>
              </w:rPr>
              <w:t>/</w:t>
            </w:r>
            <w:proofErr w:type="spellStart"/>
            <w:r w:rsidRPr="00935175">
              <w:rPr>
                <w:rFonts w:eastAsia="Arial" w:cs="Arial"/>
                <w:color w:val="000000"/>
                <w:sz w:val="18"/>
                <w:szCs w:val="18"/>
                <w:lang w:val="en-US"/>
              </w:rPr>
              <w:t>yyyy</w:t>
            </w:r>
            <w:proofErr w:type="spellEnd"/>
            <w:r w:rsidRPr="00935175">
              <w:rPr>
                <w:rFonts w:eastAsia="Arial" w:cs="Arial"/>
                <w:color w:val="000000"/>
                <w:sz w:val="18"/>
                <w:szCs w:val="18"/>
                <w:lang w:val="en-US"/>
              </w:rPr>
              <w:t>)</w:t>
            </w:r>
          </w:p>
        </w:tc>
        <w:tc>
          <w:tcPr>
            <w:tcW w:w="6166" w:type="dxa"/>
            <w:gridSpan w:val="3"/>
            <w:tcBorders>
              <w:top w:val="single" w:sz="6" w:space="0" w:color="000000"/>
              <w:left w:val="single" w:sz="6" w:space="0" w:color="000000"/>
              <w:bottom w:val="single" w:sz="6" w:space="0" w:color="000000"/>
              <w:right w:val="single" w:sz="6" w:space="0" w:color="000000"/>
            </w:tcBorders>
          </w:tcPr>
          <w:p w14:paraId="2AE9F01F" w14:textId="77777777" w:rsidR="00381EF5" w:rsidRPr="00D24814" w:rsidRDefault="00381EF5" w:rsidP="008F6E50">
            <w:pPr>
              <w:ind w:left="284" w:right="230"/>
              <w:jc w:val="center"/>
              <w:textAlignment w:val="baseline"/>
              <w:rPr>
                <w:rFonts w:eastAsia="Arial" w:cs="Arial"/>
                <w:b/>
                <w:color w:val="000000"/>
                <w:sz w:val="22"/>
                <w:szCs w:val="22"/>
                <w:lang w:val="en-US"/>
              </w:rPr>
            </w:pPr>
          </w:p>
        </w:tc>
      </w:tr>
      <w:tr w:rsidR="00381EF5" w:rsidRPr="00D24814" w14:paraId="5D72C2C2" w14:textId="77777777" w:rsidTr="00A04DF9">
        <w:trPr>
          <w:trHeight w:val="510"/>
        </w:trPr>
        <w:tc>
          <w:tcPr>
            <w:tcW w:w="389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7F20C143" w14:textId="77777777" w:rsidR="00381EF5" w:rsidRPr="00D24814" w:rsidRDefault="00381EF5" w:rsidP="008F6E50">
            <w:pPr>
              <w:spacing w:before="96" w:after="91" w:line="245" w:lineRule="exact"/>
              <w:ind w:left="284" w:right="230"/>
              <w:textAlignment w:val="baseline"/>
              <w:rPr>
                <w:rFonts w:eastAsia="Arial" w:cs="Arial"/>
                <w:color w:val="000000"/>
                <w:spacing w:val="-1"/>
                <w:sz w:val="22"/>
                <w:szCs w:val="22"/>
                <w:lang w:val="en-US"/>
              </w:rPr>
            </w:pPr>
            <w:r w:rsidRPr="00D24814">
              <w:rPr>
                <w:rFonts w:eastAsia="Arial" w:cs="Arial"/>
                <w:color w:val="000000"/>
                <w:sz w:val="22"/>
                <w:szCs w:val="22"/>
                <w:lang w:val="en-US"/>
              </w:rPr>
              <w:t>Patient Hospital Number</w:t>
            </w:r>
          </w:p>
        </w:tc>
        <w:tc>
          <w:tcPr>
            <w:tcW w:w="6166" w:type="dxa"/>
            <w:gridSpan w:val="3"/>
            <w:tcBorders>
              <w:top w:val="single" w:sz="6" w:space="0" w:color="000000"/>
              <w:left w:val="single" w:sz="6" w:space="0" w:color="000000"/>
              <w:bottom w:val="single" w:sz="6" w:space="0" w:color="000000"/>
              <w:right w:val="single" w:sz="6" w:space="0" w:color="000000"/>
            </w:tcBorders>
          </w:tcPr>
          <w:p w14:paraId="26A32FF0" w14:textId="77777777" w:rsidR="00381EF5" w:rsidRPr="00D24814" w:rsidRDefault="00381EF5" w:rsidP="008F6E50">
            <w:pPr>
              <w:ind w:left="284" w:right="230"/>
              <w:jc w:val="center"/>
              <w:textAlignment w:val="baseline"/>
              <w:rPr>
                <w:rFonts w:eastAsia="Arial" w:cs="Arial"/>
                <w:b/>
                <w:color w:val="000000"/>
                <w:sz w:val="22"/>
                <w:szCs w:val="22"/>
                <w:lang w:val="en-US"/>
              </w:rPr>
            </w:pPr>
          </w:p>
        </w:tc>
      </w:tr>
      <w:tr w:rsidR="00381EF5" w:rsidRPr="00D24814" w14:paraId="38F99839" w14:textId="77777777" w:rsidTr="00C93DEB">
        <w:trPr>
          <w:trHeight w:hRule="exact" w:val="638"/>
        </w:trPr>
        <w:tc>
          <w:tcPr>
            <w:tcW w:w="3898"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16A66BA3" w14:textId="77777777" w:rsidR="00381EF5" w:rsidRPr="00D24814" w:rsidRDefault="00381EF5" w:rsidP="008F6E50">
            <w:pPr>
              <w:spacing w:line="255" w:lineRule="exact"/>
              <w:ind w:left="284" w:right="230"/>
              <w:jc w:val="center"/>
              <w:textAlignment w:val="baseline"/>
              <w:rPr>
                <w:rFonts w:eastAsia="Arial" w:cs="Arial"/>
                <w:b/>
                <w:color w:val="000000"/>
                <w:sz w:val="22"/>
                <w:szCs w:val="22"/>
                <w:lang w:val="en-US"/>
              </w:rPr>
            </w:pPr>
            <w:r w:rsidRPr="00D24814">
              <w:rPr>
                <w:rFonts w:eastAsia="Arial" w:cs="Arial"/>
                <w:b/>
                <w:color w:val="000000"/>
                <w:sz w:val="22"/>
                <w:szCs w:val="22"/>
                <w:lang w:val="en-US"/>
              </w:rPr>
              <w:t>Checking step</w:t>
            </w:r>
          </w:p>
        </w:tc>
        <w:tc>
          <w:tcPr>
            <w:tcW w:w="2055"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097C19EB" w14:textId="77777777" w:rsidR="007035C0" w:rsidRDefault="008C2722" w:rsidP="008F6E50">
            <w:pPr>
              <w:ind w:left="284" w:right="230"/>
              <w:jc w:val="center"/>
              <w:textAlignment w:val="baseline"/>
              <w:rPr>
                <w:rFonts w:eastAsia="Arial" w:cs="Arial"/>
                <w:b/>
                <w:color w:val="000000"/>
                <w:sz w:val="22"/>
                <w:szCs w:val="22"/>
                <w:lang w:val="en-US"/>
              </w:rPr>
            </w:pPr>
            <w:r w:rsidRPr="008C2722">
              <w:rPr>
                <w:rFonts w:eastAsia="Arial" w:cs="Arial"/>
                <w:b/>
                <w:color w:val="000000"/>
                <w:sz w:val="22"/>
                <w:szCs w:val="22"/>
                <w:lang w:val="en-US"/>
              </w:rPr>
              <w:t xml:space="preserve">Yes / No / NA </w:t>
            </w:r>
          </w:p>
          <w:p w14:paraId="78FB0DB5" w14:textId="77777777" w:rsidR="00381EF5" w:rsidRPr="00D24814" w:rsidRDefault="008C2722" w:rsidP="008F6E50">
            <w:pPr>
              <w:ind w:left="284" w:right="230"/>
              <w:jc w:val="center"/>
              <w:textAlignment w:val="baseline"/>
              <w:rPr>
                <w:rFonts w:eastAsia="Arial" w:cs="Arial"/>
                <w:b/>
                <w:color w:val="000000"/>
                <w:sz w:val="22"/>
                <w:szCs w:val="22"/>
                <w:lang w:val="en-US"/>
              </w:rPr>
            </w:pPr>
            <w:r w:rsidRPr="00D24814">
              <w:rPr>
                <w:rFonts w:eastAsia="Arial" w:cs="Arial"/>
                <w:b/>
                <w:color w:val="000000"/>
                <w:sz w:val="22"/>
                <w:szCs w:val="22"/>
                <w:lang w:val="en-US"/>
              </w:rPr>
              <w:t xml:space="preserve"> </w:t>
            </w:r>
            <w:r w:rsidR="00381EF5" w:rsidRPr="00D24814">
              <w:rPr>
                <w:rFonts w:eastAsia="Arial" w:cs="Arial"/>
                <w:b/>
                <w:color w:val="000000"/>
                <w:sz w:val="22"/>
                <w:szCs w:val="22"/>
                <w:lang w:val="en-US"/>
              </w:rPr>
              <w:t>Data</w:t>
            </w:r>
          </w:p>
        </w:tc>
        <w:tc>
          <w:tcPr>
            <w:tcW w:w="2055"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5249C194" w14:textId="77777777" w:rsidR="00381EF5" w:rsidRPr="00D24814" w:rsidRDefault="00381EF5" w:rsidP="008F6E50">
            <w:pPr>
              <w:ind w:left="86" w:right="230"/>
              <w:jc w:val="center"/>
              <w:textAlignment w:val="baseline"/>
              <w:rPr>
                <w:rFonts w:eastAsia="Arial" w:cs="Arial"/>
                <w:b/>
                <w:color w:val="000000"/>
                <w:sz w:val="22"/>
                <w:szCs w:val="22"/>
                <w:lang w:val="en-US"/>
              </w:rPr>
            </w:pPr>
            <w:r w:rsidRPr="00D24814">
              <w:rPr>
                <w:rFonts w:eastAsia="Arial" w:cs="Arial"/>
                <w:b/>
                <w:color w:val="000000"/>
                <w:sz w:val="22"/>
                <w:szCs w:val="22"/>
                <w:lang w:val="en-US"/>
              </w:rPr>
              <w:t>Checker Initials</w:t>
            </w:r>
          </w:p>
        </w:tc>
        <w:tc>
          <w:tcPr>
            <w:tcW w:w="2056"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72942919" w14:textId="77777777" w:rsidR="00381EF5" w:rsidRPr="00D24814" w:rsidRDefault="00381EF5" w:rsidP="008F6E50">
            <w:pPr>
              <w:ind w:left="284" w:right="230"/>
              <w:jc w:val="center"/>
              <w:textAlignment w:val="baseline"/>
              <w:rPr>
                <w:rFonts w:eastAsia="Arial" w:cs="Arial"/>
                <w:b/>
                <w:color w:val="000000"/>
                <w:sz w:val="22"/>
                <w:szCs w:val="22"/>
                <w:lang w:val="en-US"/>
              </w:rPr>
            </w:pPr>
            <w:r w:rsidRPr="00D24814">
              <w:rPr>
                <w:rFonts w:eastAsia="Arial" w:cs="Arial"/>
                <w:b/>
                <w:color w:val="000000"/>
                <w:sz w:val="22"/>
                <w:szCs w:val="22"/>
                <w:lang w:val="en-US"/>
              </w:rPr>
              <w:t>Date</w:t>
            </w:r>
          </w:p>
        </w:tc>
      </w:tr>
      <w:tr w:rsidR="00381EF5" w:rsidRPr="00D24814" w14:paraId="28AE4364" w14:textId="77777777" w:rsidTr="00520A50">
        <w:trPr>
          <w:trHeight w:val="624"/>
        </w:trPr>
        <w:tc>
          <w:tcPr>
            <w:tcW w:w="389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5A518B29" w14:textId="77777777" w:rsidR="00381EF5" w:rsidRPr="00D24814" w:rsidRDefault="00381EF5" w:rsidP="008F6E50">
            <w:pPr>
              <w:spacing w:line="25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Governance approval in place</w:t>
            </w:r>
          </w:p>
        </w:tc>
        <w:tc>
          <w:tcPr>
            <w:tcW w:w="2055" w:type="dxa"/>
            <w:tcBorders>
              <w:top w:val="single" w:sz="6" w:space="0" w:color="000000"/>
              <w:left w:val="single" w:sz="6" w:space="0" w:color="000000"/>
              <w:bottom w:val="single" w:sz="6" w:space="0" w:color="000000"/>
              <w:right w:val="single" w:sz="6" w:space="0" w:color="000000"/>
            </w:tcBorders>
            <w:vAlign w:val="center"/>
            <w:hideMark/>
          </w:tcPr>
          <w:p w14:paraId="0554968A" w14:textId="77777777" w:rsidR="00381EF5" w:rsidRPr="00D24814" w:rsidRDefault="00381EF5" w:rsidP="00FE06B0">
            <w:pPr>
              <w:ind w:left="71"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sidR="008C2722">
              <w:rPr>
                <w:rFonts w:eastAsia="Arial" w:cs="Arial"/>
                <w:color w:val="000000"/>
                <w:sz w:val="22"/>
                <w:szCs w:val="22"/>
                <w:lang w:val="en-US"/>
              </w:rPr>
              <w:t xml:space="preserve"> </w:t>
            </w:r>
            <w:r w:rsidRPr="00D24814">
              <w:rPr>
                <w:rFonts w:eastAsia="Arial" w:cs="Arial"/>
                <w:color w:val="000000"/>
                <w:sz w:val="22"/>
                <w:szCs w:val="22"/>
                <w:lang w:val="en-US"/>
              </w:rPr>
              <w:t>/</w:t>
            </w:r>
            <w:r w:rsidR="008C2722">
              <w:rPr>
                <w:rFonts w:eastAsia="Arial" w:cs="Arial"/>
                <w:color w:val="000000"/>
                <w:sz w:val="22"/>
                <w:szCs w:val="22"/>
                <w:lang w:val="en-US"/>
              </w:rPr>
              <w:t xml:space="preserve"> </w:t>
            </w:r>
            <w:r w:rsidRPr="00D24814">
              <w:rPr>
                <w:rFonts w:eastAsia="Arial" w:cs="Arial"/>
                <w:color w:val="000000"/>
                <w:sz w:val="22"/>
                <w:szCs w:val="22"/>
                <w:lang w:val="en-US"/>
              </w:rPr>
              <w:t>No</w:t>
            </w:r>
          </w:p>
        </w:tc>
        <w:tc>
          <w:tcPr>
            <w:tcW w:w="2055" w:type="dxa"/>
            <w:tcBorders>
              <w:top w:val="single" w:sz="6" w:space="0" w:color="000000"/>
              <w:left w:val="single" w:sz="6" w:space="0" w:color="000000"/>
              <w:bottom w:val="single" w:sz="6" w:space="0" w:color="000000"/>
              <w:right w:val="single" w:sz="6" w:space="0" w:color="000000"/>
            </w:tcBorders>
          </w:tcPr>
          <w:p w14:paraId="191FDC2A" w14:textId="77777777" w:rsidR="00381EF5" w:rsidRPr="00D24814" w:rsidRDefault="00381EF5" w:rsidP="008F6E50">
            <w:pPr>
              <w:ind w:left="284" w:right="230"/>
              <w:textAlignment w:val="baseline"/>
              <w:rPr>
                <w:rFonts w:eastAsia="Arial" w:cs="Arial"/>
                <w:color w:val="000000"/>
                <w:sz w:val="22"/>
                <w:szCs w:val="22"/>
                <w:lang w:val="en-US"/>
              </w:rPr>
            </w:pPr>
          </w:p>
        </w:tc>
        <w:tc>
          <w:tcPr>
            <w:tcW w:w="2056" w:type="dxa"/>
            <w:tcBorders>
              <w:top w:val="single" w:sz="6" w:space="0" w:color="000000"/>
              <w:left w:val="single" w:sz="6" w:space="0" w:color="000000"/>
              <w:bottom w:val="single" w:sz="6" w:space="0" w:color="000000"/>
              <w:right w:val="single" w:sz="6" w:space="0" w:color="000000"/>
            </w:tcBorders>
          </w:tcPr>
          <w:p w14:paraId="764DFB4A" w14:textId="77777777" w:rsidR="00381EF5" w:rsidRPr="00D24814" w:rsidRDefault="00381EF5" w:rsidP="008F6E50">
            <w:pPr>
              <w:ind w:left="284" w:right="230"/>
              <w:textAlignment w:val="baseline"/>
              <w:rPr>
                <w:rFonts w:eastAsia="Arial" w:cs="Arial"/>
                <w:color w:val="000000"/>
                <w:sz w:val="22"/>
                <w:szCs w:val="22"/>
                <w:lang w:val="en-US"/>
              </w:rPr>
            </w:pPr>
          </w:p>
        </w:tc>
      </w:tr>
      <w:tr w:rsidR="008C2722" w:rsidRPr="00D24814" w14:paraId="135E6E1D" w14:textId="77777777" w:rsidTr="009E7DAF">
        <w:trPr>
          <w:trHeight w:val="600"/>
        </w:trPr>
        <w:tc>
          <w:tcPr>
            <w:tcW w:w="389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405C1065" w14:textId="77777777" w:rsidR="008C2722" w:rsidRPr="00D24814" w:rsidRDefault="008C2722" w:rsidP="008F6E50">
            <w:pPr>
              <w:spacing w:before="115" w:after="101" w:line="245" w:lineRule="exact"/>
              <w:ind w:left="284" w:right="230"/>
              <w:textAlignment w:val="baseline"/>
              <w:rPr>
                <w:rFonts w:eastAsia="Arial" w:cs="Arial"/>
                <w:color w:val="000000"/>
                <w:sz w:val="22"/>
                <w:szCs w:val="22"/>
                <w:lang w:val="en-US"/>
              </w:rPr>
            </w:pPr>
            <w:proofErr w:type="spellStart"/>
            <w:r w:rsidRPr="00D24814">
              <w:rPr>
                <w:rFonts w:eastAsia="Arial" w:cs="Arial"/>
                <w:color w:val="000000"/>
                <w:sz w:val="22"/>
                <w:szCs w:val="22"/>
                <w:lang w:val="en-US"/>
              </w:rPr>
              <w:t>Blueteq</w:t>
            </w:r>
            <w:proofErr w:type="spellEnd"/>
            <w:r w:rsidRPr="00D24814">
              <w:rPr>
                <w:rFonts w:eastAsia="Arial" w:cs="Arial"/>
                <w:color w:val="000000"/>
                <w:sz w:val="22"/>
                <w:szCs w:val="22"/>
                <w:lang w:val="en-US"/>
              </w:rPr>
              <w:t xml:space="preserve"> ID</w:t>
            </w:r>
          </w:p>
        </w:tc>
        <w:tc>
          <w:tcPr>
            <w:tcW w:w="2055" w:type="dxa"/>
            <w:tcBorders>
              <w:top w:val="single" w:sz="6" w:space="0" w:color="000000"/>
              <w:left w:val="single" w:sz="6" w:space="0" w:color="000000"/>
              <w:bottom w:val="single" w:sz="6" w:space="0" w:color="000000"/>
              <w:right w:val="single" w:sz="6" w:space="0" w:color="000000"/>
            </w:tcBorders>
            <w:vAlign w:val="center"/>
          </w:tcPr>
          <w:p w14:paraId="26EDCDF5" w14:textId="77777777" w:rsidR="008C2722" w:rsidRDefault="008C2722" w:rsidP="00FE06B0">
            <w:pPr>
              <w:ind w:left="71" w:right="230"/>
              <w:jc w:val="center"/>
            </w:pPr>
            <w:r w:rsidRPr="00EC2521">
              <w:rPr>
                <w:rFonts w:eastAsia="Arial" w:cs="Arial"/>
                <w:color w:val="000000"/>
                <w:sz w:val="22"/>
                <w:szCs w:val="22"/>
                <w:lang w:val="en-US"/>
              </w:rPr>
              <w:t>Yes / No</w:t>
            </w:r>
            <w:r>
              <w:rPr>
                <w:rFonts w:eastAsia="Arial" w:cs="Arial"/>
                <w:color w:val="000000"/>
                <w:sz w:val="22"/>
                <w:szCs w:val="22"/>
                <w:lang w:val="en-US"/>
              </w:rPr>
              <w:t xml:space="preserve"> / NA</w:t>
            </w:r>
          </w:p>
        </w:tc>
        <w:tc>
          <w:tcPr>
            <w:tcW w:w="2055" w:type="dxa"/>
            <w:tcBorders>
              <w:top w:val="single" w:sz="6" w:space="0" w:color="000000"/>
              <w:left w:val="single" w:sz="6" w:space="0" w:color="000000"/>
              <w:bottom w:val="single" w:sz="6" w:space="0" w:color="000000"/>
              <w:right w:val="single" w:sz="6" w:space="0" w:color="000000"/>
            </w:tcBorders>
          </w:tcPr>
          <w:p w14:paraId="0C02ECA0" w14:textId="77777777" w:rsidR="008C2722" w:rsidRPr="00D24814" w:rsidRDefault="008C2722" w:rsidP="008F6E50">
            <w:pPr>
              <w:ind w:left="284" w:right="230"/>
              <w:textAlignment w:val="baseline"/>
              <w:rPr>
                <w:rFonts w:eastAsia="Arial" w:cs="Arial"/>
                <w:color w:val="000000"/>
                <w:sz w:val="22"/>
                <w:szCs w:val="22"/>
                <w:lang w:val="en-US"/>
              </w:rPr>
            </w:pPr>
          </w:p>
        </w:tc>
        <w:tc>
          <w:tcPr>
            <w:tcW w:w="2056" w:type="dxa"/>
            <w:tcBorders>
              <w:top w:val="single" w:sz="6" w:space="0" w:color="000000"/>
              <w:left w:val="single" w:sz="6" w:space="0" w:color="000000"/>
              <w:bottom w:val="single" w:sz="6" w:space="0" w:color="000000"/>
              <w:right w:val="single" w:sz="6" w:space="0" w:color="000000"/>
            </w:tcBorders>
          </w:tcPr>
          <w:p w14:paraId="673C6793" w14:textId="77777777" w:rsidR="008C2722" w:rsidRPr="00D24814" w:rsidRDefault="008C2722" w:rsidP="008F6E50">
            <w:pPr>
              <w:ind w:left="284" w:right="230"/>
              <w:textAlignment w:val="baseline"/>
              <w:rPr>
                <w:rFonts w:eastAsia="Arial" w:cs="Arial"/>
                <w:color w:val="000000"/>
                <w:sz w:val="22"/>
                <w:szCs w:val="22"/>
                <w:lang w:val="en-US"/>
              </w:rPr>
            </w:pPr>
          </w:p>
        </w:tc>
      </w:tr>
      <w:tr w:rsidR="008C2722" w:rsidRPr="00D24814" w14:paraId="70583430" w14:textId="77777777" w:rsidTr="00520A50">
        <w:trPr>
          <w:trHeight w:val="624"/>
        </w:trPr>
        <w:tc>
          <w:tcPr>
            <w:tcW w:w="389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28B2FDBE" w14:textId="77777777" w:rsidR="008C2722" w:rsidRPr="00D24814" w:rsidRDefault="008C2722" w:rsidP="008F6E50">
            <w:pPr>
              <w:spacing w:before="115" w:after="101" w:line="24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Trust funding approved</w:t>
            </w:r>
          </w:p>
        </w:tc>
        <w:tc>
          <w:tcPr>
            <w:tcW w:w="2055" w:type="dxa"/>
            <w:tcBorders>
              <w:top w:val="single" w:sz="6" w:space="0" w:color="000000"/>
              <w:left w:val="single" w:sz="6" w:space="0" w:color="000000"/>
              <w:bottom w:val="single" w:sz="6" w:space="0" w:color="000000"/>
              <w:right w:val="single" w:sz="6" w:space="0" w:color="000000"/>
            </w:tcBorders>
            <w:vAlign w:val="center"/>
            <w:hideMark/>
          </w:tcPr>
          <w:p w14:paraId="75BD2621" w14:textId="77777777" w:rsidR="008C2722" w:rsidRDefault="008C2722" w:rsidP="00FE06B0">
            <w:pPr>
              <w:ind w:left="71" w:right="230"/>
              <w:jc w:val="center"/>
            </w:pPr>
            <w:r w:rsidRPr="00EC2521">
              <w:rPr>
                <w:rFonts w:eastAsia="Arial" w:cs="Arial"/>
                <w:color w:val="000000"/>
                <w:sz w:val="22"/>
                <w:szCs w:val="22"/>
                <w:lang w:val="en-US"/>
              </w:rPr>
              <w:t>Yes / No</w:t>
            </w:r>
          </w:p>
        </w:tc>
        <w:tc>
          <w:tcPr>
            <w:tcW w:w="2055" w:type="dxa"/>
            <w:tcBorders>
              <w:top w:val="single" w:sz="6" w:space="0" w:color="000000"/>
              <w:left w:val="single" w:sz="6" w:space="0" w:color="000000"/>
              <w:bottom w:val="single" w:sz="6" w:space="0" w:color="000000"/>
              <w:right w:val="single" w:sz="6" w:space="0" w:color="000000"/>
            </w:tcBorders>
          </w:tcPr>
          <w:p w14:paraId="746CC475" w14:textId="77777777" w:rsidR="008C2722" w:rsidRPr="00D24814" w:rsidRDefault="008C2722" w:rsidP="008F6E50">
            <w:pPr>
              <w:ind w:left="284" w:right="230"/>
              <w:textAlignment w:val="baseline"/>
              <w:rPr>
                <w:rFonts w:eastAsia="Arial" w:cs="Arial"/>
                <w:color w:val="000000"/>
                <w:sz w:val="22"/>
                <w:szCs w:val="22"/>
                <w:lang w:val="en-US"/>
              </w:rPr>
            </w:pPr>
          </w:p>
        </w:tc>
        <w:tc>
          <w:tcPr>
            <w:tcW w:w="2056" w:type="dxa"/>
            <w:tcBorders>
              <w:top w:val="single" w:sz="6" w:space="0" w:color="000000"/>
              <w:left w:val="single" w:sz="6" w:space="0" w:color="000000"/>
              <w:bottom w:val="single" w:sz="6" w:space="0" w:color="000000"/>
              <w:right w:val="single" w:sz="6" w:space="0" w:color="000000"/>
            </w:tcBorders>
          </w:tcPr>
          <w:p w14:paraId="0BB9C21B" w14:textId="77777777" w:rsidR="008C2722" w:rsidRPr="00D24814" w:rsidRDefault="008C2722" w:rsidP="008F6E50">
            <w:pPr>
              <w:ind w:left="284" w:right="230"/>
              <w:textAlignment w:val="baseline"/>
              <w:rPr>
                <w:rFonts w:eastAsia="Arial" w:cs="Arial"/>
                <w:color w:val="000000"/>
                <w:sz w:val="22"/>
                <w:szCs w:val="22"/>
                <w:lang w:val="en-US"/>
              </w:rPr>
            </w:pPr>
          </w:p>
        </w:tc>
      </w:tr>
      <w:tr w:rsidR="008C2722" w:rsidRPr="00D24814" w14:paraId="709990A3" w14:textId="77777777" w:rsidTr="00520A50">
        <w:trPr>
          <w:trHeight w:val="624"/>
        </w:trPr>
        <w:tc>
          <w:tcPr>
            <w:tcW w:w="389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02D6FFFD" w14:textId="77777777" w:rsidR="008C2722" w:rsidRPr="00D24814" w:rsidRDefault="008C2722" w:rsidP="008F6E50">
            <w:pPr>
              <w:spacing w:before="115" w:after="95" w:line="24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Patient consent documented</w:t>
            </w:r>
          </w:p>
        </w:tc>
        <w:tc>
          <w:tcPr>
            <w:tcW w:w="2055" w:type="dxa"/>
            <w:tcBorders>
              <w:top w:val="single" w:sz="6" w:space="0" w:color="000000"/>
              <w:left w:val="single" w:sz="6" w:space="0" w:color="000000"/>
              <w:bottom w:val="single" w:sz="6" w:space="0" w:color="000000"/>
              <w:right w:val="single" w:sz="6" w:space="0" w:color="000000"/>
            </w:tcBorders>
            <w:vAlign w:val="center"/>
            <w:hideMark/>
          </w:tcPr>
          <w:p w14:paraId="0D274BC7" w14:textId="77777777" w:rsidR="008C2722" w:rsidRDefault="008C2722" w:rsidP="00FE06B0">
            <w:pPr>
              <w:ind w:left="71" w:right="230"/>
              <w:jc w:val="center"/>
            </w:pPr>
            <w:r w:rsidRPr="00EC2521">
              <w:rPr>
                <w:rFonts w:eastAsia="Arial" w:cs="Arial"/>
                <w:color w:val="000000"/>
                <w:sz w:val="22"/>
                <w:szCs w:val="22"/>
                <w:lang w:val="en-US"/>
              </w:rPr>
              <w:t>Yes / No</w:t>
            </w:r>
          </w:p>
        </w:tc>
        <w:tc>
          <w:tcPr>
            <w:tcW w:w="2055" w:type="dxa"/>
            <w:tcBorders>
              <w:top w:val="single" w:sz="6" w:space="0" w:color="000000"/>
              <w:left w:val="single" w:sz="6" w:space="0" w:color="000000"/>
              <w:bottom w:val="single" w:sz="6" w:space="0" w:color="000000"/>
              <w:right w:val="single" w:sz="6" w:space="0" w:color="000000"/>
            </w:tcBorders>
          </w:tcPr>
          <w:p w14:paraId="3792D3FB" w14:textId="77777777" w:rsidR="008C2722" w:rsidRPr="00D24814" w:rsidRDefault="008C2722" w:rsidP="008F6E50">
            <w:pPr>
              <w:ind w:left="284" w:right="230"/>
              <w:textAlignment w:val="baseline"/>
              <w:rPr>
                <w:rFonts w:eastAsia="Arial" w:cs="Arial"/>
                <w:color w:val="000000"/>
                <w:sz w:val="22"/>
                <w:szCs w:val="22"/>
                <w:lang w:val="en-US"/>
              </w:rPr>
            </w:pPr>
          </w:p>
        </w:tc>
        <w:tc>
          <w:tcPr>
            <w:tcW w:w="2056" w:type="dxa"/>
            <w:tcBorders>
              <w:top w:val="single" w:sz="6" w:space="0" w:color="000000"/>
              <w:left w:val="single" w:sz="6" w:space="0" w:color="000000"/>
              <w:bottom w:val="single" w:sz="6" w:space="0" w:color="000000"/>
              <w:right w:val="single" w:sz="6" w:space="0" w:color="000000"/>
            </w:tcBorders>
          </w:tcPr>
          <w:p w14:paraId="16DB27FB" w14:textId="77777777" w:rsidR="008C2722" w:rsidRPr="00D24814" w:rsidRDefault="008C2722" w:rsidP="008F6E50">
            <w:pPr>
              <w:ind w:left="284" w:right="230"/>
              <w:textAlignment w:val="baseline"/>
              <w:rPr>
                <w:rFonts w:eastAsia="Arial" w:cs="Arial"/>
                <w:color w:val="000000"/>
                <w:sz w:val="22"/>
                <w:szCs w:val="22"/>
                <w:lang w:val="en-US"/>
              </w:rPr>
            </w:pPr>
          </w:p>
        </w:tc>
      </w:tr>
      <w:tr w:rsidR="00113680" w:rsidRPr="00D24814" w14:paraId="7E935AAB" w14:textId="77777777" w:rsidTr="00520A50">
        <w:trPr>
          <w:trHeight w:val="624"/>
        </w:trPr>
        <w:tc>
          <w:tcPr>
            <w:tcW w:w="389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4E4EAFDB" w14:textId="77777777" w:rsidR="00113680" w:rsidRPr="00D24814" w:rsidRDefault="00224C6C" w:rsidP="008F6E50">
            <w:pPr>
              <w:spacing w:before="115" w:after="95" w:line="245" w:lineRule="exact"/>
              <w:ind w:left="284" w:right="230"/>
              <w:textAlignment w:val="baseline"/>
              <w:rPr>
                <w:rFonts w:eastAsia="Arial" w:cs="Arial"/>
                <w:color w:val="000000"/>
                <w:sz w:val="22"/>
                <w:szCs w:val="22"/>
                <w:lang w:val="en-US"/>
              </w:rPr>
            </w:pPr>
            <w:r>
              <w:rPr>
                <w:rFonts w:eastAsia="Arial" w:cs="Arial"/>
                <w:color w:val="000000"/>
                <w:sz w:val="22"/>
                <w:szCs w:val="22"/>
                <w:lang w:val="en-US"/>
              </w:rPr>
              <w:t xml:space="preserve">GTMP prescribed </w:t>
            </w:r>
          </w:p>
        </w:tc>
        <w:tc>
          <w:tcPr>
            <w:tcW w:w="2055" w:type="dxa"/>
            <w:tcBorders>
              <w:top w:val="single" w:sz="6" w:space="0" w:color="000000"/>
              <w:left w:val="single" w:sz="6" w:space="0" w:color="000000"/>
              <w:bottom w:val="single" w:sz="6" w:space="0" w:color="000000"/>
              <w:right w:val="single" w:sz="6" w:space="0" w:color="000000"/>
            </w:tcBorders>
            <w:vAlign w:val="center"/>
          </w:tcPr>
          <w:p w14:paraId="3BBD3B1A" w14:textId="77777777" w:rsidR="00113680" w:rsidRPr="00EC2521" w:rsidRDefault="00224C6C" w:rsidP="00FE06B0">
            <w:pPr>
              <w:ind w:left="71" w:right="230"/>
              <w:jc w:val="center"/>
              <w:rPr>
                <w:rFonts w:eastAsia="Arial" w:cs="Arial"/>
                <w:color w:val="000000"/>
                <w:sz w:val="22"/>
                <w:szCs w:val="22"/>
                <w:lang w:val="en-US"/>
              </w:rPr>
            </w:pPr>
            <w:r w:rsidRPr="00EC2521">
              <w:rPr>
                <w:rFonts w:eastAsia="Arial" w:cs="Arial"/>
                <w:color w:val="000000"/>
                <w:sz w:val="22"/>
                <w:szCs w:val="22"/>
                <w:lang w:val="en-US"/>
              </w:rPr>
              <w:t>Yes / No</w:t>
            </w:r>
          </w:p>
        </w:tc>
        <w:tc>
          <w:tcPr>
            <w:tcW w:w="2055" w:type="dxa"/>
            <w:tcBorders>
              <w:top w:val="single" w:sz="6" w:space="0" w:color="000000"/>
              <w:left w:val="single" w:sz="6" w:space="0" w:color="000000"/>
              <w:bottom w:val="single" w:sz="6" w:space="0" w:color="000000"/>
              <w:right w:val="single" w:sz="6" w:space="0" w:color="000000"/>
            </w:tcBorders>
          </w:tcPr>
          <w:p w14:paraId="6591266A" w14:textId="77777777" w:rsidR="00113680" w:rsidRPr="00D24814" w:rsidRDefault="00113680" w:rsidP="008F6E50">
            <w:pPr>
              <w:ind w:left="284" w:right="230"/>
              <w:textAlignment w:val="baseline"/>
              <w:rPr>
                <w:rFonts w:eastAsia="Arial" w:cs="Arial"/>
                <w:color w:val="000000"/>
                <w:sz w:val="22"/>
                <w:szCs w:val="22"/>
                <w:lang w:val="en-US"/>
              </w:rPr>
            </w:pPr>
          </w:p>
        </w:tc>
        <w:tc>
          <w:tcPr>
            <w:tcW w:w="2056" w:type="dxa"/>
            <w:tcBorders>
              <w:top w:val="single" w:sz="6" w:space="0" w:color="000000"/>
              <w:left w:val="single" w:sz="6" w:space="0" w:color="000000"/>
              <w:bottom w:val="single" w:sz="6" w:space="0" w:color="000000"/>
              <w:right w:val="single" w:sz="6" w:space="0" w:color="000000"/>
            </w:tcBorders>
          </w:tcPr>
          <w:p w14:paraId="0C7BA5C6" w14:textId="77777777" w:rsidR="00113680" w:rsidRPr="00D24814" w:rsidRDefault="00113680" w:rsidP="008F6E50">
            <w:pPr>
              <w:ind w:left="284" w:right="230"/>
              <w:textAlignment w:val="baseline"/>
              <w:rPr>
                <w:rFonts w:eastAsia="Arial" w:cs="Arial"/>
                <w:color w:val="000000"/>
                <w:sz w:val="22"/>
                <w:szCs w:val="22"/>
                <w:lang w:val="en-US"/>
              </w:rPr>
            </w:pPr>
          </w:p>
        </w:tc>
      </w:tr>
      <w:tr w:rsidR="008C2722" w:rsidRPr="00D24814" w14:paraId="79C66490" w14:textId="77777777" w:rsidTr="00520A50">
        <w:trPr>
          <w:trHeight w:val="624"/>
        </w:trPr>
        <w:tc>
          <w:tcPr>
            <w:tcW w:w="389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760A45BC" w14:textId="77777777" w:rsidR="008C2722" w:rsidRPr="00D24814" w:rsidRDefault="008C2722" w:rsidP="008F6E50">
            <w:pPr>
              <w:spacing w:before="106" w:after="100" w:line="254"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 xml:space="preserve">Pharmacist </w:t>
            </w:r>
            <w:r w:rsidR="00224C6C">
              <w:rPr>
                <w:rFonts w:eastAsia="Arial" w:cs="Arial"/>
                <w:color w:val="000000"/>
                <w:sz w:val="22"/>
                <w:szCs w:val="22"/>
                <w:lang w:val="en-US"/>
              </w:rPr>
              <w:t xml:space="preserve">clinical </w:t>
            </w:r>
            <w:r w:rsidRPr="00D24814">
              <w:rPr>
                <w:rFonts w:eastAsia="Arial" w:cs="Arial"/>
                <w:color w:val="000000"/>
                <w:sz w:val="22"/>
                <w:szCs w:val="22"/>
                <w:lang w:val="en-US"/>
              </w:rPr>
              <w:t>accuracy check completed</w:t>
            </w:r>
          </w:p>
        </w:tc>
        <w:tc>
          <w:tcPr>
            <w:tcW w:w="2055" w:type="dxa"/>
            <w:tcBorders>
              <w:top w:val="single" w:sz="6" w:space="0" w:color="000000"/>
              <w:left w:val="single" w:sz="6" w:space="0" w:color="000000"/>
              <w:bottom w:val="single" w:sz="6" w:space="0" w:color="000000"/>
              <w:right w:val="single" w:sz="6" w:space="0" w:color="000000"/>
            </w:tcBorders>
            <w:vAlign w:val="center"/>
            <w:hideMark/>
          </w:tcPr>
          <w:p w14:paraId="032221A1" w14:textId="77777777" w:rsidR="008C2722" w:rsidRDefault="008C2722" w:rsidP="00FE06B0">
            <w:pPr>
              <w:ind w:left="71" w:right="230"/>
              <w:jc w:val="center"/>
            </w:pPr>
            <w:r w:rsidRPr="00EC2521">
              <w:rPr>
                <w:rFonts w:eastAsia="Arial" w:cs="Arial"/>
                <w:color w:val="000000"/>
                <w:sz w:val="22"/>
                <w:szCs w:val="22"/>
                <w:lang w:val="en-US"/>
              </w:rPr>
              <w:t>Yes / No</w:t>
            </w:r>
          </w:p>
        </w:tc>
        <w:tc>
          <w:tcPr>
            <w:tcW w:w="2055" w:type="dxa"/>
            <w:tcBorders>
              <w:top w:val="single" w:sz="6" w:space="0" w:color="000000"/>
              <w:left w:val="single" w:sz="6" w:space="0" w:color="000000"/>
              <w:bottom w:val="single" w:sz="6" w:space="0" w:color="000000"/>
              <w:right w:val="single" w:sz="6" w:space="0" w:color="000000"/>
            </w:tcBorders>
          </w:tcPr>
          <w:p w14:paraId="4F70D95B" w14:textId="77777777" w:rsidR="008C2722" w:rsidRPr="00D24814" w:rsidRDefault="008C2722" w:rsidP="008F6E50">
            <w:pPr>
              <w:ind w:left="284" w:right="230"/>
              <w:textAlignment w:val="baseline"/>
              <w:rPr>
                <w:rFonts w:eastAsia="Arial" w:cs="Arial"/>
                <w:color w:val="000000"/>
                <w:sz w:val="22"/>
                <w:szCs w:val="22"/>
                <w:lang w:val="en-US"/>
              </w:rPr>
            </w:pPr>
          </w:p>
        </w:tc>
        <w:tc>
          <w:tcPr>
            <w:tcW w:w="2056" w:type="dxa"/>
            <w:tcBorders>
              <w:top w:val="single" w:sz="6" w:space="0" w:color="000000"/>
              <w:left w:val="single" w:sz="6" w:space="0" w:color="000000"/>
              <w:bottom w:val="single" w:sz="6" w:space="0" w:color="000000"/>
              <w:right w:val="single" w:sz="6" w:space="0" w:color="000000"/>
            </w:tcBorders>
          </w:tcPr>
          <w:p w14:paraId="374F56EC" w14:textId="77777777" w:rsidR="008C2722" w:rsidRPr="00D24814" w:rsidRDefault="008C2722" w:rsidP="008F6E50">
            <w:pPr>
              <w:ind w:left="284" w:right="230"/>
              <w:textAlignment w:val="baseline"/>
              <w:rPr>
                <w:rFonts w:eastAsia="Arial" w:cs="Arial"/>
                <w:color w:val="000000"/>
                <w:sz w:val="22"/>
                <w:szCs w:val="22"/>
                <w:lang w:val="en-US"/>
              </w:rPr>
            </w:pPr>
          </w:p>
        </w:tc>
      </w:tr>
      <w:tr w:rsidR="008C2722" w:rsidRPr="00D24814" w14:paraId="65F7BE89" w14:textId="77777777" w:rsidTr="00520A50">
        <w:trPr>
          <w:trHeight w:val="624"/>
        </w:trPr>
        <w:tc>
          <w:tcPr>
            <w:tcW w:w="389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4B0CD76E" w14:textId="77777777" w:rsidR="008C2722" w:rsidRPr="00D24814" w:rsidRDefault="008C2722" w:rsidP="008F6E50">
            <w:pPr>
              <w:spacing w:before="115" w:after="100" w:line="24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Pharmacy order number issued</w:t>
            </w:r>
          </w:p>
        </w:tc>
        <w:tc>
          <w:tcPr>
            <w:tcW w:w="2055" w:type="dxa"/>
            <w:tcBorders>
              <w:top w:val="single" w:sz="6" w:space="0" w:color="000000"/>
              <w:left w:val="single" w:sz="6" w:space="0" w:color="000000"/>
              <w:bottom w:val="single" w:sz="6" w:space="0" w:color="000000"/>
              <w:right w:val="single" w:sz="6" w:space="0" w:color="000000"/>
            </w:tcBorders>
            <w:vAlign w:val="center"/>
            <w:hideMark/>
          </w:tcPr>
          <w:p w14:paraId="46B17F30" w14:textId="77777777" w:rsidR="008C2722" w:rsidRDefault="008C2722" w:rsidP="00FE06B0">
            <w:pPr>
              <w:ind w:left="71" w:right="230"/>
              <w:jc w:val="center"/>
            </w:pPr>
            <w:r w:rsidRPr="00EC2521">
              <w:rPr>
                <w:rFonts w:eastAsia="Arial" w:cs="Arial"/>
                <w:color w:val="000000"/>
                <w:sz w:val="22"/>
                <w:szCs w:val="22"/>
                <w:lang w:val="en-US"/>
              </w:rPr>
              <w:t>Yes / No</w:t>
            </w:r>
          </w:p>
        </w:tc>
        <w:tc>
          <w:tcPr>
            <w:tcW w:w="2055" w:type="dxa"/>
            <w:tcBorders>
              <w:top w:val="single" w:sz="6" w:space="0" w:color="000000"/>
              <w:left w:val="single" w:sz="6" w:space="0" w:color="000000"/>
              <w:bottom w:val="single" w:sz="6" w:space="0" w:color="000000"/>
              <w:right w:val="single" w:sz="6" w:space="0" w:color="000000"/>
            </w:tcBorders>
          </w:tcPr>
          <w:p w14:paraId="22692151" w14:textId="77777777" w:rsidR="008C2722" w:rsidRPr="00D24814" w:rsidRDefault="008C2722" w:rsidP="008F6E50">
            <w:pPr>
              <w:ind w:left="284" w:right="230"/>
              <w:textAlignment w:val="baseline"/>
              <w:rPr>
                <w:rFonts w:eastAsia="Arial" w:cs="Arial"/>
                <w:color w:val="000000"/>
                <w:sz w:val="22"/>
                <w:szCs w:val="22"/>
                <w:lang w:val="en-US"/>
              </w:rPr>
            </w:pPr>
          </w:p>
        </w:tc>
        <w:tc>
          <w:tcPr>
            <w:tcW w:w="2056" w:type="dxa"/>
            <w:tcBorders>
              <w:top w:val="single" w:sz="6" w:space="0" w:color="000000"/>
              <w:left w:val="single" w:sz="6" w:space="0" w:color="000000"/>
              <w:bottom w:val="single" w:sz="6" w:space="0" w:color="000000"/>
              <w:right w:val="single" w:sz="6" w:space="0" w:color="000000"/>
            </w:tcBorders>
          </w:tcPr>
          <w:p w14:paraId="362FE1D7" w14:textId="77777777" w:rsidR="008C2722" w:rsidRPr="00D24814" w:rsidRDefault="008C2722" w:rsidP="008F6E50">
            <w:pPr>
              <w:ind w:left="284" w:right="230"/>
              <w:textAlignment w:val="baseline"/>
              <w:rPr>
                <w:rFonts w:eastAsia="Arial" w:cs="Arial"/>
                <w:color w:val="000000"/>
                <w:sz w:val="22"/>
                <w:szCs w:val="22"/>
                <w:lang w:val="en-US"/>
              </w:rPr>
            </w:pPr>
          </w:p>
        </w:tc>
      </w:tr>
      <w:tr w:rsidR="008C2722" w:rsidRPr="00D24814" w14:paraId="474DDA50" w14:textId="77777777" w:rsidTr="00520A50">
        <w:trPr>
          <w:trHeight w:val="624"/>
        </w:trPr>
        <w:tc>
          <w:tcPr>
            <w:tcW w:w="389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6C5567E8" w14:textId="77777777" w:rsidR="008C2722" w:rsidRPr="00D24814" w:rsidRDefault="008C2722" w:rsidP="008F6E50">
            <w:pPr>
              <w:spacing w:before="115" w:after="96" w:line="24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Pharmacist approval documented</w:t>
            </w:r>
          </w:p>
        </w:tc>
        <w:tc>
          <w:tcPr>
            <w:tcW w:w="2055" w:type="dxa"/>
            <w:tcBorders>
              <w:top w:val="single" w:sz="6" w:space="0" w:color="000000"/>
              <w:left w:val="single" w:sz="6" w:space="0" w:color="000000"/>
              <w:bottom w:val="single" w:sz="6" w:space="0" w:color="000000"/>
              <w:right w:val="single" w:sz="6" w:space="0" w:color="000000"/>
            </w:tcBorders>
            <w:vAlign w:val="center"/>
            <w:hideMark/>
          </w:tcPr>
          <w:p w14:paraId="23801CD4" w14:textId="77777777" w:rsidR="008C2722" w:rsidRDefault="008C2722" w:rsidP="00FE06B0">
            <w:pPr>
              <w:ind w:left="71" w:right="230"/>
              <w:jc w:val="center"/>
            </w:pPr>
            <w:r w:rsidRPr="00EC2521">
              <w:rPr>
                <w:rFonts w:eastAsia="Arial" w:cs="Arial"/>
                <w:color w:val="000000"/>
                <w:sz w:val="22"/>
                <w:szCs w:val="22"/>
                <w:lang w:val="en-US"/>
              </w:rPr>
              <w:t>Yes / No</w:t>
            </w:r>
          </w:p>
        </w:tc>
        <w:tc>
          <w:tcPr>
            <w:tcW w:w="2055" w:type="dxa"/>
            <w:tcBorders>
              <w:top w:val="single" w:sz="6" w:space="0" w:color="000000"/>
              <w:left w:val="single" w:sz="6" w:space="0" w:color="000000"/>
              <w:bottom w:val="single" w:sz="6" w:space="0" w:color="000000"/>
              <w:right w:val="single" w:sz="6" w:space="0" w:color="000000"/>
            </w:tcBorders>
          </w:tcPr>
          <w:p w14:paraId="04DEBA13" w14:textId="77777777" w:rsidR="008C2722" w:rsidRPr="00D24814" w:rsidRDefault="008C2722" w:rsidP="008F6E50">
            <w:pPr>
              <w:ind w:left="284" w:right="230"/>
              <w:textAlignment w:val="baseline"/>
              <w:rPr>
                <w:rFonts w:eastAsia="Arial" w:cs="Arial"/>
                <w:color w:val="000000"/>
                <w:sz w:val="22"/>
                <w:szCs w:val="22"/>
                <w:lang w:val="en-US"/>
              </w:rPr>
            </w:pPr>
          </w:p>
        </w:tc>
        <w:tc>
          <w:tcPr>
            <w:tcW w:w="2056" w:type="dxa"/>
            <w:tcBorders>
              <w:top w:val="single" w:sz="6" w:space="0" w:color="000000"/>
              <w:left w:val="single" w:sz="6" w:space="0" w:color="000000"/>
              <w:bottom w:val="single" w:sz="6" w:space="0" w:color="000000"/>
              <w:right w:val="single" w:sz="6" w:space="0" w:color="000000"/>
            </w:tcBorders>
          </w:tcPr>
          <w:p w14:paraId="6F952232" w14:textId="77777777" w:rsidR="008C2722" w:rsidRPr="00D24814" w:rsidRDefault="008C2722" w:rsidP="008F6E50">
            <w:pPr>
              <w:ind w:left="284" w:right="230"/>
              <w:textAlignment w:val="baseline"/>
              <w:rPr>
                <w:rFonts w:eastAsia="Arial" w:cs="Arial"/>
                <w:color w:val="000000"/>
                <w:sz w:val="22"/>
                <w:szCs w:val="22"/>
                <w:lang w:val="en-US"/>
              </w:rPr>
            </w:pPr>
          </w:p>
        </w:tc>
      </w:tr>
      <w:tr w:rsidR="008C2722" w:rsidRPr="00D24814" w14:paraId="5A39EEF7" w14:textId="77777777" w:rsidTr="00520A50">
        <w:trPr>
          <w:trHeight w:hRule="exact" w:val="1307"/>
        </w:trPr>
        <w:tc>
          <w:tcPr>
            <w:tcW w:w="389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10BD1C89" w14:textId="77777777" w:rsidR="008C2722" w:rsidRPr="00D24814" w:rsidRDefault="008C2722" w:rsidP="008F6E50">
            <w:pPr>
              <w:spacing w:after="101" w:line="249" w:lineRule="exact"/>
              <w:ind w:left="284" w:right="230"/>
              <w:textAlignment w:val="baseline"/>
              <w:rPr>
                <w:rFonts w:eastAsia="Arial" w:cs="Arial"/>
                <w:color w:val="000000"/>
                <w:sz w:val="22"/>
                <w:szCs w:val="22"/>
                <w:lang w:val="en-US"/>
              </w:rPr>
            </w:pPr>
            <w:r>
              <w:rPr>
                <w:rFonts w:eastAsia="Arial" w:cs="Arial"/>
                <w:color w:val="000000"/>
                <w:sz w:val="22"/>
                <w:szCs w:val="22"/>
                <w:lang w:val="en-US"/>
              </w:rPr>
              <w:t xml:space="preserve">Pharmacist Final Check </w:t>
            </w:r>
          </w:p>
        </w:tc>
        <w:tc>
          <w:tcPr>
            <w:tcW w:w="2055" w:type="dxa"/>
            <w:tcBorders>
              <w:top w:val="single" w:sz="6" w:space="0" w:color="000000"/>
              <w:left w:val="single" w:sz="6" w:space="0" w:color="000000"/>
              <w:bottom w:val="single" w:sz="6" w:space="0" w:color="000000"/>
              <w:right w:val="single" w:sz="6" w:space="0" w:color="000000"/>
            </w:tcBorders>
            <w:vAlign w:val="bottom"/>
          </w:tcPr>
          <w:p w14:paraId="41FC75B5" w14:textId="77777777" w:rsidR="008C2722" w:rsidRPr="007433C1" w:rsidRDefault="008C2722" w:rsidP="008F6E50">
            <w:pPr>
              <w:ind w:left="80" w:right="230"/>
              <w:jc w:val="center"/>
              <w:textAlignment w:val="baseline"/>
              <w:rPr>
                <w:rFonts w:eastAsia="Arial" w:cs="Arial"/>
                <w:b/>
                <w:i/>
                <w:color w:val="000000"/>
                <w:sz w:val="22"/>
                <w:szCs w:val="22"/>
                <w:lang w:val="en-US"/>
              </w:rPr>
            </w:pPr>
            <w:r w:rsidRPr="007433C1">
              <w:rPr>
                <w:rFonts w:eastAsia="Arial" w:cs="Arial"/>
                <w:b/>
                <w:i/>
                <w:color w:val="000000"/>
                <w:sz w:val="18"/>
                <w:szCs w:val="22"/>
                <w:lang w:val="en-US"/>
              </w:rPr>
              <w:t>Print Name</w:t>
            </w:r>
          </w:p>
        </w:tc>
        <w:tc>
          <w:tcPr>
            <w:tcW w:w="2055" w:type="dxa"/>
            <w:tcBorders>
              <w:top w:val="single" w:sz="6" w:space="0" w:color="000000"/>
              <w:left w:val="single" w:sz="6" w:space="0" w:color="000000"/>
              <w:bottom w:val="single" w:sz="6" w:space="0" w:color="000000"/>
              <w:right w:val="single" w:sz="6" w:space="0" w:color="000000"/>
            </w:tcBorders>
            <w:vAlign w:val="bottom"/>
          </w:tcPr>
          <w:p w14:paraId="0D3C749A" w14:textId="77777777" w:rsidR="008C2722" w:rsidRPr="007433C1" w:rsidRDefault="008C2722" w:rsidP="008F6E50">
            <w:pPr>
              <w:ind w:right="230"/>
              <w:jc w:val="center"/>
              <w:textAlignment w:val="baseline"/>
              <w:rPr>
                <w:rFonts w:eastAsia="Arial" w:cs="Arial"/>
                <w:b/>
                <w:i/>
                <w:color w:val="000000"/>
                <w:sz w:val="22"/>
                <w:szCs w:val="22"/>
                <w:lang w:val="en-US"/>
              </w:rPr>
            </w:pPr>
            <w:r w:rsidRPr="007433C1">
              <w:rPr>
                <w:rFonts w:eastAsia="Arial" w:cs="Arial"/>
                <w:b/>
                <w:i/>
                <w:color w:val="000000"/>
                <w:sz w:val="18"/>
                <w:szCs w:val="22"/>
                <w:lang w:val="en-US"/>
              </w:rPr>
              <w:t>Signature</w:t>
            </w:r>
          </w:p>
        </w:tc>
        <w:tc>
          <w:tcPr>
            <w:tcW w:w="2056" w:type="dxa"/>
            <w:tcBorders>
              <w:top w:val="single" w:sz="6" w:space="0" w:color="000000"/>
              <w:left w:val="single" w:sz="6" w:space="0" w:color="000000"/>
              <w:bottom w:val="single" w:sz="6" w:space="0" w:color="000000"/>
              <w:right w:val="single" w:sz="6" w:space="0" w:color="000000"/>
            </w:tcBorders>
            <w:vAlign w:val="bottom"/>
          </w:tcPr>
          <w:p w14:paraId="6351F53C" w14:textId="77777777" w:rsidR="008C2722" w:rsidRPr="007433C1" w:rsidRDefault="008C2722" w:rsidP="008F6E50">
            <w:pPr>
              <w:ind w:left="78" w:right="230"/>
              <w:jc w:val="center"/>
              <w:textAlignment w:val="baseline"/>
              <w:rPr>
                <w:rFonts w:eastAsia="Arial" w:cs="Arial"/>
                <w:b/>
                <w:i/>
                <w:color w:val="000000"/>
                <w:sz w:val="22"/>
                <w:szCs w:val="22"/>
                <w:lang w:val="en-US"/>
              </w:rPr>
            </w:pPr>
            <w:r w:rsidRPr="007433C1">
              <w:rPr>
                <w:rFonts w:eastAsia="Arial" w:cs="Arial"/>
                <w:b/>
                <w:i/>
                <w:color w:val="000000"/>
                <w:sz w:val="18"/>
                <w:szCs w:val="22"/>
                <w:lang w:val="en-US"/>
              </w:rPr>
              <w:t>Date</w:t>
            </w:r>
          </w:p>
        </w:tc>
      </w:tr>
      <w:tr w:rsidR="00381EF5" w:rsidRPr="00D24814" w14:paraId="35A09E78" w14:textId="77777777" w:rsidTr="009E7DAF">
        <w:trPr>
          <w:trHeight w:hRule="exact" w:val="2261"/>
        </w:trPr>
        <w:tc>
          <w:tcPr>
            <w:tcW w:w="389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7B915058" w14:textId="77777777" w:rsidR="00381EF5" w:rsidRPr="00D24814" w:rsidRDefault="00381EF5" w:rsidP="008F6E50">
            <w:pPr>
              <w:spacing w:before="106" w:after="101" w:line="249"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Comments</w:t>
            </w:r>
          </w:p>
        </w:tc>
        <w:tc>
          <w:tcPr>
            <w:tcW w:w="6166" w:type="dxa"/>
            <w:gridSpan w:val="3"/>
            <w:tcBorders>
              <w:top w:val="single" w:sz="6" w:space="0" w:color="000000"/>
              <w:left w:val="single" w:sz="6" w:space="0" w:color="000000"/>
              <w:bottom w:val="single" w:sz="6" w:space="0" w:color="000000"/>
              <w:right w:val="single" w:sz="6" w:space="0" w:color="000000"/>
            </w:tcBorders>
            <w:vAlign w:val="center"/>
          </w:tcPr>
          <w:p w14:paraId="10C43F46" w14:textId="77777777" w:rsidR="00381EF5" w:rsidRDefault="00381EF5" w:rsidP="008F6E50">
            <w:pPr>
              <w:ind w:left="284" w:right="230"/>
              <w:textAlignment w:val="baseline"/>
              <w:rPr>
                <w:rFonts w:eastAsia="Arial" w:cs="Arial"/>
                <w:color w:val="000000"/>
                <w:sz w:val="22"/>
                <w:szCs w:val="22"/>
                <w:lang w:val="en-US"/>
              </w:rPr>
            </w:pPr>
          </w:p>
          <w:p w14:paraId="53BC2B48" w14:textId="77777777" w:rsidR="00934FCF" w:rsidRDefault="00934FCF" w:rsidP="008F6E50">
            <w:pPr>
              <w:ind w:left="284" w:right="230"/>
              <w:textAlignment w:val="baseline"/>
              <w:rPr>
                <w:rFonts w:eastAsia="Arial" w:cs="Arial"/>
                <w:color w:val="000000"/>
                <w:sz w:val="22"/>
                <w:szCs w:val="22"/>
                <w:lang w:val="en-US"/>
              </w:rPr>
            </w:pPr>
          </w:p>
          <w:p w14:paraId="74D5549A" w14:textId="77777777" w:rsidR="00934FCF" w:rsidRDefault="00934FCF" w:rsidP="008F6E50">
            <w:pPr>
              <w:ind w:left="284" w:right="230"/>
              <w:textAlignment w:val="baseline"/>
              <w:rPr>
                <w:rFonts w:eastAsia="Arial" w:cs="Arial"/>
                <w:color w:val="000000"/>
                <w:sz w:val="22"/>
                <w:szCs w:val="22"/>
                <w:lang w:val="en-US"/>
              </w:rPr>
            </w:pPr>
          </w:p>
          <w:p w14:paraId="371B83EB" w14:textId="77777777" w:rsidR="00934FCF" w:rsidRPr="00D24814" w:rsidRDefault="00934FCF" w:rsidP="008F6E50">
            <w:pPr>
              <w:ind w:left="284" w:right="230"/>
              <w:textAlignment w:val="baseline"/>
              <w:rPr>
                <w:rFonts w:eastAsia="Arial" w:cs="Arial"/>
                <w:color w:val="000000"/>
                <w:sz w:val="22"/>
                <w:szCs w:val="22"/>
                <w:lang w:val="en-US"/>
              </w:rPr>
            </w:pPr>
          </w:p>
        </w:tc>
      </w:tr>
    </w:tbl>
    <w:p w14:paraId="6DEC4219" w14:textId="77777777" w:rsidR="00C93DEB" w:rsidRDefault="00C93DEB" w:rsidP="008F6E50">
      <w:pPr>
        <w:ind w:left="284" w:right="230"/>
        <w:jc w:val="right"/>
        <w:rPr>
          <w:rFonts w:eastAsia="Times New Roman" w:cs="Arial"/>
          <w:b/>
          <w:sz w:val="22"/>
          <w:szCs w:val="22"/>
          <w:lang w:eastAsia="en-GB"/>
        </w:rPr>
      </w:pPr>
    </w:p>
    <w:p w14:paraId="1BB0B77D" w14:textId="77777777" w:rsidR="00381EF5" w:rsidRPr="00D24814" w:rsidRDefault="00EB025F" w:rsidP="008F6E50">
      <w:pPr>
        <w:ind w:left="284" w:right="230"/>
        <w:jc w:val="right"/>
        <w:rPr>
          <w:rFonts w:cs="Arial"/>
          <w:sz w:val="22"/>
          <w:szCs w:val="22"/>
        </w:rPr>
      </w:pPr>
      <w:r w:rsidRPr="00D24814">
        <w:rPr>
          <w:rFonts w:eastAsia="Times New Roman" w:cs="Arial"/>
          <w:b/>
          <w:sz w:val="22"/>
          <w:szCs w:val="22"/>
          <w:lang w:eastAsia="en-GB"/>
        </w:rPr>
        <w:lastRenderedPageBreak/>
        <w:t xml:space="preserve">Appendix </w:t>
      </w:r>
      <w:r w:rsidR="008C2722">
        <w:rPr>
          <w:rFonts w:eastAsia="Times New Roman" w:cs="Arial"/>
          <w:b/>
          <w:sz w:val="22"/>
          <w:szCs w:val="22"/>
          <w:lang w:eastAsia="en-GB"/>
        </w:rPr>
        <w:t>5</w:t>
      </w:r>
    </w:p>
    <w:p w14:paraId="657BFA5E" w14:textId="77777777" w:rsidR="00381EF5" w:rsidRPr="00D24814" w:rsidRDefault="00381EF5" w:rsidP="008F6E50">
      <w:pPr>
        <w:ind w:left="284" w:right="230"/>
        <w:textAlignment w:val="baseline"/>
        <w:rPr>
          <w:rFonts w:eastAsia="Times New Roman" w:cs="Arial"/>
          <w:color w:val="000000"/>
          <w:sz w:val="22"/>
          <w:szCs w:val="22"/>
          <w:lang w:val="en-US"/>
        </w:rPr>
      </w:pPr>
    </w:p>
    <w:tbl>
      <w:tblPr>
        <w:tblW w:w="10020" w:type="dxa"/>
        <w:tblInd w:w="394" w:type="dxa"/>
        <w:tblLayout w:type="fixed"/>
        <w:tblCellMar>
          <w:left w:w="0" w:type="dxa"/>
          <w:right w:w="0" w:type="dxa"/>
        </w:tblCellMar>
        <w:tblLook w:val="04A0" w:firstRow="1" w:lastRow="0" w:firstColumn="1" w:lastColumn="0" w:noHBand="0" w:noVBand="1"/>
      </w:tblPr>
      <w:tblGrid>
        <w:gridCol w:w="4150"/>
        <w:gridCol w:w="1956"/>
        <w:gridCol w:w="1957"/>
        <w:gridCol w:w="1957"/>
      </w:tblGrid>
      <w:tr w:rsidR="006015EB" w:rsidRPr="00D24814" w14:paraId="33ABC70D" w14:textId="77777777" w:rsidTr="009772EC">
        <w:trPr>
          <w:trHeight w:hRule="exact" w:val="491"/>
        </w:trPr>
        <w:tc>
          <w:tcPr>
            <w:tcW w:w="10020"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6040DEAF" w14:textId="437CD0F2" w:rsidR="006015EB" w:rsidRPr="00A42E21" w:rsidRDefault="007F0BA1" w:rsidP="006015EB">
            <w:pPr>
              <w:ind w:left="284" w:right="230"/>
              <w:jc w:val="center"/>
              <w:textAlignment w:val="baseline"/>
              <w:rPr>
                <w:rFonts w:eastAsia="Arial" w:cs="Arial"/>
                <w:b/>
                <w:color w:val="000000"/>
                <w:sz w:val="22"/>
                <w:szCs w:val="22"/>
                <w:lang w:val="en-US"/>
              </w:rPr>
            </w:pPr>
            <w:r>
              <w:rPr>
                <w:rFonts w:eastAsia="Arial" w:cs="Arial"/>
                <w:b/>
                <w:color w:val="000000"/>
                <w:sz w:val="28"/>
                <w:szCs w:val="28"/>
                <w:lang w:val="en-US"/>
              </w:rPr>
              <w:t>In-vivo</w:t>
            </w:r>
            <w:r w:rsidR="009F151C" w:rsidRPr="00A42E21">
              <w:rPr>
                <w:rFonts w:eastAsia="Arial" w:cs="Arial"/>
                <w:b/>
                <w:color w:val="000000"/>
                <w:sz w:val="28"/>
                <w:szCs w:val="28"/>
                <w:lang w:val="en-US"/>
              </w:rPr>
              <w:t xml:space="preserve"> </w:t>
            </w:r>
            <w:r w:rsidR="004773DB">
              <w:rPr>
                <w:rFonts w:eastAsia="Arial" w:cs="Arial"/>
                <w:b/>
                <w:color w:val="000000"/>
                <w:sz w:val="28"/>
                <w:szCs w:val="28"/>
                <w:lang w:val="en-US"/>
              </w:rPr>
              <w:t xml:space="preserve">GMO </w:t>
            </w:r>
            <w:r w:rsidR="00A42E21" w:rsidRPr="00A42E21">
              <w:rPr>
                <w:rFonts w:eastAsia="Arial" w:cs="Arial"/>
                <w:b/>
                <w:color w:val="000000"/>
                <w:sz w:val="28"/>
                <w:szCs w:val="28"/>
                <w:lang w:val="en-US"/>
              </w:rPr>
              <w:t>GTMP</w:t>
            </w:r>
            <w:r w:rsidR="009F151C" w:rsidRPr="00A42E21">
              <w:rPr>
                <w:rFonts w:eastAsia="Arial" w:cs="Arial"/>
                <w:b/>
                <w:color w:val="000000"/>
                <w:sz w:val="28"/>
                <w:szCs w:val="28"/>
                <w:lang w:val="en-US"/>
              </w:rPr>
              <w:t xml:space="preserve"> Receipt Checklist</w:t>
            </w:r>
          </w:p>
        </w:tc>
      </w:tr>
      <w:tr w:rsidR="006015EB" w:rsidRPr="00D24814" w14:paraId="7DB1AB33" w14:textId="77777777" w:rsidTr="00A42E21">
        <w:trPr>
          <w:trHeight w:hRule="exact" w:val="277"/>
        </w:trPr>
        <w:tc>
          <w:tcPr>
            <w:tcW w:w="10020" w:type="dxa"/>
            <w:gridSpan w:val="4"/>
            <w:tcBorders>
              <w:top w:val="single" w:sz="6" w:space="0" w:color="000000"/>
              <w:left w:val="single" w:sz="4" w:space="0" w:color="FFFFFF" w:themeColor="background1"/>
              <w:bottom w:val="single" w:sz="6" w:space="0" w:color="000000"/>
              <w:right w:val="single" w:sz="4" w:space="0" w:color="FFFFFF" w:themeColor="background1"/>
            </w:tcBorders>
            <w:shd w:val="clear" w:color="auto" w:fill="auto"/>
            <w:vAlign w:val="center"/>
          </w:tcPr>
          <w:p w14:paraId="600011A4" w14:textId="77777777" w:rsidR="006015EB" w:rsidRPr="008E4228" w:rsidRDefault="006015EB" w:rsidP="008F6E50">
            <w:pPr>
              <w:ind w:left="284" w:right="230"/>
              <w:jc w:val="center"/>
              <w:textAlignment w:val="baseline"/>
              <w:rPr>
                <w:rFonts w:eastAsia="Arial" w:cs="Arial"/>
                <w:b/>
                <w:color w:val="000000"/>
                <w:sz w:val="18"/>
                <w:szCs w:val="18"/>
                <w:lang w:val="en-US"/>
              </w:rPr>
            </w:pPr>
          </w:p>
        </w:tc>
      </w:tr>
      <w:tr w:rsidR="00381EF5" w:rsidRPr="00D24814" w14:paraId="3845C4DA" w14:textId="77777777" w:rsidTr="00F17D56">
        <w:trPr>
          <w:trHeight w:hRule="exact" w:val="567"/>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2401AF93" w14:textId="77777777" w:rsidR="00381EF5" w:rsidRPr="00D24814" w:rsidRDefault="00381EF5" w:rsidP="008F6E50">
            <w:pPr>
              <w:spacing w:before="96" w:after="115" w:line="245" w:lineRule="exact"/>
              <w:ind w:left="284" w:right="230"/>
              <w:textAlignment w:val="baseline"/>
              <w:rPr>
                <w:rFonts w:eastAsia="Arial" w:cs="Arial"/>
                <w:color w:val="000000"/>
                <w:spacing w:val="-1"/>
                <w:sz w:val="22"/>
                <w:szCs w:val="22"/>
                <w:lang w:val="en-US"/>
              </w:rPr>
            </w:pPr>
            <w:r w:rsidRPr="00D24814">
              <w:rPr>
                <w:rFonts w:eastAsia="Arial" w:cs="Arial"/>
                <w:color w:val="000000"/>
                <w:spacing w:val="-1"/>
                <w:sz w:val="22"/>
                <w:szCs w:val="22"/>
                <w:lang w:val="en-US"/>
              </w:rPr>
              <w:t>Product Name</w:t>
            </w:r>
          </w:p>
        </w:tc>
        <w:tc>
          <w:tcPr>
            <w:tcW w:w="5870" w:type="dxa"/>
            <w:gridSpan w:val="3"/>
            <w:tcBorders>
              <w:top w:val="single" w:sz="6" w:space="0" w:color="000000"/>
              <w:left w:val="single" w:sz="6" w:space="0" w:color="000000"/>
              <w:bottom w:val="single" w:sz="6" w:space="0" w:color="000000"/>
              <w:right w:val="single" w:sz="6" w:space="0" w:color="000000"/>
            </w:tcBorders>
          </w:tcPr>
          <w:p w14:paraId="6FB9718B" w14:textId="77777777" w:rsidR="00381EF5" w:rsidRPr="00D24814" w:rsidRDefault="00381EF5" w:rsidP="008F6E50">
            <w:pPr>
              <w:ind w:left="284" w:right="230"/>
              <w:jc w:val="center"/>
              <w:textAlignment w:val="baseline"/>
              <w:rPr>
                <w:rFonts w:eastAsia="Arial" w:cs="Arial"/>
                <w:b/>
                <w:color w:val="000000"/>
                <w:sz w:val="22"/>
                <w:szCs w:val="22"/>
                <w:lang w:val="en-US"/>
              </w:rPr>
            </w:pPr>
          </w:p>
        </w:tc>
      </w:tr>
      <w:tr w:rsidR="00381EF5" w:rsidRPr="00D24814" w14:paraId="592FB1D0" w14:textId="77777777" w:rsidTr="00F17D56">
        <w:trPr>
          <w:trHeight w:hRule="exact" w:val="567"/>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679DB3A3" w14:textId="77777777" w:rsidR="00381EF5" w:rsidRPr="00D24814" w:rsidRDefault="00381EF5" w:rsidP="008F6E50">
            <w:pPr>
              <w:spacing w:before="96" w:after="105" w:line="24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Supplier</w:t>
            </w:r>
          </w:p>
        </w:tc>
        <w:tc>
          <w:tcPr>
            <w:tcW w:w="5870" w:type="dxa"/>
            <w:gridSpan w:val="3"/>
            <w:tcBorders>
              <w:top w:val="single" w:sz="6" w:space="0" w:color="000000"/>
              <w:left w:val="single" w:sz="6" w:space="0" w:color="000000"/>
              <w:bottom w:val="single" w:sz="6" w:space="0" w:color="000000"/>
              <w:right w:val="single" w:sz="6" w:space="0" w:color="000000"/>
            </w:tcBorders>
          </w:tcPr>
          <w:p w14:paraId="28016941" w14:textId="77777777" w:rsidR="00381EF5" w:rsidRPr="00D24814" w:rsidRDefault="00381EF5" w:rsidP="008F6E50">
            <w:pPr>
              <w:ind w:left="284" w:right="230"/>
              <w:jc w:val="center"/>
              <w:textAlignment w:val="baseline"/>
              <w:rPr>
                <w:rFonts w:eastAsia="Arial" w:cs="Arial"/>
                <w:b/>
                <w:color w:val="000000"/>
                <w:sz w:val="22"/>
                <w:szCs w:val="22"/>
                <w:lang w:val="en-US"/>
              </w:rPr>
            </w:pPr>
          </w:p>
        </w:tc>
      </w:tr>
      <w:tr w:rsidR="00381EF5" w:rsidRPr="00D24814" w14:paraId="4E9E0D13" w14:textId="77777777" w:rsidTr="00F17D56">
        <w:trPr>
          <w:trHeight w:hRule="exact" w:val="567"/>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15C5522E" w14:textId="77777777" w:rsidR="00381EF5" w:rsidRPr="00D24814" w:rsidRDefault="00381EF5" w:rsidP="008F6E50">
            <w:pPr>
              <w:spacing w:line="255" w:lineRule="exact"/>
              <w:ind w:left="284" w:right="230"/>
              <w:textAlignment w:val="baseline"/>
              <w:rPr>
                <w:rFonts w:eastAsia="Arial" w:cs="Arial"/>
                <w:b/>
                <w:color w:val="000000"/>
                <w:sz w:val="22"/>
                <w:szCs w:val="22"/>
                <w:lang w:val="en-US"/>
              </w:rPr>
            </w:pPr>
            <w:r w:rsidRPr="00D24814">
              <w:rPr>
                <w:rFonts w:eastAsia="Arial" w:cs="Arial"/>
                <w:color w:val="000000"/>
                <w:sz w:val="22"/>
                <w:szCs w:val="22"/>
                <w:lang w:val="en-US"/>
              </w:rPr>
              <w:t>Manufacturer (if different to above)</w:t>
            </w:r>
          </w:p>
        </w:tc>
        <w:tc>
          <w:tcPr>
            <w:tcW w:w="5870" w:type="dxa"/>
            <w:gridSpan w:val="3"/>
            <w:tcBorders>
              <w:top w:val="single" w:sz="6" w:space="0" w:color="000000"/>
              <w:left w:val="single" w:sz="6" w:space="0" w:color="000000"/>
              <w:bottom w:val="single" w:sz="6" w:space="0" w:color="000000"/>
              <w:right w:val="single" w:sz="6" w:space="0" w:color="000000"/>
            </w:tcBorders>
          </w:tcPr>
          <w:p w14:paraId="4DEE6B7A" w14:textId="77777777" w:rsidR="00381EF5" w:rsidRPr="00D24814" w:rsidRDefault="00381EF5" w:rsidP="008F6E50">
            <w:pPr>
              <w:ind w:left="284" w:right="230"/>
              <w:jc w:val="center"/>
              <w:textAlignment w:val="baseline"/>
              <w:rPr>
                <w:rFonts w:eastAsia="Arial" w:cs="Arial"/>
                <w:b/>
                <w:color w:val="000000"/>
                <w:sz w:val="22"/>
                <w:szCs w:val="22"/>
                <w:lang w:val="en-US"/>
              </w:rPr>
            </w:pPr>
          </w:p>
        </w:tc>
      </w:tr>
      <w:tr w:rsidR="00381EF5" w:rsidRPr="00D24814" w14:paraId="3D5C19A4" w14:textId="77777777" w:rsidTr="00F17D56">
        <w:trPr>
          <w:trHeight w:hRule="exact" w:val="567"/>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20685F01" w14:textId="77777777" w:rsidR="00381EF5" w:rsidRPr="00D24814" w:rsidRDefault="00381EF5" w:rsidP="008F6E50">
            <w:pPr>
              <w:spacing w:before="96" w:after="110" w:line="245" w:lineRule="exact"/>
              <w:ind w:left="284" w:right="230"/>
              <w:textAlignment w:val="baseline"/>
              <w:rPr>
                <w:rFonts w:eastAsia="Arial" w:cs="Arial"/>
                <w:b/>
                <w:color w:val="000000"/>
                <w:sz w:val="22"/>
                <w:szCs w:val="22"/>
                <w:lang w:val="en-US"/>
              </w:rPr>
            </w:pPr>
            <w:r w:rsidRPr="00D24814">
              <w:rPr>
                <w:rFonts w:eastAsia="Arial" w:cs="Arial"/>
                <w:color w:val="000000"/>
                <w:sz w:val="22"/>
                <w:szCs w:val="22"/>
                <w:lang w:val="en-US"/>
              </w:rPr>
              <w:t xml:space="preserve">Courier Job Number (&amp; </w:t>
            </w:r>
            <w:proofErr w:type="gramStart"/>
            <w:r w:rsidRPr="00D24814">
              <w:rPr>
                <w:rFonts w:eastAsia="Arial" w:cs="Arial"/>
                <w:color w:val="000000"/>
                <w:sz w:val="22"/>
                <w:szCs w:val="22"/>
                <w:lang w:val="en-US"/>
              </w:rPr>
              <w:t>other</w:t>
            </w:r>
            <w:proofErr w:type="gramEnd"/>
            <w:r w:rsidRPr="00D24814">
              <w:rPr>
                <w:rFonts w:eastAsia="Arial" w:cs="Arial"/>
                <w:color w:val="000000"/>
                <w:sz w:val="22"/>
                <w:szCs w:val="22"/>
                <w:lang w:val="en-US"/>
              </w:rPr>
              <w:t xml:space="preserve"> ref no)</w:t>
            </w:r>
          </w:p>
        </w:tc>
        <w:tc>
          <w:tcPr>
            <w:tcW w:w="5870" w:type="dxa"/>
            <w:gridSpan w:val="3"/>
            <w:tcBorders>
              <w:top w:val="single" w:sz="6" w:space="0" w:color="000000"/>
              <w:left w:val="single" w:sz="6" w:space="0" w:color="000000"/>
              <w:bottom w:val="single" w:sz="6" w:space="0" w:color="000000"/>
              <w:right w:val="single" w:sz="6" w:space="0" w:color="000000"/>
            </w:tcBorders>
          </w:tcPr>
          <w:p w14:paraId="5F117FAE" w14:textId="77777777" w:rsidR="00381EF5" w:rsidRPr="00D24814" w:rsidRDefault="00381EF5" w:rsidP="008F6E50">
            <w:pPr>
              <w:ind w:left="284" w:right="230"/>
              <w:jc w:val="center"/>
              <w:textAlignment w:val="baseline"/>
              <w:rPr>
                <w:rFonts w:eastAsia="Arial" w:cs="Arial"/>
                <w:b/>
                <w:color w:val="000000"/>
                <w:sz w:val="22"/>
                <w:szCs w:val="22"/>
                <w:lang w:val="en-US"/>
              </w:rPr>
            </w:pPr>
          </w:p>
        </w:tc>
      </w:tr>
      <w:tr w:rsidR="00381EF5" w:rsidRPr="00D24814" w14:paraId="7262CDCE" w14:textId="77777777" w:rsidTr="00F17D56">
        <w:trPr>
          <w:trHeight w:hRule="exact" w:val="567"/>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115083D8" w14:textId="77777777" w:rsidR="00381EF5" w:rsidRPr="00D24814" w:rsidRDefault="00381EF5" w:rsidP="008F6E50">
            <w:pPr>
              <w:spacing w:before="96" w:after="115" w:line="245" w:lineRule="exact"/>
              <w:ind w:left="284" w:right="230"/>
              <w:textAlignment w:val="baseline"/>
              <w:rPr>
                <w:rFonts w:eastAsia="Arial" w:cs="Arial"/>
                <w:color w:val="000000"/>
                <w:spacing w:val="-2"/>
                <w:sz w:val="22"/>
                <w:szCs w:val="22"/>
                <w:lang w:val="en-US"/>
              </w:rPr>
            </w:pPr>
            <w:r w:rsidRPr="00D24814">
              <w:rPr>
                <w:rFonts w:eastAsia="Arial" w:cs="Arial"/>
                <w:color w:val="000000"/>
                <w:spacing w:val="-2"/>
                <w:sz w:val="22"/>
                <w:szCs w:val="22"/>
                <w:lang w:val="en-US"/>
              </w:rPr>
              <w:t>Date &amp; time received</w:t>
            </w:r>
          </w:p>
        </w:tc>
        <w:tc>
          <w:tcPr>
            <w:tcW w:w="5870" w:type="dxa"/>
            <w:gridSpan w:val="3"/>
            <w:tcBorders>
              <w:top w:val="single" w:sz="6" w:space="0" w:color="000000"/>
              <w:left w:val="single" w:sz="6" w:space="0" w:color="000000"/>
              <w:bottom w:val="single" w:sz="6" w:space="0" w:color="000000"/>
              <w:right w:val="single" w:sz="6" w:space="0" w:color="000000"/>
            </w:tcBorders>
          </w:tcPr>
          <w:p w14:paraId="58DEB216" w14:textId="77777777" w:rsidR="00381EF5" w:rsidRPr="00D24814" w:rsidRDefault="00381EF5" w:rsidP="008F6E50">
            <w:pPr>
              <w:ind w:left="284" w:right="230"/>
              <w:jc w:val="center"/>
              <w:textAlignment w:val="baseline"/>
              <w:rPr>
                <w:rFonts w:eastAsia="Arial" w:cs="Arial"/>
                <w:b/>
                <w:color w:val="000000"/>
                <w:sz w:val="22"/>
                <w:szCs w:val="22"/>
                <w:lang w:val="en-US"/>
              </w:rPr>
            </w:pPr>
          </w:p>
        </w:tc>
      </w:tr>
      <w:tr w:rsidR="00381EF5" w:rsidRPr="00D24814" w14:paraId="33FF1D28" w14:textId="77777777" w:rsidTr="00F17D56">
        <w:trPr>
          <w:trHeight w:hRule="exact" w:val="567"/>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537E538B" w14:textId="77777777" w:rsidR="00381EF5" w:rsidRPr="00D24814" w:rsidRDefault="00381EF5" w:rsidP="008F6E50">
            <w:pPr>
              <w:spacing w:before="96" w:after="91" w:line="245" w:lineRule="exact"/>
              <w:ind w:left="284" w:right="230"/>
              <w:textAlignment w:val="baseline"/>
              <w:rPr>
                <w:rFonts w:eastAsia="Arial" w:cs="Arial"/>
                <w:color w:val="000000"/>
                <w:spacing w:val="-1"/>
                <w:sz w:val="22"/>
                <w:szCs w:val="22"/>
                <w:lang w:val="en-US"/>
              </w:rPr>
            </w:pPr>
            <w:r w:rsidRPr="00D24814">
              <w:rPr>
                <w:rFonts w:eastAsia="Arial" w:cs="Arial"/>
                <w:color w:val="000000"/>
                <w:spacing w:val="-1"/>
                <w:sz w:val="22"/>
                <w:szCs w:val="22"/>
                <w:lang w:val="en-US"/>
              </w:rPr>
              <w:t>Received by</w:t>
            </w:r>
          </w:p>
        </w:tc>
        <w:tc>
          <w:tcPr>
            <w:tcW w:w="5870" w:type="dxa"/>
            <w:gridSpan w:val="3"/>
            <w:tcBorders>
              <w:top w:val="single" w:sz="6" w:space="0" w:color="000000"/>
              <w:left w:val="single" w:sz="6" w:space="0" w:color="000000"/>
              <w:bottom w:val="single" w:sz="6" w:space="0" w:color="000000"/>
              <w:right w:val="single" w:sz="6" w:space="0" w:color="000000"/>
            </w:tcBorders>
          </w:tcPr>
          <w:p w14:paraId="3057D124" w14:textId="77777777" w:rsidR="00381EF5" w:rsidRPr="00D24814" w:rsidRDefault="00381EF5" w:rsidP="008F6E50">
            <w:pPr>
              <w:ind w:left="284" w:right="230"/>
              <w:jc w:val="center"/>
              <w:textAlignment w:val="baseline"/>
              <w:rPr>
                <w:rFonts w:eastAsia="Arial" w:cs="Arial"/>
                <w:b/>
                <w:color w:val="000000"/>
                <w:sz w:val="22"/>
                <w:szCs w:val="22"/>
                <w:lang w:val="en-US"/>
              </w:rPr>
            </w:pPr>
          </w:p>
        </w:tc>
      </w:tr>
      <w:tr w:rsidR="00381EF5" w:rsidRPr="00D24814" w14:paraId="32E0B4FF" w14:textId="77777777" w:rsidTr="00EA4CE2">
        <w:trPr>
          <w:trHeight w:hRule="exact" w:val="592"/>
        </w:trPr>
        <w:tc>
          <w:tcPr>
            <w:tcW w:w="4150"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5D0E6185" w14:textId="77777777" w:rsidR="00381EF5" w:rsidRPr="00D24814" w:rsidRDefault="00381EF5" w:rsidP="008F6E50">
            <w:pPr>
              <w:spacing w:line="255" w:lineRule="exact"/>
              <w:ind w:left="284" w:right="230"/>
              <w:jc w:val="center"/>
              <w:textAlignment w:val="baseline"/>
              <w:rPr>
                <w:rFonts w:eastAsia="Arial" w:cs="Arial"/>
                <w:b/>
                <w:color w:val="000000"/>
                <w:sz w:val="22"/>
                <w:szCs w:val="22"/>
                <w:lang w:val="en-US"/>
              </w:rPr>
            </w:pPr>
            <w:r w:rsidRPr="00D24814">
              <w:rPr>
                <w:rFonts w:eastAsia="Arial" w:cs="Arial"/>
                <w:b/>
                <w:color w:val="000000"/>
                <w:sz w:val="22"/>
                <w:szCs w:val="22"/>
                <w:lang w:val="en-US"/>
              </w:rPr>
              <w:t>Checking step</w:t>
            </w:r>
          </w:p>
        </w:tc>
        <w:tc>
          <w:tcPr>
            <w:tcW w:w="1956"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0BC00AEE" w14:textId="77777777" w:rsidR="00381EF5" w:rsidRPr="00D24814" w:rsidRDefault="008C2722" w:rsidP="008F6E50">
            <w:pPr>
              <w:ind w:left="284" w:right="230"/>
              <w:jc w:val="center"/>
              <w:textAlignment w:val="baseline"/>
              <w:rPr>
                <w:rFonts w:eastAsia="Arial" w:cs="Arial"/>
                <w:b/>
                <w:color w:val="000000"/>
                <w:sz w:val="22"/>
                <w:szCs w:val="22"/>
                <w:lang w:val="en-US"/>
              </w:rPr>
            </w:pPr>
            <w:r w:rsidRPr="008C2722">
              <w:rPr>
                <w:rFonts w:eastAsia="Arial" w:cs="Arial"/>
                <w:b/>
                <w:color w:val="000000"/>
                <w:sz w:val="22"/>
                <w:szCs w:val="22"/>
                <w:lang w:val="en-US"/>
              </w:rPr>
              <w:t xml:space="preserve">Yes / No / NA </w:t>
            </w:r>
            <w:r w:rsidRPr="00D24814">
              <w:rPr>
                <w:rFonts w:eastAsia="Arial" w:cs="Arial"/>
                <w:b/>
                <w:color w:val="000000"/>
                <w:sz w:val="22"/>
                <w:szCs w:val="22"/>
                <w:lang w:val="en-US"/>
              </w:rPr>
              <w:t>Data</w:t>
            </w:r>
          </w:p>
        </w:tc>
        <w:tc>
          <w:tcPr>
            <w:tcW w:w="1957"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616FF73E" w14:textId="77777777" w:rsidR="00381EF5" w:rsidRPr="00D24814" w:rsidRDefault="00381EF5" w:rsidP="007035C0">
            <w:pPr>
              <w:ind w:left="126" w:right="230"/>
              <w:jc w:val="center"/>
              <w:textAlignment w:val="baseline"/>
              <w:rPr>
                <w:rFonts w:eastAsia="Arial" w:cs="Arial"/>
                <w:b/>
                <w:color w:val="000000"/>
                <w:sz w:val="22"/>
                <w:szCs w:val="22"/>
                <w:lang w:val="en-US"/>
              </w:rPr>
            </w:pPr>
            <w:r w:rsidRPr="00D24814">
              <w:rPr>
                <w:rFonts w:eastAsia="Arial" w:cs="Arial"/>
                <w:b/>
                <w:color w:val="000000"/>
                <w:sz w:val="22"/>
                <w:szCs w:val="22"/>
                <w:lang w:val="en-US"/>
              </w:rPr>
              <w:t>Checker Initials</w:t>
            </w:r>
          </w:p>
        </w:tc>
        <w:tc>
          <w:tcPr>
            <w:tcW w:w="1957"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1F6CFADD" w14:textId="77777777" w:rsidR="00381EF5" w:rsidRPr="00D24814" w:rsidRDefault="00381EF5" w:rsidP="008F6E50">
            <w:pPr>
              <w:ind w:left="284" w:right="230"/>
              <w:jc w:val="center"/>
              <w:textAlignment w:val="baseline"/>
              <w:rPr>
                <w:rFonts w:eastAsia="Arial" w:cs="Arial"/>
                <w:b/>
                <w:color w:val="000000"/>
                <w:sz w:val="22"/>
                <w:szCs w:val="22"/>
                <w:lang w:val="en-US"/>
              </w:rPr>
            </w:pPr>
            <w:r w:rsidRPr="00D24814">
              <w:rPr>
                <w:rFonts w:eastAsia="Arial" w:cs="Arial"/>
                <w:b/>
                <w:color w:val="000000"/>
                <w:sz w:val="22"/>
                <w:szCs w:val="22"/>
                <w:lang w:val="en-US"/>
              </w:rPr>
              <w:t>Date &amp; time</w:t>
            </w:r>
          </w:p>
        </w:tc>
      </w:tr>
      <w:tr w:rsidR="00381EF5" w:rsidRPr="00D24814" w14:paraId="1A37F2E6" w14:textId="77777777" w:rsidTr="00EA4CE2">
        <w:trPr>
          <w:trHeight w:hRule="exact" w:val="998"/>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718C63C4" w14:textId="77777777" w:rsidR="00381EF5" w:rsidRPr="00D24814" w:rsidRDefault="00381EF5" w:rsidP="008F6E50">
            <w:pPr>
              <w:spacing w:line="25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Tamper-evident ties intact?</w:t>
            </w:r>
          </w:p>
          <w:p w14:paraId="31DC3AD5" w14:textId="77777777" w:rsidR="00381EF5" w:rsidRPr="00D24814" w:rsidRDefault="00381EF5" w:rsidP="008F6E50">
            <w:pPr>
              <w:spacing w:line="25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Outer</w:t>
            </w:r>
          </w:p>
          <w:p w14:paraId="68C9D51E" w14:textId="77777777" w:rsidR="00381EF5" w:rsidRPr="00D24814" w:rsidRDefault="00381EF5" w:rsidP="008F6E50">
            <w:pPr>
              <w:spacing w:line="25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Inner</w:t>
            </w:r>
          </w:p>
        </w:tc>
        <w:tc>
          <w:tcPr>
            <w:tcW w:w="1956" w:type="dxa"/>
            <w:tcBorders>
              <w:top w:val="single" w:sz="6" w:space="0" w:color="000000"/>
              <w:left w:val="single" w:sz="6" w:space="0" w:color="000000"/>
              <w:bottom w:val="single" w:sz="6" w:space="0" w:color="000000"/>
              <w:right w:val="single" w:sz="6" w:space="0" w:color="000000"/>
            </w:tcBorders>
            <w:vAlign w:val="center"/>
          </w:tcPr>
          <w:p w14:paraId="2201D4A4" w14:textId="77777777" w:rsidR="00375695" w:rsidRPr="00375695" w:rsidRDefault="00375695" w:rsidP="008F6E50">
            <w:pPr>
              <w:ind w:left="284" w:right="230"/>
              <w:jc w:val="center"/>
              <w:textAlignment w:val="baseline"/>
              <w:rPr>
                <w:rFonts w:eastAsia="Arial" w:cs="Arial"/>
                <w:color w:val="000000"/>
                <w:sz w:val="32"/>
                <w:szCs w:val="32"/>
                <w:lang w:val="en-US"/>
              </w:rPr>
            </w:pPr>
          </w:p>
          <w:p w14:paraId="3B474AE8" w14:textId="77777777" w:rsidR="00381EF5" w:rsidRPr="00D24814" w:rsidRDefault="00381EF5" w:rsidP="008F6E50">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sidR="00240D16">
              <w:rPr>
                <w:rFonts w:eastAsia="Arial" w:cs="Arial"/>
                <w:color w:val="000000"/>
                <w:sz w:val="22"/>
                <w:szCs w:val="22"/>
                <w:lang w:val="en-US"/>
              </w:rPr>
              <w:t xml:space="preserve"> </w:t>
            </w:r>
            <w:r w:rsidRPr="00D24814">
              <w:rPr>
                <w:rFonts w:eastAsia="Arial" w:cs="Arial"/>
                <w:color w:val="000000"/>
                <w:sz w:val="22"/>
                <w:szCs w:val="22"/>
                <w:lang w:val="en-US"/>
              </w:rPr>
              <w:t>/</w:t>
            </w:r>
            <w:r w:rsidR="00240D16">
              <w:rPr>
                <w:rFonts w:eastAsia="Arial" w:cs="Arial"/>
                <w:color w:val="000000"/>
                <w:sz w:val="22"/>
                <w:szCs w:val="22"/>
                <w:lang w:val="en-US"/>
              </w:rPr>
              <w:t xml:space="preserve"> </w:t>
            </w:r>
            <w:r w:rsidRPr="00D24814">
              <w:rPr>
                <w:rFonts w:eastAsia="Arial" w:cs="Arial"/>
                <w:color w:val="000000"/>
                <w:sz w:val="22"/>
                <w:szCs w:val="22"/>
                <w:lang w:val="en-US"/>
              </w:rPr>
              <w:t>No</w:t>
            </w:r>
          </w:p>
          <w:p w14:paraId="39116A04" w14:textId="77777777" w:rsidR="00375695" w:rsidRPr="00D24814" w:rsidRDefault="00375695" w:rsidP="00375695">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p w14:paraId="6C1CFD15" w14:textId="77777777" w:rsidR="00381EF5" w:rsidRPr="00D24814" w:rsidRDefault="00381EF5" w:rsidP="008F6E50">
            <w:pPr>
              <w:ind w:left="284" w:right="230"/>
              <w:textAlignment w:val="baseline"/>
              <w:rPr>
                <w:rFonts w:eastAsia="Arial" w:cs="Arial"/>
                <w:color w:val="000000"/>
                <w:sz w:val="22"/>
                <w:szCs w:val="22"/>
                <w:lang w:val="en-US"/>
              </w:rPr>
            </w:pPr>
          </w:p>
        </w:tc>
        <w:tc>
          <w:tcPr>
            <w:tcW w:w="1957" w:type="dxa"/>
            <w:tcBorders>
              <w:top w:val="single" w:sz="6" w:space="0" w:color="000000"/>
              <w:left w:val="single" w:sz="6" w:space="0" w:color="000000"/>
              <w:bottom w:val="single" w:sz="6" w:space="0" w:color="000000"/>
              <w:right w:val="single" w:sz="6" w:space="0" w:color="000000"/>
            </w:tcBorders>
          </w:tcPr>
          <w:p w14:paraId="2F260278" w14:textId="77777777" w:rsidR="00381EF5" w:rsidRPr="00D24814" w:rsidRDefault="00381EF5" w:rsidP="008F6E50">
            <w:pPr>
              <w:ind w:left="284" w:right="230"/>
              <w:textAlignment w:val="baseline"/>
              <w:rPr>
                <w:rFonts w:eastAsia="Arial" w:cs="Arial"/>
                <w:color w:val="000000"/>
                <w:sz w:val="22"/>
                <w:szCs w:val="22"/>
                <w:lang w:val="en-US"/>
              </w:rPr>
            </w:pPr>
          </w:p>
        </w:tc>
        <w:tc>
          <w:tcPr>
            <w:tcW w:w="1957" w:type="dxa"/>
            <w:tcBorders>
              <w:top w:val="single" w:sz="6" w:space="0" w:color="000000"/>
              <w:left w:val="single" w:sz="6" w:space="0" w:color="000000"/>
              <w:bottom w:val="single" w:sz="6" w:space="0" w:color="000000"/>
              <w:right w:val="single" w:sz="6" w:space="0" w:color="000000"/>
            </w:tcBorders>
          </w:tcPr>
          <w:p w14:paraId="6039888A" w14:textId="77777777" w:rsidR="00381EF5" w:rsidRPr="00D24814" w:rsidRDefault="00381EF5" w:rsidP="008F6E50">
            <w:pPr>
              <w:ind w:left="284" w:right="230"/>
              <w:textAlignment w:val="baseline"/>
              <w:rPr>
                <w:rFonts w:eastAsia="Arial" w:cs="Arial"/>
                <w:color w:val="000000"/>
                <w:sz w:val="22"/>
                <w:szCs w:val="22"/>
                <w:lang w:val="en-US"/>
              </w:rPr>
            </w:pPr>
          </w:p>
        </w:tc>
      </w:tr>
      <w:tr w:rsidR="00240D16" w:rsidRPr="00D24814" w14:paraId="13350BC0" w14:textId="77777777" w:rsidTr="00EA4CE2">
        <w:trPr>
          <w:trHeight w:hRule="exact" w:val="718"/>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6F6E1015" w14:textId="77777777" w:rsidR="00240D16" w:rsidRPr="00D24814" w:rsidRDefault="00240D16" w:rsidP="008F6E50">
            <w:pPr>
              <w:spacing w:line="255" w:lineRule="exact"/>
              <w:ind w:left="323" w:right="230"/>
              <w:textAlignment w:val="baseline"/>
              <w:rPr>
                <w:rFonts w:eastAsia="Arial" w:cs="Arial"/>
                <w:color w:val="000000"/>
                <w:sz w:val="22"/>
                <w:szCs w:val="22"/>
                <w:lang w:val="en-US"/>
              </w:rPr>
            </w:pPr>
            <w:r>
              <w:rPr>
                <w:rFonts w:eastAsia="Arial" w:cs="Arial"/>
                <w:color w:val="000000"/>
                <w:sz w:val="22"/>
                <w:szCs w:val="22"/>
                <w:lang w:val="en-US"/>
              </w:rPr>
              <w:t>Dry ice competency</w:t>
            </w:r>
          </w:p>
        </w:tc>
        <w:tc>
          <w:tcPr>
            <w:tcW w:w="1956" w:type="dxa"/>
            <w:tcBorders>
              <w:top w:val="single" w:sz="6" w:space="0" w:color="000000"/>
              <w:left w:val="single" w:sz="6" w:space="0" w:color="000000"/>
              <w:bottom w:val="single" w:sz="6" w:space="0" w:color="000000"/>
              <w:right w:val="single" w:sz="6" w:space="0" w:color="000000"/>
            </w:tcBorders>
            <w:vAlign w:val="center"/>
          </w:tcPr>
          <w:p w14:paraId="6C6BEE1C" w14:textId="77777777" w:rsidR="00240D16" w:rsidRPr="00D24814" w:rsidRDefault="00240D16" w:rsidP="008F6E50">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NA </w:t>
            </w:r>
          </w:p>
        </w:tc>
        <w:tc>
          <w:tcPr>
            <w:tcW w:w="1957" w:type="dxa"/>
            <w:tcBorders>
              <w:top w:val="single" w:sz="6" w:space="0" w:color="000000"/>
              <w:left w:val="single" w:sz="6" w:space="0" w:color="000000"/>
              <w:bottom w:val="single" w:sz="6" w:space="0" w:color="000000"/>
              <w:right w:val="single" w:sz="6" w:space="0" w:color="000000"/>
            </w:tcBorders>
          </w:tcPr>
          <w:p w14:paraId="039AAB60" w14:textId="77777777" w:rsidR="00240D16" w:rsidRPr="00D24814" w:rsidRDefault="00240D16" w:rsidP="008F6E50">
            <w:pPr>
              <w:ind w:left="284" w:right="230"/>
              <w:textAlignment w:val="baseline"/>
              <w:rPr>
                <w:rFonts w:eastAsia="Arial" w:cs="Arial"/>
                <w:color w:val="000000"/>
                <w:sz w:val="22"/>
                <w:szCs w:val="22"/>
                <w:lang w:val="en-US"/>
              </w:rPr>
            </w:pPr>
          </w:p>
        </w:tc>
        <w:tc>
          <w:tcPr>
            <w:tcW w:w="1957" w:type="dxa"/>
            <w:tcBorders>
              <w:top w:val="single" w:sz="6" w:space="0" w:color="000000"/>
              <w:left w:val="single" w:sz="6" w:space="0" w:color="000000"/>
              <w:bottom w:val="single" w:sz="6" w:space="0" w:color="000000"/>
              <w:right w:val="single" w:sz="6" w:space="0" w:color="000000"/>
            </w:tcBorders>
          </w:tcPr>
          <w:p w14:paraId="5FAD3772" w14:textId="77777777" w:rsidR="00240D16" w:rsidRPr="00D24814" w:rsidRDefault="00240D16" w:rsidP="008F6E50">
            <w:pPr>
              <w:ind w:left="284" w:right="230"/>
              <w:textAlignment w:val="baseline"/>
              <w:rPr>
                <w:rFonts w:eastAsia="Arial" w:cs="Arial"/>
                <w:color w:val="000000"/>
                <w:sz w:val="22"/>
                <w:szCs w:val="22"/>
                <w:lang w:val="en-US"/>
              </w:rPr>
            </w:pPr>
          </w:p>
        </w:tc>
      </w:tr>
      <w:tr w:rsidR="00381EF5" w:rsidRPr="00D24814" w14:paraId="251D6283" w14:textId="77777777" w:rsidTr="00EA4CE2">
        <w:trPr>
          <w:trHeight w:hRule="exact" w:val="838"/>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75107779" w14:textId="77777777" w:rsidR="00381EF5" w:rsidRPr="00D24814" w:rsidRDefault="00381EF5" w:rsidP="008F6E50">
            <w:pPr>
              <w:spacing w:line="255" w:lineRule="exact"/>
              <w:ind w:left="323" w:right="230"/>
              <w:textAlignment w:val="baseline"/>
              <w:rPr>
                <w:rFonts w:eastAsia="Arial" w:cs="Arial"/>
                <w:color w:val="000000"/>
                <w:sz w:val="22"/>
                <w:szCs w:val="22"/>
                <w:lang w:val="en-US"/>
              </w:rPr>
            </w:pPr>
            <w:r w:rsidRPr="00D24814">
              <w:rPr>
                <w:rFonts w:eastAsia="Arial" w:cs="Arial"/>
                <w:color w:val="000000"/>
                <w:sz w:val="22"/>
                <w:szCs w:val="22"/>
                <w:lang w:val="en-US"/>
              </w:rPr>
              <w:t>Transit Logger temperature checked on receipt as per requirement</w:t>
            </w:r>
          </w:p>
        </w:tc>
        <w:tc>
          <w:tcPr>
            <w:tcW w:w="1956" w:type="dxa"/>
            <w:tcBorders>
              <w:top w:val="single" w:sz="6" w:space="0" w:color="000000"/>
              <w:left w:val="single" w:sz="6" w:space="0" w:color="000000"/>
              <w:bottom w:val="single" w:sz="6" w:space="0" w:color="000000"/>
              <w:right w:val="single" w:sz="6" w:space="0" w:color="000000"/>
            </w:tcBorders>
            <w:vAlign w:val="center"/>
            <w:hideMark/>
          </w:tcPr>
          <w:p w14:paraId="13C45C0A" w14:textId="77777777" w:rsidR="00381EF5" w:rsidRPr="00D24814" w:rsidRDefault="00381EF5" w:rsidP="008F6E50">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sidR="00240D16">
              <w:rPr>
                <w:rFonts w:eastAsia="Arial" w:cs="Arial"/>
                <w:color w:val="000000"/>
                <w:sz w:val="22"/>
                <w:szCs w:val="22"/>
                <w:lang w:val="en-US"/>
              </w:rPr>
              <w:t xml:space="preserve"> </w:t>
            </w:r>
            <w:r w:rsidRPr="00D24814">
              <w:rPr>
                <w:rFonts w:eastAsia="Arial" w:cs="Arial"/>
                <w:color w:val="000000"/>
                <w:sz w:val="22"/>
                <w:szCs w:val="22"/>
                <w:lang w:val="en-US"/>
              </w:rPr>
              <w:t>/</w:t>
            </w:r>
            <w:r w:rsidR="00240D16">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957" w:type="dxa"/>
            <w:tcBorders>
              <w:top w:val="single" w:sz="6" w:space="0" w:color="000000"/>
              <w:left w:val="single" w:sz="6" w:space="0" w:color="000000"/>
              <w:bottom w:val="single" w:sz="6" w:space="0" w:color="000000"/>
              <w:right w:val="single" w:sz="6" w:space="0" w:color="000000"/>
            </w:tcBorders>
          </w:tcPr>
          <w:p w14:paraId="6F0BA181" w14:textId="77777777" w:rsidR="00381EF5" w:rsidRPr="00D24814" w:rsidRDefault="00381EF5" w:rsidP="008F6E50">
            <w:pPr>
              <w:ind w:left="284" w:right="230"/>
              <w:textAlignment w:val="baseline"/>
              <w:rPr>
                <w:rFonts w:eastAsia="Arial" w:cs="Arial"/>
                <w:color w:val="000000"/>
                <w:sz w:val="22"/>
                <w:szCs w:val="22"/>
                <w:lang w:val="en-US"/>
              </w:rPr>
            </w:pPr>
          </w:p>
        </w:tc>
        <w:tc>
          <w:tcPr>
            <w:tcW w:w="1957" w:type="dxa"/>
            <w:tcBorders>
              <w:top w:val="single" w:sz="6" w:space="0" w:color="000000"/>
              <w:left w:val="single" w:sz="6" w:space="0" w:color="000000"/>
              <w:bottom w:val="single" w:sz="6" w:space="0" w:color="000000"/>
              <w:right w:val="single" w:sz="6" w:space="0" w:color="000000"/>
            </w:tcBorders>
          </w:tcPr>
          <w:p w14:paraId="2C3FC2B5" w14:textId="77777777" w:rsidR="00381EF5" w:rsidRPr="00D24814" w:rsidRDefault="00381EF5" w:rsidP="008F6E50">
            <w:pPr>
              <w:ind w:left="284" w:right="230"/>
              <w:textAlignment w:val="baseline"/>
              <w:rPr>
                <w:rFonts w:eastAsia="Arial" w:cs="Arial"/>
                <w:color w:val="000000"/>
                <w:sz w:val="22"/>
                <w:szCs w:val="22"/>
                <w:lang w:val="en-US"/>
              </w:rPr>
            </w:pPr>
          </w:p>
        </w:tc>
      </w:tr>
      <w:tr w:rsidR="00381EF5" w:rsidRPr="00D24814" w14:paraId="4C67FF13" w14:textId="77777777" w:rsidTr="00EA4CE2">
        <w:trPr>
          <w:trHeight w:hRule="exact" w:val="794"/>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7358FD60" w14:textId="77777777" w:rsidR="005363C7" w:rsidRDefault="00381EF5" w:rsidP="005363C7">
            <w:pPr>
              <w:ind w:left="284" w:right="232"/>
              <w:textAlignment w:val="baseline"/>
              <w:rPr>
                <w:rFonts w:eastAsia="Arial" w:cs="Arial"/>
                <w:color w:val="000000"/>
                <w:sz w:val="22"/>
                <w:szCs w:val="22"/>
                <w:lang w:val="en-US"/>
              </w:rPr>
            </w:pPr>
            <w:r w:rsidRPr="00D24814">
              <w:rPr>
                <w:rFonts w:eastAsia="Arial" w:cs="Arial"/>
                <w:color w:val="000000"/>
                <w:sz w:val="22"/>
                <w:szCs w:val="22"/>
                <w:lang w:val="en-US"/>
              </w:rPr>
              <w:t xml:space="preserve">Data Logger Within specification </w:t>
            </w:r>
          </w:p>
          <w:p w14:paraId="37FD3826" w14:textId="77777777" w:rsidR="00381EF5" w:rsidRPr="00D24814" w:rsidRDefault="00381EF5" w:rsidP="005363C7">
            <w:pPr>
              <w:ind w:left="284" w:right="232"/>
              <w:textAlignment w:val="baseline"/>
              <w:rPr>
                <w:rFonts w:eastAsia="Arial" w:cs="Arial"/>
                <w:color w:val="000000"/>
                <w:sz w:val="22"/>
                <w:szCs w:val="22"/>
                <w:lang w:val="en-US"/>
              </w:rPr>
            </w:pPr>
            <w:r w:rsidRPr="00D24814">
              <w:rPr>
                <w:rFonts w:eastAsia="Arial" w:cs="Arial"/>
                <w:color w:val="000000"/>
                <w:sz w:val="22"/>
                <w:szCs w:val="22"/>
                <w:lang w:val="en-US"/>
              </w:rPr>
              <w:t>(no alarms)</w:t>
            </w:r>
          </w:p>
        </w:tc>
        <w:tc>
          <w:tcPr>
            <w:tcW w:w="1956" w:type="dxa"/>
            <w:tcBorders>
              <w:top w:val="single" w:sz="6" w:space="0" w:color="000000"/>
              <w:left w:val="single" w:sz="6" w:space="0" w:color="000000"/>
              <w:bottom w:val="single" w:sz="6" w:space="0" w:color="000000"/>
              <w:right w:val="single" w:sz="6" w:space="0" w:color="000000"/>
            </w:tcBorders>
            <w:vAlign w:val="center"/>
            <w:hideMark/>
          </w:tcPr>
          <w:p w14:paraId="085FCF6B" w14:textId="77777777" w:rsidR="00381EF5" w:rsidRPr="00D24814" w:rsidRDefault="00381EF5" w:rsidP="008F6E50">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sidR="00240D16">
              <w:rPr>
                <w:rFonts w:eastAsia="Arial" w:cs="Arial"/>
                <w:color w:val="000000"/>
                <w:sz w:val="22"/>
                <w:szCs w:val="22"/>
                <w:lang w:val="en-US"/>
              </w:rPr>
              <w:t xml:space="preserve"> </w:t>
            </w:r>
            <w:r w:rsidRPr="00D24814">
              <w:rPr>
                <w:rFonts w:eastAsia="Arial" w:cs="Arial"/>
                <w:color w:val="000000"/>
                <w:sz w:val="22"/>
                <w:szCs w:val="22"/>
                <w:lang w:val="en-US"/>
              </w:rPr>
              <w:t>/</w:t>
            </w:r>
            <w:r w:rsidR="00240D16">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957" w:type="dxa"/>
            <w:tcBorders>
              <w:top w:val="single" w:sz="6" w:space="0" w:color="000000"/>
              <w:left w:val="single" w:sz="6" w:space="0" w:color="000000"/>
              <w:bottom w:val="single" w:sz="6" w:space="0" w:color="000000"/>
              <w:right w:val="single" w:sz="6" w:space="0" w:color="000000"/>
            </w:tcBorders>
          </w:tcPr>
          <w:p w14:paraId="5EA4E588" w14:textId="77777777" w:rsidR="00381EF5" w:rsidRPr="00D24814" w:rsidRDefault="00381EF5" w:rsidP="008F6E50">
            <w:pPr>
              <w:ind w:left="284" w:right="230"/>
              <w:textAlignment w:val="baseline"/>
              <w:rPr>
                <w:rFonts w:eastAsia="Arial" w:cs="Arial"/>
                <w:color w:val="000000"/>
                <w:sz w:val="22"/>
                <w:szCs w:val="22"/>
                <w:lang w:val="en-US"/>
              </w:rPr>
            </w:pPr>
          </w:p>
        </w:tc>
        <w:tc>
          <w:tcPr>
            <w:tcW w:w="1957" w:type="dxa"/>
            <w:tcBorders>
              <w:top w:val="single" w:sz="6" w:space="0" w:color="000000"/>
              <w:left w:val="single" w:sz="6" w:space="0" w:color="000000"/>
              <w:bottom w:val="single" w:sz="6" w:space="0" w:color="000000"/>
              <w:right w:val="single" w:sz="6" w:space="0" w:color="000000"/>
            </w:tcBorders>
          </w:tcPr>
          <w:p w14:paraId="77066BF1" w14:textId="77777777" w:rsidR="00381EF5" w:rsidRPr="00D24814" w:rsidRDefault="00381EF5" w:rsidP="008F6E50">
            <w:pPr>
              <w:ind w:left="284" w:right="230"/>
              <w:textAlignment w:val="baseline"/>
              <w:rPr>
                <w:rFonts w:eastAsia="Arial" w:cs="Arial"/>
                <w:color w:val="000000"/>
                <w:sz w:val="22"/>
                <w:szCs w:val="22"/>
                <w:lang w:val="en-US"/>
              </w:rPr>
            </w:pPr>
          </w:p>
        </w:tc>
      </w:tr>
      <w:tr w:rsidR="00381EF5" w:rsidRPr="00D24814" w14:paraId="56392F4B" w14:textId="77777777" w:rsidTr="00EA4CE2">
        <w:trPr>
          <w:trHeight w:hRule="exact" w:val="1606"/>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4CB165ED" w14:textId="77777777" w:rsidR="00381EF5" w:rsidRPr="00D24814" w:rsidRDefault="00381EF5" w:rsidP="008F6E50">
            <w:pPr>
              <w:ind w:left="284" w:right="230"/>
              <w:textAlignment w:val="baseline"/>
              <w:rPr>
                <w:rFonts w:eastAsia="Arial" w:cs="Arial"/>
                <w:color w:val="000000"/>
                <w:sz w:val="22"/>
                <w:szCs w:val="22"/>
                <w:lang w:val="en-US"/>
              </w:rPr>
            </w:pPr>
            <w:r w:rsidRPr="00D24814">
              <w:rPr>
                <w:rFonts w:eastAsia="Arial" w:cs="Arial"/>
                <w:color w:val="000000"/>
                <w:sz w:val="22"/>
                <w:szCs w:val="22"/>
                <w:lang w:val="en-US"/>
              </w:rPr>
              <w:t>All required documentation received:</w:t>
            </w:r>
          </w:p>
          <w:p w14:paraId="4CA00FC3" w14:textId="77777777" w:rsidR="008C2722" w:rsidRPr="008C2722" w:rsidRDefault="008C2722" w:rsidP="008F6E50">
            <w:pPr>
              <w:ind w:left="284" w:right="230"/>
              <w:textAlignment w:val="baseline"/>
              <w:rPr>
                <w:rFonts w:eastAsia="Arial" w:cs="Arial"/>
                <w:color w:val="000000"/>
                <w:sz w:val="16"/>
                <w:szCs w:val="22"/>
                <w:lang w:val="en-US"/>
              </w:rPr>
            </w:pPr>
          </w:p>
          <w:p w14:paraId="33897D70" w14:textId="77777777" w:rsidR="008C2722" w:rsidRDefault="008C2722" w:rsidP="008F6E50">
            <w:pPr>
              <w:ind w:left="284" w:right="230"/>
              <w:textAlignment w:val="baseline"/>
              <w:rPr>
                <w:rFonts w:eastAsia="Arial" w:cs="Arial"/>
                <w:color w:val="000000"/>
                <w:sz w:val="22"/>
                <w:szCs w:val="22"/>
                <w:lang w:val="en-US"/>
              </w:rPr>
            </w:pPr>
            <w:r>
              <w:rPr>
                <w:rFonts w:eastAsia="Arial" w:cs="Arial"/>
                <w:color w:val="000000"/>
                <w:sz w:val="22"/>
                <w:szCs w:val="22"/>
                <w:lang w:val="en-US"/>
              </w:rPr>
              <w:t>Shipping log</w:t>
            </w:r>
          </w:p>
          <w:p w14:paraId="3C9E041C" w14:textId="77777777" w:rsidR="00381EF5" w:rsidRPr="00D24814" w:rsidRDefault="00381EF5" w:rsidP="008F6E50">
            <w:pPr>
              <w:ind w:left="284" w:right="230"/>
              <w:textAlignment w:val="baseline"/>
              <w:rPr>
                <w:rFonts w:eastAsia="Arial" w:cs="Arial"/>
                <w:color w:val="000000"/>
                <w:sz w:val="22"/>
                <w:szCs w:val="22"/>
                <w:lang w:val="en-US"/>
              </w:rPr>
            </w:pPr>
            <w:r w:rsidRPr="00D24814">
              <w:rPr>
                <w:rFonts w:eastAsia="Arial" w:cs="Arial"/>
                <w:color w:val="000000"/>
                <w:sz w:val="22"/>
                <w:szCs w:val="22"/>
                <w:lang w:val="en-US"/>
              </w:rPr>
              <w:t xml:space="preserve">Returns documents </w:t>
            </w:r>
          </w:p>
          <w:p w14:paraId="15107885" w14:textId="77777777" w:rsidR="00381EF5" w:rsidRPr="00D24814" w:rsidRDefault="00381EF5" w:rsidP="00104ECE">
            <w:pPr>
              <w:ind w:left="284" w:right="230"/>
              <w:textAlignment w:val="baseline"/>
              <w:rPr>
                <w:rFonts w:eastAsia="Arial" w:cs="Arial"/>
                <w:color w:val="000000"/>
                <w:sz w:val="22"/>
                <w:szCs w:val="22"/>
                <w:lang w:val="en-US"/>
              </w:rPr>
            </w:pPr>
            <w:r w:rsidRPr="00D24814">
              <w:rPr>
                <w:rFonts w:eastAsia="Arial" w:cs="Arial"/>
                <w:color w:val="000000"/>
                <w:sz w:val="22"/>
                <w:szCs w:val="22"/>
                <w:lang w:val="en-US"/>
              </w:rPr>
              <w:t>Certificate of Analysis /QP release</w:t>
            </w:r>
          </w:p>
        </w:tc>
        <w:tc>
          <w:tcPr>
            <w:tcW w:w="1956" w:type="dxa"/>
            <w:tcBorders>
              <w:top w:val="single" w:sz="6" w:space="0" w:color="000000"/>
              <w:left w:val="single" w:sz="6" w:space="0" w:color="000000"/>
              <w:bottom w:val="single" w:sz="6" w:space="0" w:color="000000"/>
              <w:right w:val="single" w:sz="6" w:space="0" w:color="000000"/>
            </w:tcBorders>
            <w:vAlign w:val="center"/>
          </w:tcPr>
          <w:p w14:paraId="33EC51B2" w14:textId="77777777" w:rsidR="008C2722" w:rsidRPr="00B25D91" w:rsidRDefault="008C2722" w:rsidP="008F6E50">
            <w:pPr>
              <w:ind w:left="284" w:right="230"/>
              <w:jc w:val="center"/>
              <w:textAlignment w:val="baseline"/>
              <w:rPr>
                <w:rFonts w:eastAsia="Arial" w:cs="Arial"/>
                <w:color w:val="000000"/>
                <w:sz w:val="48"/>
                <w:szCs w:val="48"/>
                <w:lang w:val="en-US"/>
              </w:rPr>
            </w:pPr>
          </w:p>
          <w:p w14:paraId="0C06E92B" w14:textId="77777777" w:rsidR="008C2722" w:rsidRPr="008C2722" w:rsidRDefault="008C2722" w:rsidP="008F6E50">
            <w:pPr>
              <w:ind w:left="284" w:right="230"/>
              <w:jc w:val="center"/>
              <w:textAlignment w:val="baseline"/>
              <w:rPr>
                <w:rFonts w:eastAsia="Arial" w:cs="Arial"/>
                <w:color w:val="000000"/>
                <w:sz w:val="8"/>
                <w:szCs w:val="22"/>
                <w:lang w:val="en-US"/>
              </w:rPr>
            </w:pPr>
          </w:p>
          <w:p w14:paraId="002BBF63" w14:textId="77777777" w:rsidR="00381EF5" w:rsidRPr="00D24814" w:rsidRDefault="00381EF5" w:rsidP="008F6E50">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sidR="00240D16">
              <w:rPr>
                <w:rFonts w:eastAsia="Arial" w:cs="Arial"/>
                <w:color w:val="000000"/>
                <w:sz w:val="22"/>
                <w:szCs w:val="22"/>
                <w:lang w:val="en-US"/>
              </w:rPr>
              <w:t xml:space="preserve"> </w:t>
            </w:r>
            <w:r w:rsidRPr="00D24814">
              <w:rPr>
                <w:rFonts w:eastAsia="Arial" w:cs="Arial"/>
                <w:color w:val="000000"/>
                <w:sz w:val="22"/>
                <w:szCs w:val="22"/>
                <w:lang w:val="en-US"/>
              </w:rPr>
              <w:t>/</w:t>
            </w:r>
            <w:r w:rsidR="00240D16">
              <w:rPr>
                <w:rFonts w:eastAsia="Arial" w:cs="Arial"/>
                <w:color w:val="000000"/>
                <w:sz w:val="22"/>
                <w:szCs w:val="22"/>
                <w:lang w:val="en-US"/>
              </w:rPr>
              <w:t xml:space="preserve"> </w:t>
            </w:r>
            <w:r w:rsidRPr="00D24814">
              <w:rPr>
                <w:rFonts w:eastAsia="Arial" w:cs="Arial"/>
                <w:color w:val="000000"/>
                <w:sz w:val="22"/>
                <w:szCs w:val="22"/>
                <w:lang w:val="en-US"/>
              </w:rPr>
              <w:t>No</w:t>
            </w:r>
            <w:r w:rsidR="00240D16">
              <w:rPr>
                <w:rFonts w:eastAsia="Arial" w:cs="Arial"/>
                <w:color w:val="000000"/>
                <w:sz w:val="22"/>
                <w:szCs w:val="22"/>
                <w:lang w:val="en-US"/>
              </w:rPr>
              <w:t xml:space="preserve"> </w:t>
            </w:r>
            <w:r w:rsidRPr="00D24814">
              <w:rPr>
                <w:rFonts w:eastAsia="Arial" w:cs="Arial"/>
                <w:color w:val="000000"/>
                <w:sz w:val="22"/>
                <w:szCs w:val="22"/>
                <w:lang w:val="en-US"/>
              </w:rPr>
              <w:t>/</w:t>
            </w:r>
            <w:r w:rsidR="00240D16">
              <w:rPr>
                <w:rFonts w:eastAsia="Arial" w:cs="Arial"/>
                <w:color w:val="000000"/>
                <w:sz w:val="22"/>
                <w:szCs w:val="22"/>
                <w:lang w:val="en-US"/>
              </w:rPr>
              <w:t xml:space="preserve"> </w:t>
            </w:r>
            <w:r w:rsidRPr="00D24814">
              <w:rPr>
                <w:rFonts w:eastAsia="Arial" w:cs="Arial"/>
                <w:color w:val="000000"/>
                <w:sz w:val="22"/>
                <w:szCs w:val="22"/>
                <w:lang w:val="en-US"/>
              </w:rPr>
              <w:t xml:space="preserve">NA </w:t>
            </w:r>
          </w:p>
          <w:p w14:paraId="2959E540" w14:textId="77777777" w:rsidR="00381EF5" w:rsidRPr="00D24814" w:rsidRDefault="00381EF5" w:rsidP="008F6E50">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sidR="00240D16">
              <w:rPr>
                <w:rFonts w:eastAsia="Arial" w:cs="Arial"/>
                <w:color w:val="000000"/>
                <w:sz w:val="22"/>
                <w:szCs w:val="22"/>
                <w:lang w:val="en-US"/>
              </w:rPr>
              <w:t xml:space="preserve"> </w:t>
            </w:r>
            <w:r w:rsidRPr="00D24814">
              <w:rPr>
                <w:rFonts w:eastAsia="Arial" w:cs="Arial"/>
                <w:color w:val="000000"/>
                <w:sz w:val="22"/>
                <w:szCs w:val="22"/>
                <w:lang w:val="en-US"/>
              </w:rPr>
              <w:t>/</w:t>
            </w:r>
            <w:r w:rsidR="00240D16">
              <w:rPr>
                <w:rFonts w:eastAsia="Arial" w:cs="Arial"/>
                <w:color w:val="000000"/>
                <w:sz w:val="22"/>
                <w:szCs w:val="22"/>
                <w:lang w:val="en-US"/>
              </w:rPr>
              <w:t xml:space="preserve"> </w:t>
            </w:r>
            <w:r w:rsidRPr="00D24814">
              <w:rPr>
                <w:rFonts w:eastAsia="Arial" w:cs="Arial"/>
                <w:color w:val="000000"/>
                <w:sz w:val="22"/>
                <w:szCs w:val="22"/>
                <w:lang w:val="en-US"/>
              </w:rPr>
              <w:t>No</w:t>
            </w:r>
            <w:r w:rsidR="00240D16">
              <w:rPr>
                <w:rFonts w:eastAsia="Arial" w:cs="Arial"/>
                <w:color w:val="000000"/>
                <w:sz w:val="22"/>
                <w:szCs w:val="22"/>
                <w:lang w:val="en-US"/>
              </w:rPr>
              <w:t xml:space="preserve"> </w:t>
            </w:r>
            <w:r w:rsidRPr="00D24814">
              <w:rPr>
                <w:rFonts w:eastAsia="Arial" w:cs="Arial"/>
                <w:color w:val="000000"/>
                <w:sz w:val="22"/>
                <w:szCs w:val="22"/>
                <w:lang w:val="en-US"/>
              </w:rPr>
              <w:t>/</w:t>
            </w:r>
            <w:r w:rsidR="00240D16">
              <w:rPr>
                <w:rFonts w:eastAsia="Arial" w:cs="Arial"/>
                <w:color w:val="000000"/>
                <w:sz w:val="22"/>
                <w:szCs w:val="22"/>
                <w:lang w:val="en-US"/>
              </w:rPr>
              <w:t xml:space="preserve"> </w:t>
            </w:r>
            <w:r w:rsidRPr="00D24814">
              <w:rPr>
                <w:rFonts w:eastAsia="Arial" w:cs="Arial"/>
                <w:color w:val="000000"/>
                <w:sz w:val="22"/>
                <w:szCs w:val="22"/>
                <w:lang w:val="en-US"/>
              </w:rPr>
              <w:t xml:space="preserve">NA </w:t>
            </w:r>
          </w:p>
          <w:p w14:paraId="78BC8923" w14:textId="77777777" w:rsidR="00381EF5" w:rsidRPr="00D24814" w:rsidRDefault="00381EF5" w:rsidP="008F6E50">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sidR="00240D16">
              <w:rPr>
                <w:rFonts w:eastAsia="Arial" w:cs="Arial"/>
                <w:color w:val="000000"/>
                <w:sz w:val="22"/>
                <w:szCs w:val="22"/>
                <w:lang w:val="en-US"/>
              </w:rPr>
              <w:t xml:space="preserve"> </w:t>
            </w:r>
            <w:r w:rsidRPr="00D24814">
              <w:rPr>
                <w:rFonts w:eastAsia="Arial" w:cs="Arial"/>
                <w:color w:val="000000"/>
                <w:sz w:val="22"/>
                <w:szCs w:val="22"/>
                <w:lang w:val="en-US"/>
              </w:rPr>
              <w:t>/</w:t>
            </w:r>
            <w:r w:rsidR="00240D16">
              <w:rPr>
                <w:rFonts w:eastAsia="Arial" w:cs="Arial"/>
                <w:color w:val="000000"/>
                <w:sz w:val="22"/>
                <w:szCs w:val="22"/>
                <w:lang w:val="en-US"/>
              </w:rPr>
              <w:t xml:space="preserve"> </w:t>
            </w:r>
            <w:r w:rsidRPr="00D24814">
              <w:rPr>
                <w:rFonts w:eastAsia="Arial" w:cs="Arial"/>
                <w:color w:val="000000"/>
                <w:sz w:val="22"/>
                <w:szCs w:val="22"/>
                <w:lang w:val="en-US"/>
              </w:rPr>
              <w:t>No</w:t>
            </w:r>
            <w:r w:rsidR="00240D16">
              <w:rPr>
                <w:rFonts w:eastAsia="Arial" w:cs="Arial"/>
                <w:color w:val="000000"/>
                <w:sz w:val="22"/>
                <w:szCs w:val="22"/>
                <w:lang w:val="en-US"/>
              </w:rPr>
              <w:t xml:space="preserve"> </w:t>
            </w:r>
            <w:r w:rsidRPr="00D24814">
              <w:rPr>
                <w:rFonts w:eastAsia="Arial" w:cs="Arial"/>
                <w:color w:val="000000"/>
                <w:sz w:val="22"/>
                <w:szCs w:val="22"/>
                <w:lang w:val="en-US"/>
              </w:rPr>
              <w:t>/</w:t>
            </w:r>
            <w:r w:rsidR="00240D16">
              <w:rPr>
                <w:rFonts w:eastAsia="Arial" w:cs="Arial"/>
                <w:color w:val="000000"/>
                <w:sz w:val="22"/>
                <w:szCs w:val="22"/>
                <w:lang w:val="en-US"/>
              </w:rPr>
              <w:t xml:space="preserve"> </w:t>
            </w:r>
            <w:r w:rsidRPr="00D24814">
              <w:rPr>
                <w:rFonts w:eastAsia="Arial" w:cs="Arial"/>
                <w:color w:val="000000"/>
                <w:sz w:val="22"/>
                <w:szCs w:val="22"/>
                <w:lang w:val="en-US"/>
              </w:rPr>
              <w:t xml:space="preserve">NA </w:t>
            </w:r>
          </w:p>
          <w:p w14:paraId="73E5F77A" w14:textId="77777777" w:rsidR="00381EF5" w:rsidRPr="00D24814" w:rsidRDefault="00381EF5" w:rsidP="008F6E50">
            <w:pPr>
              <w:ind w:left="284" w:right="230"/>
              <w:jc w:val="center"/>
              <w:textAlignment w:val="baseline"/>
              <w:rPr>
                <w:rFonts w:eastAsia="Arial" w:cs="Arial"/>
                <w:color w:val="000000"/>
                <w:sz w:val="22"/>
                <w:szCs w:val="22"/>
                <w:lang w:val="en-US"/>
              </w:rPr>
            </w:pPr>
          </w:p>
        </w:tc>
        <w:tc>
          <w:tcPr>
            <w:tcW w:w="1957" w:type="dxa"/>
            <w:tcBorders>
              <w:top w:val="single" w:sz="6" w:space="0" w:color="000000"/>
              <w:left w:val="single" w:sz="6" w:space="0" w:color="000000"/>
              <w:bottom w:val="single" w:sz="6" w:space="0" w:color="000000"/>
              <w:right w:val="single" w:sz="6" w:space="0" w:color="000000"/>
            </w:tcBorders>
          </w:tcPr>
          <w:p w14:paraId="5853F596" w14:textId="77777777" w:rsidR="00381EF5" w:rsidRPr="00D24814" w:rsidRDefault="00381EF5" w:rsidP="008F6E50">
            <w:pPr>
              <w:ind w:left="284" w:right="230"/>
              <w:textAlignment w:val="baseline"/>
              <w:rPr>
                <w:rFonts w:eastAsia="Arial" w:cs="Arial"/>
                <w:color w:val="000000"/>
                <w:sz w:val="22"/>
                <w:szCs w:val="22"/>
                <w:lang w:val="en-US"/>
              </w:rPr>
            </w:pPr>
          </w:p>
        </w:tc>
        <w:tc>
          <w:tcPr>
            <w:tcW w:w="1957" w:type="dxa"/>
            <w:tcBorders>
              <w:top w:val="single" w:sz="6" w:space="0" w:color="000000"/>
              <w:left w:val="single" w:sz="6" w:space="0" w:color="000000"/>
              <w:bottom w:val="single" w:sz="6" w:space="0" w:color="000000"/>
              <w:right w:val="single" w:sz="6" w:space="0" w:color="000000"/>
            </w:tcBorders>
          </w:tcPr>
          <w:p w14:paraId="2801557C" w14:textId="77777777" w:rsidR="00381EF5" w:rsidRPr="00D24814" w:rsidRDefault="00381EF5" w:rsidP="008F6E50">
            <w:pPr>
              <w:ind w:left="284" w:right="230"/>
              <w:textAlignment w:val="baseline"/>
              <w:rPr>
                <w:rFonts w:eastAsia="Arial" w:cs="Arial"/>
                <w:color w:val="000000"/>
                <w:sz w:val="22"/>
                <w:szCs w:val="22"/>
                <w:lang w:val="en-US"/>
              </w:rPr>
            </w:pPr>
          </w:p>
        </w:tc>
      </w:tr>
      <w:tr w:rsidR="00381EF5" w:rsidRPr="00D24814" w14:paraId="0D28CD24" w14:textId="77777777" w:rsidTr="00EA4CE2">
        <w:trPr>
          <w:trHeight w:val="624"/>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6AD82164" w14:textId="77777777" w:rsidR="00381EF5" w:rsidRPr="00D24814" w:rsidRDefault="00104ECE" w:rsidP="008F6E50">
            <w:pPr>
              <w:spacing w:before="106" w:after="100" w:line="254"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Quantity received</w:t>
            </w:r>
          </w:p>
        </w:tc>
        <w:tc>
          <w:tcPr>
            <w:tcW w:w="1956" w:type="dxa"/>
            <w:tcBorders>
              <w:top w:val="single" w:sz="6" w:space="0" w:color="000000"/>
              <w:left w:val="single" w:sz="6" w:space="0" w:color="000000"/>
              <w:bottom w:val="single" w:sz="6" w:space="0" w:color="000000"/>
              <w:right w:val="single" w:sz="6" w:space="0" w:color="000000"/>
            </w:tcBorders>
            <w:vAlign w:val="center"/>
          </w:tcPr>
          <w:p w14:paraId="0085EEAC" w14:textId="77777777" w:rsidR="00381EF5" w:rsidRPr="00D24814" w:rsidRDefault="00381EF5" w:rsidP="008F6E50">
            <w:pPr>
              <w:ind w:left="284" w:right="230"/>
              <w:jc w:val="center"/>
              <w:textAlignment w:val="baseline"/>
              <w:rPr>
                <w:rFonts w:eastAsia="Arial" w:cs="Arial"/>
                <w:color w:val="000000"/>
                <w:sz w:val="22"/>
                <w:szCs w:val="22"/>
                <w:lang w:val="en-US"/>
              </w:rPr>
            </w:pPr>
          </w:p>
        </w:tc>
        <w:tc>
          <w:tcPr>
            <w:tcW w:w="1957" w:type="dxa"/>
            <w:tcBorders>
              <w:top w:val="single" w:sz="6" w:space="0" w:color="000000"/>
              <w:left w:val="single" w:sz="6" w:space="0" w:color="000000"/>
              <w:bottom w:val="single" w:sz="6" w:space="0" w:color="000000"/>
              <w:right w:val="single" w:sz="6" w:space="0" w:color="000000"/>
            </w:tcBorders>
          </w:tcPr>
          <w:p w14:paraId="2D21DAFB" w14:textId="77777777" w:rsidR="00381EF5" w:rsidRPr="00D24814" w:rsidRDefault="00381EF5" w:rsidP="008F6E50">
            <w:pPr>
              <w:ind w:left="284" w:right="230"/>
              <w:textAlignment w:val="baseline"/>
              <w:rPr>
                <w:rFonts w:eastAsia="Arial" w:cs="Arial"/>
                <w:color w:val="000000"/>
                <w:sz w:val="22"/>
                <w:szCs w:val="22"/>
                <w:lang w:val="en-US"/>
              </w:rPr>
            </w:pPr>
          </w:p>
        </w:tc>
        <w:tc>
          <w:tcPr>
            <w:tcW w:w="1957" w:type="dxa"/>
            <w:tcBorders>
              <w:top w:val="single" w:sz="6" w:space="0" w:color="000000"/>
              <w:left w:val="single" w:sz="6" w:space="0" w:color="000000"/>
              <w:bottom w:val="single" w:sz="6" w:space="0" w:color="000000"/>
              <w:right w:val="single" w:sz="6" w:space="0" w:color="000000"/>
            </w:tcBorders>
          </w:tcPr>
          <w:p w14:paraId="06DAA641" w14:textId="77777777" w:rsidR="00381EF5" w:rsidRPr="00D24814" w:rsidRDefault="00381EF5" w:rsidP="008F6E50">
            <w:pPr>
              <w:ind w:left="284" w:right="230"/>
              <w:textAlignment w:val="baseline"/>
              <w:rPr>
                <w:rFonts w:eastAsia="Arial" w:cs="Arial"/>
                <w:color w:val="000000"/>
                <w:sz w:val="22"/>
                <w:szCs w:val="22"/>
                <w:lang w:val="en-US"/>
              </w:rPr>
            </w:pPr>
          </w:p>
        </w:tc>
      </w:tr>
      <w:tr w:rsidR="00381EF5" w:rsidRPr="00D24814" w14:paraId="5D5B6117" w14:textId="77777777" w:rsidTr="00EA4CE2">
        <w:trPr>
          <w:trHeight w:val="624"/>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71529EC7" w14:textId="77777777" w:rsidR="00381EF5" w:rsidRPr="00D24814" w:rsidRDefault="00381EF5" w:rsidP="008F6E50">
            <w:pPr>
              <w:spacing w:before="115" w:after="100" w:line="24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Product integrity visual check</w:t>
            </w:r>
          </w:p>
        </w:tc>
        <w:tc>
          <w:tcPr>
            <w:tcW w:w="1956" w:type="dxa"/>
            <w:tcBorders>
              <w:top w:val="single" w:sz="6" w:space="0" w:color="000000"/>
              <w:left w:val="single" w:sz="6" w:space="0" w:color="000000"/>
              <w:bottom w:val="single" w:sz="6" w:space="0" w:color="000000"/>
              <w:right w:val="single" w:sz="6" w:space="0" w:color="000000"/>
            </w:tcBorders>
            <w:vAlign w:val="center"/>
            <w:hideMark/>
          </w:tcPr>
          <w:p w14:paraId="09A21F6F" w14:textId="77777777" w:rsidR="00381EF5" w:rsidRPr="00D24814" w:rsidRDefault="00381EF5" w:rsidP="008F6E50">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Pass</w:t>
            </w:r>
            <w:r w:rsidR="003D2828">
              <w:rPr>
                <w:rFonts w:eastAsia="Arial" w:cs="Arial"/>
                <w:color w:val="000000"/>
                <w:sz w:val="22"/>
                <w:szCs w:val="22"/>
                <w:lang w:val="en-US"/>
              </w:rPr>
              <w:t xml:space="preserve"> / </w:t>
            </w:r>
            <w:r w:rsidRPr="00D24814">
              <w:rPr>
                <w:rFonts w:eastAsia="Arial" w:cs="Arial"/>
                <w:color w:val="000000"/>
                <w:sz w:val="22"/>
                <w:szCs w:val="22"/>
                <w:lang w:val="en-US"/>
              </w:rPr>
              <w:t>Fail</w:t>
            </w:r>
          </w:p>
        </w:tc>
        <w:tc>
          <w:tcPr>
            <w:tcW w:w="1957" w:type="dxa"/>
            <w:tcBorders>
              <w:top w:val="single" w:sz="6" w:space="0" w:color="000000"/>
              <w:left w:val="single" w:sz="6" w:space="0" w:color="000000"/>
              <w:bottom w:val="single" w:sz="6" w:space="0" w:color="000000"/>
              <w:right w:val="single" w:sz="6" w:space="0" w:color="000000"/>
            </w:tcBorders>
          </w:tcPr>
          <w:p w14:paraId="2B9CAD2F" w14:textId="77777777" w:rsidR="00381EF5" w:rsidRPr="00D24814" w:rsidRDefault="00381EF5" w:rsidP="008F6E50">
            <w:pPr>
              <w:ind w:left="284" w:right="230"/>
              <w:textAlignment w:val="baseline"/>
              <w:rPr>
                <w:rFonts w:eastAsia="Arial" w:cs="Arial"/>
                <w:color w:val="000000"/>
                <w:sz w:val="22"/>
                <w:szCs w:val="22"/>
                <w:lang w:val="en-US"/>
              </w:rPr>
            </w:pPr>
          </w:p>
        </w:tc>
        <w:tc>
          <w:tcPr>
            <w:tcW w:w="1957" w:type="dxa"/>
            <w:tcBorders>
              <w:top w:val="single" w:sz="6" w:space="0" w:color="000000"/>
              <w:left w:val="single" w:sz="6" w:space="0" w:color="000000"/>
              <w:bottom w:val="single" w:sz="6" w:space="0" w:color="000000"/>
              <w:right w:val="single" w:sz="6" w:space="0" w:color="000000"/>
            </w:tcBorders>
          </w:tcPr>
          <w:p w14:paraId="34AC9EF8" w14:textId="77777777" w:rsidR="00381EF5" w:rsidRPr="00D24814" w:rsidRDefault="00381EF5" w:rsidP="008F6E50">
            <w:pPr>
              <w:ind w:left="284" w:right="230"/>
              <w:textAlignment w:val="baseline"/>
              <w:rPr>
                <w:rFonts w:eastAsia="Arial" w:cs="Arial"/>
                <w:color w:val="000000"/>
                <w:sz w:val="22"/>
                <w:szCs w:val="22"/>
                <w:lang w:val="en-US"/>
              </w:rPr>
            </w:pPr>
          </w:p>
        </w:tc>
      </w:tr>
      <w:tr w:rsidR="00381EF5" w:rsidRPr="00D24814" w14:paraId="3D1D740C" w14:textId="77777777" w:rsidTr="00EA4CE2">
        <w:trPr>
          <w:trHeight w:val="624"/>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15A896C2" w14:textId="77777777" w:rsidR="00381EF5" w:rsidRPr="00D24814" w:rsidRDefault="00381EF5" w:rsidP="008F6E50">
            <w:pPr>
              <w:spacing w:before="115" w:after="96" w:line="24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Lot/batch number</w:t>
            </w:r>
          </w:p>
        </w:tc>
        <w:tc>
          <w:tcPr>
            <w:tcW w:w="1956" w:type="dxa"/>
            <w:tcBorders>
              <w:top w:val="single" w:sz="6" w:space="0" w:color="000000"/>
              <w:left w:val="single" w:sz="6" w:space="0" w:color="000000"/>
              <w:bottom w:val="single" w:sz="6" w:space="0" w:color="000000"/>
              <w:right w:val="single" w:sz="6" w:space="0" w:color="000000"/>
            </w:tcBorders>
            <w:vAlign w:val="center"/>
          </w:tcPr>
          <w:p w14:paraId="7FAC5D6D" w14:textId="77777777" w:rsidR="00381EF5" w:rsidRPr="00D24814" w:rsidRDefault="00381EF5" w:rsidP="008F6E50">
            <w:pPr>
              <w:ind w:left="284" w:right="230"/>
              <w:jc w:val="center"/>
              <w:textAlignment w:val="baseline"/>
              <w:rPr>
                <w:rFonts w:eastAsia="Arial" w:cs="Arial"/>
                <w:color w:val="000000"/>
                <w:sz w:val="22"/>
                <w:szCs w:val="22"/>
                <w:lang w:val="en-US"/>
              </w:rPr>
            </w:pPr>
          </w:p>
        </w:tc>
        <w:tc>
          <w:tcPr>
            <w:tcW w:w="1957" w:type="dxa"/>
            <w:tcBorders>
              <w:top w:val="single" w:sz="6" w:space="0" w:color="000000"/>
              <w:left w:val="single" w:sz="6" w:space="0" w:color="000000"/>
              <w:bottom w:val="single" w:sz="6" w:space="0" w:color="000000"/>
              <w:right w:val="single" w:sz="6" w:space="0" w:color="000000"/>
            </w:tcBorders>
          </w:tcPr>
          <w:p w14:paraId="12890D58" w14:textId="77777777" w:rsidR="00381EF5" w:rsidRPr="00D24814" w:rsidRDefault="00381EF5" w:rsidP="008F6E50">
            <w:pPr>
              <w:ind w:left="284" w:right="230"/>
              <w:textAlignment w:val="baseline"/>
              <w:rPr>
                <w:rFonts w:eastAsia="Arial" w:cs="Arial"/>
                <w:color w:val="000000"/>
                <w:sz w:val="22"/>
                <w:szCs w:val="22"/>
                <w:lang w:val="en-US"/>
              </w:rPr>
            </w:pPr>
          </w:p>
        </w:tc>
        <w:tc>
          <w:tcPr>
            <w:tcW w:w="1957" w:type="dxa"/>
            <w:tcBorders>
              <w:top w:val="single" w:sz="6" w:space="0" w:color="000000"/>
              <w:left w:val="single" w:sz="6" w:space="0" w:color="000000"/>
              <w:bottom w:val="single" w:sz="6" w:space="0" w:color="000000"/>
              <w:right w:val="single" w:sz="6" w:space="0" w:color="000000"/>
            </w:tcBorders>
          </w:tcPr>
          <w:p w14:paraId="2ED1AE6E" w14:textId="77777777" w:rsidR="00381EF5" w:rsidRPr="00D24814" w:rsidRDefault="00381EF5" w:rsidP="008F6E50">
            <w:pPr>
              <w:ind w:left="284" w:right="230"/>
              <w:textAlignment w:val="baseline"/>
              <w:rPr>
                <w:rFonts w:eastAsia="Arial" w:cs="Arial"/>
                <w:color w:val="000000"/>
                <w:sz w:val="22"/>
                <w:szCs w:val="22"/>
                <w:lang w:val="en-US"/>
              </w:rPr>
            </w:pPr>
          </w:p>
        </w:tc>
      </w:tr>
      <w:tr w:rsidR="00381EF5" w:rsidRPr="00D24814" w14:paraId="10161474" w14:textId="77777777" w:rsidTr="00EA4CE2">
        <w:trPr>
          <w:trHeight w:val="624"/>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2DF9D224" w14:textId="77777777" w:rsidR="00381EF5" w:rsidRPr="00D24814" w:rsidRDefault="00381EF5" w:rsidP="008F6E50">
            <w:pPr>
              <w:spacing w:before="115" w:after="101" w:line="24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Expiry Date</w:t>
            </w:r>
          </w:p>
        </w:tc>
        <w:tc>
          <w:tcPr>
            <w:tcW w:w="1956" w:type="dxa"/>
            <w:tcBorders>
              <w:top w:val="single" w:sz="6" w:space="0" w:color="000000"/>
              <w:left w:val="single" w:sz="6" w:space="0" w:color="000000"/>
              <w:bottom w:val="single" w:sz="6" w:space="0" w:color="000000"/>
              <w:right w:val="single" w:sz="6" w:space="0" w:color="000000"/>
            </w:tcBorders>
            <w:vAlign w:val="center"/>
            <w:hideMark/>
          </w:tcPr>
          <w:p w14:paraId="63FF8A7D" w14:textId="77777777" w:rsidR="00381EF5" w:rsidRPr="00D24814" w:rsidRDefault="00381EF5" w:rsidP="008F6E50">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 / No</w:t>
            </w:r>
          </w:p>
        </w:tc>
        <w:tc>
          <w:tcPr>
            <w:tcW w:w="1957" w:type="dxa"/>
            <w:tcBorders>
              <w:top w:val="single" w:sz="6" w:space="0" w:color="000000"/>
              <w:left w:val="single" w:sz="6" w:space="0" w:color="000000"/>
              <w:bottom w:val="single" w:sz="6" w:space="0" w:color="000000"/>
              <w:right w:val="single" w:sz="6" w:space="0" w:color="000000"/>
            </w:tcBorders>
          </w:tcPr>
          <w:p w14:paraId="5D70CE53" w14:textId="77777777" w:rsidR="00381EF5" w:rsidRPr="00D24814" w:rsidRDefault="00381EF5" w:rsidP="008F6E50">
            <w:pPr>
              <w:ind w:left="284" w:right="230"/>
              <w:textAlignment w:val="baseline"/>
              <w:rPr>
                <w:rFonts w:eastAsia="Arial" w:cs="Arial"/>
                <w:color w:val="000000"/>
                <w:sz w:val="22"/>
                <w:szCs w:val="22"/>
                <w:lang w:val="en-US"/>
              </w:rPr>
            </w:pPr>
          </w:p>
        </w:tc>
        <w:tc>
          <w:tcPr>
            <w:tcW w:w="1957" w:type="dxa"/>
            <w:tcBorders>
              <w:top w:val="single" w:sz="6" w:space="0" w:color="000000"/>
              <w:left w:val="single" w:sz="6" w:space="0" w:color="000000"/>
              <w:bottom w:val="single" w:sz="6" w:space="0" w:color="000000"/>
              <w:right w:val="single" w:sz="6" w:space="0" w:color="000000"/>
            </w:tcBorders>
          </w:tcPr>
          <w:p w14:paraId="4BA83C17" w14:textId="77777777" w:rsidR="00381EF5" w:rsidRPr="00D24814" w:rsidRDefault="00381EF5" w:rsidP="008F6E50">
            <w:pPr>
              <w:ind w:left="284" w:right="230"/>
              <w:textAlignment w:val="baseline"/>
              <w:rPr>
                <w:rFonts w:eastAsia="Arial" w:cs="Arial"/>
                <w:color w:val="000000"/>
                <w:sz w:val="22"/>
                <w:szCs w:val="22"/>
                <w:lang w:val="en-US"/>
              </w:rPr>
            </w:pPr>
          </w:p>
        </w:tc>
      </w:tr>
      <w:tr w:rsidR="00381EF5" w:rsidRPr="00D24814" w14:paraId="7B9801F8" w14:textId="77777777" w:rsidTr="00EA4CE2">
        <w:trPr>
          <w:trHeight w:val="624"/>
        </w:trPr>
        <w:tc>
          <w:tcPr>
            <w:tcW w:w="4150"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3A1B4E4E" w14:textId="77777777" w:rsidR="00381EF5" w:rsidRPr="00D24814" w:rsidRDefault="00381EF5" w:rsidP="008F6E50">
            <w:pPr>
              <w:spacing w:before="115" w:after="101" w:line="24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Storage requirements</w:t>
            </w:r>
          </w:p>
        </w:tc>
        <w:tc>
          <w:tcPr>
            <w:tcW w:w="1956" w:type="dxa"/>
            <w:tcBorders>
              <w:top w:val="single" w:sz="6" w:space="0" w:color="000000"/>
              <w:left w:val="single" w:sz="6" w:space="0" w:color="000000"/>
              <w:bottom w:val="single" w:sz="6" w:space="0" w:color="000000"/>
              <w:right w:val="single" w:sz="6" w:space="0" w:color="000000"/>
            </w:tcBorders>
            <w:vAlign w:val="center"/>
          </w:tcPr>
          <w:p w14:paraId="4497C799" w14:textId="77777777" w:rsidR="00381EF5" w:rsidRPr="00D24814" w:rsidRDefault="00381EF5" w:rsidP="008F6E50">
            <w:pPr>
              <w:ind w:left="284" w:right="230"/>
              <w:jc w:val="center"/>
              <w:textAlignment w:val="baseline"/>
              <w:rPr>
                <w:rFonts w:eastAsia="Arial" w:cs="Arial"/>
                <w:color w:val="000000"/>
                <w:sz w:val="22"/>
                <w:szCs w:val="22"/>
                <w:lang w:val="en-US"/>
              </w:rPr>
            </w:pPr>
          </w:p>
        </w:tc>
        <w:tc>
          <w:tcPr>
            <w:tcW w:w="1957" w:type="dxa"/>
            <w:tcBorders>
              <w:top w:val="single" w:sz="6" w:space="0" w:color="000000"/>
              <w:left w:val="single" w:sz="6" w:space="0" w:color="000000"/>
              <w:bottom w:val="single" w:sz="6" w:space="0" w:color="000000"/>
              <w:right w:val="single" w:sz="6" w:space="0" w:color="000000"/>
            </w:tcBorders>
          </w:tcPr>
          <w:p w14:paraId="0DD11A71" w14:textId="77777777" w:rsidR="00381EF5" w:rsidRPr="00D24814" w:rsidRDefault="00381EF5" w:rsidP="008F6E50">
            <w:pPr>
              <w:ind w:left="284" w:right="230"/>
              <w:textAlignment w:val="baseline"/>
              <w:rPr>
                <w:rFonts w:eastAsia="Arial" w:cs="Arial"/>
                <w:color w:val="000000"/>
                <w:sz w:val="22"/>
                <w:szCs w:val="22"/>
                <w:lang w:val="en-US"/>
              </w:rPr>
            </w:pPr>
          </w:p>
        </w:tc>
        <w:tc>
          <w:tcPr>
            <w:tcW w:w="1957" w:type="dxa"/>
            <w:tcBorders>
              <w:top w:val="single" w:sz="6" w:space="0" w:color="000000"/>
              <w:left w:val="single" w:sz="6" w:space="0" w:color="000000"/>
              <w:bottom w:val="single" w:sz="6" w:space="0" w:color="000000"/>
              <w:right w:val="single" w:sz="6" w:space="0" w:color="000000"/>
            </w:tcBorders>
          </w:tcPr>
          <w:p w14:paraId="29F01D12" w14:textId="77777777" w:rsidR="00381EF5" w:rsidRPr="00D24814" w:rsidRDefault="00381EF5" w:rsidP="008F6E50">
            <w:pPr>
              <w:ind w:left="284" w:right="230"/>
              <w:textAlignment w:val="baseline"/>
              <w:rPr>
                <w:rFonts w:eastAsia="Arial" w:cs="Arial"/>
                <w:color w:val="000000"/>
                <w:sz w:val="22"/>
                <w:szCs w:val="22"/>
                <w:lang w:val="en-US"/>
              </w:rPr>
            </w:pPr>
          </w:p>
        </w:tc>
      </w:tr>
    </w:tbl>
    <w:p w14:paraId="11907D69" w14:textId="77777777" w:rsidR="00381EF5" w:rsidRDefault="00381EF5" w:rsidP="008F6E50">
      <w:pPr>
        <w:ind w:left="284" w:right="230"/>
        <w:rPr>
          <w:rFonts w:eastAsia="Times New Roman" w:cs="Arial"/>
          <w:sz w:val="22"/>
          <w:szCs w:val="22"/>
          <w:lang w:eastAsia="en-GB"/>
        </w:rPr>
      </w:pPr>
    </w:p>
    <w:p w14:paraId="6F27D16D" w14:textId="77777777" w:rsidR="00104ECE" w:rsidRDefault="00104ECE" w:rsidP="008F6E50">
      <w:pPr>
        <w:ind w:left="284" w:right="230"/>
        <w:rPr>
          <w:rFonts w:eastAsia="Times New Roman" w:cs="Arial"/>
          <w:sz w:val="22"/>
          <w:szCs w:val="22"/>
          <w:lang w:eastAsia="en-GB"/>
        </w:rPr>
      </w:pPr>
    </w:p>
    <w:p w14:paraId="659A29D9" w14:textId="77777777" w:rsidR="00104ECE" w:rsidRDefault="00104ECE" w:rsidP="008F6E50">
      <w:pPr>
        <w:ind w:left="284" w:right="230"/>
        <w:rPr>
          <w:rFonts w:eastAsia="Times New Roman" w:cs="Arial"/>
          <w:sz w:val="22"/>
          <w:szCs w:val="22"/>
          <w:lang w:eastAsia="en-GB"/>
        </w:rPr>
      </w:pPr>
    </w:p>
    <w:p w14:paraId="66444F5C" w14:textId="77777777" w:rsidR="005363C7" w:rsidRPr="00D24814" w:rsidRDefault="005363C7" w:rsidP="005363C7">
      <w:pPr>
        <w:ind w:left="284" w:right="230"/>
        <w:jc w:val="right"/>
        <w:rPr>
          <w:rFonts w:cs="Arial"/>
          <w:sz w:val="22"/>
          <w:szCs w:val="22"/>
        </w:rPr>
      </w:pPr>
      <w:r w:rsidRPr="00D24814">
        <w:rPr>
          <w:rFonts w:eastAsia="Times New Roman" w:cs="Arial"/>
          <w:b/>
          <w:sz w:val="22"/>
          <w:szCs w:val="22"/>
          <w:lang w:eastAsia="en-GB"/>
        </w:rPr>
        <w:lastRenderedPageBreak/>
        <w:t xml:space="preserve">Appendix </w:t>
      </w:r>
      <w:r>
        <w:rPr>
          <w:rFonts w:eastAsia="Times New Roman" w:cs="Arial"/>
          <w:b/>
          <w:sz w:val="22"/>
          <w:szCs w:val="22"/>
          <w:lang w:eastAsia="en-GB"/>
        </w:rPr>
        <w:t xml:space="preserve">5 </w:t>
      </w:r>
      <w:r w:rsidR="00375695">
        <w:rPr>
          <w:rFonts w:eastAsia="Times New Roman" w:cs="Arial"/>
          <w:b/>
          <w:sz w:val="22"/>
          <w:szCs w:val="22"/>
          <w:lang w:eastAsia="en-GB"/>
        </w:rPr>
        <w:t>(</w:t>
      </w:r>
      <w:r>
        <w:rPr>
          <w:rFonts w:eastAsia="Times New Roman" w:cs="Arial"/>
          <w:b/>
          <w:sz w:val="22"/>
          <w:szCs w:val="22"/>
          <w:lang w:eastAsia="en-GB"/>
        </w:rPr>
        <w:t>cont.</w:t>
      </w:r>
      <w:r w:rsidR="00375695">
        <w:rPr>
          <w:rFonts w:eastAsia="Times New Roman" w:cs="Arial"/>
          <w:b/>
          <w:sz w:val="22"/>
          <w:szCs w:val="22"/>
          <w:lang w:eastAsia="en-GB"/>
        </w:rPr>
        <w:t>)</w:t>
      </w:r>
    </w:p>
    <w:p w14:paraId="65A55AFB" w14:textId="77777777" w:rsidR="00104ECE" w:rsidRDefault="00104ECE" w:rsidP="008F6E50">
      <w:pPr>
        <w:ind w:left="284" w:right="230"/>
        <w:rPr>
          <w:rFonts w:eastAsia="Times New Roman" w:cs="Arial"/>
          <w:sz w:val="22"/>
          <w:szCs w:val="22"/>
          <w:lang w:eastAsia="en-GB"/>
        </w:rPr>
      </w:pPr>
    </w:p>
    <w:tbl>
      <w:tblPr>
        <w:tblW w:w="10020" w:type="dxa"/>
        <w:tblInd w:w="401" w:type="dxa"/>
        <w:tblLayout w:type="fixed"/>
        <w:tblCellMar>
          <w:left w:w="0" w:type="dxa"/>
          <w:right w:w="0" w:type="dxa"/>
        </w:tblCellMar>
        <w:tblLook w:val="04A0" w:firstRow="1" w:lastRow="0" w:firstColumn="1" w:lastColumn="0" w:noHBand="0" w:noVBand="1"/>
      </w:tblPr>
      <w:tblGrid>
        <w:gridCol w:w="4143"/>
        <w:gridCol w:w="1959"/>
        <w:gridCol w:w="1959"/>
        <w:gridCol w:w="1959"/>
      </w:tblGrid>
      <w:tr w:rsidR="00375695" w:rsidRPr="00D24814" w14:paraId="587A7C23" w14:textId="77777777" w:rsidTr="006C063D">
        <w:trPr>
          <w:trHeight w:hRule="exact" w:val="766"/>
        </w:trPr>
        <w:tc>
          <w:tcPr>
            <w:tcW w:w="4143"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13A031DE" w14:textId="77777777" w:rsidR="00375695" w:rsidRPr="00375695" w:rsidRDefault="00375695" w:rsidP="00375695">
            <w:pPr>
              <w:spacing w:line="255" w:lineRule="exact"/>
              <w:ind w:left="284" w:right="230"/>
              <w:jc w:val="center"/>
              <w:textAlignment w:val="baseline"/>
              <w:rPr>
                <w:rFonts w:eastAsia="Arial" w:cs="Arial"/>
                <w:b/>
                <w:color w:val="000000"/>
                <w:sz w:val="22"/>
                <w:szCs w:val="22"/>
                <w:lang w:val="en-US"/>
              </w:rPr>
            </w:pPr>
            <w:r w:rsidRPr="00D24814">
              <w:rPr>
                <w:rFonts w:eastAsia="Arial" w:cs="Arial"/>
                <w:b/>
                <w:color w:val="000000"/>
                <w:sz w:val="22"/>
                <w:szCs w:val="22"/>
                <w:lang w:val="en-US"/>
              </w:rPr>
              <w:t>Checking step</w:t>
            </w:r>
          </w:p>
        </w:tc>
        <w:tc>
          <w:tcPr>
            <w:tcW w:w="1959"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03A5CD98" w14:textId="77777777" w:rsidR="00375695" w:rsidRPr="00375695" w:rsidRDefault="00375695" w:rsidP="00375695">
            <w:pPr>
              <w:spacing w:line="255" w:lineRule="exact"/>
              <w:ind w:left="284" w:right="230"/>
              <w:jc w:val="center"/>
              <w:textAlignment w:val="baseline"/>
              <w:rPr>
                <w:rFonts w:eastAsia="Arial" w:cs="Arial"/>
                <w:b/>
                <w:color w:val="000000"/>
                <w:sz w:val="22"/>
                <w:szCs w:val="22"/>
                <w:lang w:val="en-US"/>
              </w:rPr>
            </w:pPr>
            <w:r w:rsidRPr="008C2722">
              <w:rPr>
                <w:rFonts w:eastAsia="Arial" w:cs="Arial"/>
                <w:b/>
                <w:color w:val="000000"/>
                <w:sz w:val="22"/>
                <w:szCs w:val="22"/>
                <w:lang w:val="en-US"/>
              </w:rPr>
              <w:t xml:space="preserve">Yes / No / NA </w:t>
            </w:r>
            <w:r w:rsidRPr="00D24814">
              <w:rPr>
                <w:rFonts w:eastAsia="Arial" w:cs="Arial"/>
                <w:b/>
                <w:color w:val="000000"/>
                <w:sz w:val="22"/>
                <w:szCs w:val="22"/>
                <w:lang w:val="en-US"/>
              </w:rPr>
              <w:t>Data</w:t>
            </w:r>
          </w:p>
        </w:tc>
        <w:tc>
          <w:tcPr>
            <w:tcW w:w="1959"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0ACCFFB0" w14:textId="77777777" w:rsidR="00375695" w:rsidRPr="00375695" w:rsidRDefault="00375695" w:rsidP="00375695">
            <w:pPr>
              <w:spacing w:line="255" w:lineRule="exact"/>
              <w:ind w:left="284" w:right="230"/>
              <w:jc w:val="center"/>
              <w:textAlignment w:val="baseline"/>
              <w:rPr>
                <w:rFonts w:eastAsia="Arial" w:cs="Arial"/>
                <w:b/>
                <w:color w:val="000000"/>
                <w:sz w:val="22"/>
                <w:szCs w:val="22"/>
                <w:lang w:val="en-US"/>
              </w:rPr>
            </w:pPr>
            <w:r w:rsidRPr="00D24814">
              <w:rPr>
                <w:rFonts w:eastAsia="Arial" w:cs="Arial"/>
                <w:b/>
                <w:color w:val="000000"/>
                <w:sz w:val="22"/>
                <w:szCs w:val="22"/>
                <w:lang w:val="en-US"/>
              </w:rPr>
              <w:t>Checker Initials</w:t>
            </w:r>
          </w:p>
        </w:tc>
        <w:tc>
          <w:tcPr>
            <w:tcW w:w="1959"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7579B0A4" w14:textId="77777777" w:rsidR="00375695" w:rsidRPr="00375695" w:rsidRDefault="00375695" w:rsidP="00375695">
            <w:pPr>
              <w:spacing w:line="255" w:lineRule="exact"/>
              <w:ind w:left="284" w:right="230"/>
              <w:jc w:val="center"/>
              <w:textAlignment w:val="baseline"/>
              <w:rPr>
                <w:rFonts w:eastAsia="Arial" w:cs="Arial"/>
                <w:b/>
                <w:color w:val="000000"/>
                <w:sz w:val="22"/>
                <w:szCs w:val="22"/>
                <w:lang w:val="en-US"/>
              </w:rPr>
            </w:pPr>
            <w:r w:rsidRPr="00D24814">
              <w:rPr>
                <w:rFonts w:eastAsia="Arial" w:cs="Arial"/>
                <w:b/>
                <w:color w:val="000000"/>
                <w:sz w:val="22"/>
                <w:szCs w:val="22"/>
                <w:lang w:val="en-US"/>
              </w:rPr>
              <w:t>Date &amp; time</w:t>
            </w:r>
          </w:p>
        </w:tc>
      </w:tr>
      <w:tr w:rsidR="00375695" w:rsidRPr="00D24814" w14:paraId="6FE619ED" w14:textId="77777777" w:rsidTr="00EA4CE2">
        <w:trPr>
          <w:trHeight w:hRule="exact" w:val="766"/>
        </w:trPr>
        <w:tc>
          <w:tcPr>
            <w:tcW w:w="414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0B7D5BEF" w14:textId="3C2F0466" w:rsidR="00375695" w:rsidRPr="00D24814" w:rsidRDefault="00375695" w:rsidP="00583E61">
            <w:pPr>
              <w:spacing w:before="115" w:after="100" w:line="24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Product placed into storage</w:t>
            </w:r>
          </w:p>
        </w:tc>
        <w:tc>
          <w:tcPr>
            <w:tcW w:w="1959" w:type="dxa"/>
            <w:tcBorders>
              <w:top w:val="single" w:sz="6" w:space="0" w:color="000000"/>
              <w:left w:val="single" w:sz="6" w:space="0" w:color="000000"/>
              <w:bottom w:val="single" w:sz="6" w:space="0" w:color="000000"/>
              <w:right w:val="single" w:sz="6" w:space="0" w:color="000000"/>
            </w:tcBorders>
            <w:vAlign w:val="center"/>
            <w:hideMark/>
          </w:tcPr>
          <w:p w14:paraId="633C83B7" w14:textId="77777777" w:rsidR="00375695" w:rsidRPr="00D24814" w:rsidRDefault="00375695" w:rsidP="00375695">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 / No</w:t>
            </w:r>
          </w:p>
        </w:tc>
        <w:tc>
          <w:tcPr>
            <w:tcW w:w="1959" w:type="dxa"/>
            <w:tcBorders>
              <w:top w:val="single" w:sz="6" w:space="0" w:color="000000"/>
              <w:left w:val="single" w:sz="6" w:space="0" w:color="000000"/>
              <w:bottom w:val="single" w:sz="6" w:space="0" w:color="000000"/>
              <w:right w:val="single" w:sz="6" w:space="0" w:color="000000"/>
            </w:tcBorders>
          </w:tcPr>
          <w:p w14:paraId="2395DD8C" w14:textId="77777777" w:rsidR="00375695" w:rsidRPr="00D24814" w:rsidRDefault="00375695" w:rsidP="00375695">
            <w:pPr>
              <w:ind w:left="284" w:right="230"/>
              <w:textAlignment w:val="baseline"/>
              <w:rPr>
                <w:rFonts w:eastAsia="Arial" w:cs="Arial"/>
                <w:color w:val="000000"/>
                <w:sz w:val="22"/>
                <w:szCs w:val="22"/>
                <w:lang w:val="en-US"/>
              </w:rPr>
            </w:pPr>
          </w:p>
        </w:tc>
        <w:tc>
          <w:tcPr>
            <w:tcW w:w="1959" w:type="dxa"/>
            <w:tcBorders>
              <w:top w:val="single" w:sz="6" w:space="0" w:color="000000"/>
              <w:left w:val="single" w:sz="6" w:space="0" w:color="000000"/>
              <w:bottom w:val="single" w:sz="6" w:space="0" w:color="000000"/>
              <w:right w:val="single" w:sz="6" w:space="0" w:color="000000"/>
            </w:tcBorders>
          </w:tcPr>
          <w:p w14:paraId="47610413" w14:textId="77777777" w:rsidR="00375695" w:rsidRPr="00D24814" w:rsidRDefault="00375695" w:rsidP="00375695">
            <w:pPr>
              <w:ind w:left="284" w:right="230"/>
              <w:textAlignment w:val="baseline"/>
              <w:rPr>
                <w:rFonts w:eastAsia="Arial" w:cs="Arial"/>
                <w:color w:val="000000"/>
                <w:sz w:val="22"/>
                <w:szCs w:val="22"/>
                <w:lang w:val="en-US"/>
              </w:rPr>
            </w:pPr>
          </w:p>
        </w:tc>
      </w:tr>
      <w:tr w:rsidR="00375695" w:rsidRPr="00D24814" w14:paraId="3402FA2E" w14:textId="77777777" w:rsidTr="00EA4CE2">
        <w:trPr>
          <w:trHeight w:hRule="exact" w:val="838"/>
        </w:trPr>
        <w:tc>
          <w:tcPr>
            <w:tcW w:w="414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697D8ECF" w14:textId="77777777" w:rsidR="00375695" w:rsidRPr="00D24814" w:rsidRDefault="00375695" w:rsidP="00375695">
            <w:pPr>
              <w:spacing w:before="115" w:after="100" w:line="24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Storage location</w:t>
            </w:r>
          </w:p>
        </w:tc>
        <w:tc>
          <w:tcPr>
            <w:tcW w:w="1959" w:type="dxa"/>
            <w:tcBorders>
              <w:top w:val="single" w:sz="6" w:space="0" w:color="000000"/>
              <w:left w:val="single" w:sz="6" w:space="0" w:color="000000"/>
              <w:bottom w:val="single" w:sz="6" w:space="0" w:color="000000"/>
              <w:right w:val="single" w:sz="6" w:space="0" w:color="000000"/>
            </w:tcBorders>
            <w:vAlign w:val="center"/>
          </w:tcPr>
          <w:p w14:paraId="10DC82D4" w14:textId="66FE5358" w:rsidR="00375695" w:rsidRPr="00D24814" w:rsidRDefault="00375695" w:rsidP="00375695">
            <w:pPr>
              <w:ind w:left="284" w:right="230"/>
              <w:jc w:val="center"/>
              <w:textAlignment w:val="baseline"/>
              <w:rPr>
                <w:rFonts w:eastAsia="Arial" w:cs="Arial"/>
                <w:color w:val="000000"/>
                <w:sz w:val="22"/>
                <w:szCs w:val="22"/>
                <w:lang w:val="en-US"/>
              </w:rPr>
            </w:pPr>
          </w:p>
        </w:tc>
        <w:tc>
          <w:tcPr>
            <w:tcW w:w="1959" w:type="dxa"/>
            <w:tcBorders>
              <w:top w:val="single" w:sz="6" w:space="0" w:color="000000"/>
              <w:left w:val="single" w:sz="6" w:space="0" w:color="000000"/>
              <w:bottom w:val="single" w:sz="6" w:space="0" w:color="000000"/>
              <w:right w:val="single" w:sz="6" w:space="0" w:color="000000"/>
            </w:tcBorders>
          </w:tcPr>
          <w:p w14:paraId="7693BA81" w14:textId="77777777" w:rsidR="00375695" w:rsidRPr="00D24814" w:rsidRDefault="00375695" w:rsidP="00375695">
            <w:pPr>
              <w:ind w:left="284" w:right="230"/>
              <w:textAlignment w:val="baseline"/>
              <w:rPr>
                <w:rFonts w:eastAsia="Arial" w:cs="Arial"/>
                <w:color w:val="000000"/>
                <w:sz w:val="22"/>
                <w:szCs w:val="22"/>
                <w:lang w:val="en-US"/>
              </w:rPr>
            </w:pPr>
          </w:p>
        </w:tc>
        <w:tc>
          <w:tcPr>
            <w:tcW w:w="1959" w:type="dxa"/>
            <w:tcBorders>
              <w:top w:val="single" w:sz="6" w:space="0" w:color="000000"/>
              <w:left w:val="single" w:sz="6" w:space="0" w:color="000000"/>
              <w:bottom w:val="single" w:sz="6" w:space="0" w:color="000000"/>
              <w:right w:val="single" w:sz="6" w:space="0" w:color="000000"/>
            </w:tcBorders>
          </w:tcPr>
          <w:p w14:paraId="1C66EF9C" w14:textId="77777777" w:rsidR="00375695" w:rsidRPr="00D24814" w:rsidRDefault="00375695" w:rsidP="00375695">
            <w:pPr>
              <w:ind w:left="284" w:right="230"/>
              <w:textAlignment w:val="baseline"/>
              <w:rPr>
                <w:rFonts w:eastAsia="Arial" w:cs="Arial"/>
                <w:color w:val="000000"/>
                <w:sz w:val="22"/>
                <w:szCs w:val="22"/>
                <w:lang w:val="en-US"/>
              </w:rPr>
            </w:pPr>
          </w:p>
        </w:tc>
      </w:tr>
      <w:tr w:rsidR="00375695" w:rsidRPr="00D24814" w14:paraId="2B5F872F" w14:textId="77777777" w:rsidTr="00EA4CE2">
        <w:trPr>
          <w:trHeight w:hRule="exact" w:val="648"/>
        </w:trPr>
        <w:tc>
          <w:tcPr>
            <w:tcW w:w="4143"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71448DA0" w14:textId="77777777" w:rsidR="00375695" w:rsidRPr="00D24814" w:rsidRDefault="00375695" w:rsidP="00375695">
            <w:pPr>
              <w:spacing w:before="115" w:after="100" w:line="24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 xml:space="preserve">Receipt documented </w:t>
            </w:r>
          </w:p>
        </w:tc>
        <w:tc>
          <w:tcPr>
            <w:tcW w:w="1959" w:type="dxa"/>
            <w:tcBorders>
              <w:top w:val="single" w:sz="6" w:space="0" w:color="000000"/>
              <w:left w:val="single" w:sz="6" w:space="0" w:color="000000"/>
              <w:bottom w:val="single" w:sz="6" w:space="0" w:color="000000"/>
              <w:right w:val="single" w:sz="6" w:space="0" w:color="000000"/>
            </w:tcBorders>
            <w:vAlign w:val="center"/>
            <w:hideMark/>
          </w:tcPr>
          <w:p w14:paraId="6DFA27F0" w14:textId="77777777" w:rsidR="00375695" w:rsidRPr="00D24814" w:rsidRDefault="00375695" w:rsidP="00375695">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 / No</w:t>
            </w:r>
          </w:p>
        </w:tc>
        <w:tc>
          <w:tcPr>
            <w:tcW w:w="1959" w:type="dxa"/>
            <w:tcBorders>
              <w:top w:val="single" w:sz="6" w:space="0" w:color="000000"/>
              <w:left w:val="single" w:sz="6" w:space="0" w:color="000000"/>
              <w:bottom w:val="single" w:sz="6" w:space="0" w:color="000000"/>
              <w:right w:val="single" w:sz="6" w:space="0" w:color="000000"/>
            </w:tcBorders>
          </w:tcPr>
          <w:p w14:paraId="30DB02EC" w14:textId="77777777" w:rsidR="00375695" w:rsidRPr="00D24814" w:rsidRDefault="00375695" w:rsidP="00375695">
            <w:pPr>
              <w:ind w:left="284" w:right="230"/>
              <w:textAlignment w:val="baseline"/>
              <w:rPr>
                <w:rFonts w:eastAsia="Arial" w:cs="Arial"/>
                <w:color w:val="000000"/>
                <w:sz w:val="22"/>
                <w:szCs w:val="22"/>
                <w:lang w:val="en-US"/>
              </w:rPr>
            </w:pPr>
          </w:p>
        </w:tc>
        <w:tc>
          <w:tcPr>
            <w:tcW w:w="1959" w:type="dxa"/>
            <w:tcBorders>
              <w:top w:val="single" w:sz="6" w:space="0" w:color="000000"/>
              <w:left w:val="single" w:sz="6" w:space="0" w:color="000000"/>
              <w:bottom w:val="single" w:sz="6" w:space="0" w:color="000000"/>
              <w:right w:val="single" w:sz="6" w:space="0" w:color="000000"/>
            </w:tcBorders>
          </w:tcPr>
          <w:p w14:paraId="5D0BDE64" w14:textId="77777777" w:rsidR="00375695" w:rsidRPr="00D24814" w:rsidRDefault="00375695" w:rsidP="00375695">
            <w:pPr>
              <w:ind w:left="284" w:right="230"/>
              <w:textAlignment w:val="baseline"/>
              <w:rPr>
                <w:rFonts w:eastAsia="Arial" w:cs="Arial"/>
                <w:color w:val="000000"/>
                <w:sz w:val="22"/>
                <w:szCs w:val="22"/>
                <w:lang w:val="en-US"/>
              </w:rPr>
            </w:pPr>
          </w:p>
        </w:tc>
      </w:tr>
      <w:tr w:rsidR="00375695" w:rsidRPr="00D24814" w14:paraId="704A6F26" w14:textId="77777777" w:rsidTr="00375695">
        <w:trPr>
          <w:trHeight w:hRule="exact" w:val="1021"/>
        </w:trPr>
        <w:tc>
          <w:tcPr>
            <w:tcW w:w="4143"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0AD1DC49" w14:textId="77777777" w:rsidR="00822FBD" w:rsidRDefault="00375695" w:rsidP="00822FBD">
            <w:pPr>
              <w:spacing w:before="96" w:after="105" w:line="259" w:lineRule="exact"/>
              <w:ind w:left="296" w:right="230"/>
              <w:textAlignment w:val="baseline"/>
              <w:rPr>
                <w:rFonts w:eastAsia="Arial" w:cs="Arial"/>
                <w:color w:val="000000"/>
                <w:sz w:val="22"/>
                <w:szCs w:val="22"/>
                <w:lang w:val="en-US"/>
              </w:rPr>
            </w:pPr>
            <w:r w:rsidRPr="00D24814">
              <w:rPr>
                <w:rFonts w:eastAsia="Arial" w:cs="Arial"/>
                <w:color w:val="000000"/>
                <w:sz w:val="22"/>
                <w:szCs w:val="22"/>
                <w:lang w:val="en-US"/>
              </w:rPr>
              <w:t xml:space="preserve">1st Check </w:t>
            </w:r>
          </w:p>
          <w:p w14:paraId="2FFC9790" w14:textId="77777777" w:rsidR="00375695" w:rsidRPr="00D24814" w:rsidRDefault="00375695" w:rsidP="00822FBD">
            <w:pPr>
              <w:spacing w:before="96" w:after="105" w:line="259" w:lineRule="exact"/>
              <w:ind w:left="296" w:right="230"/>
              <w:textAlignment w:val="baseline"/>
              <w:rPr>
                <w:rFonts w:eastAsia="Arial" w:cs="Arial"/>
                <w:color w:val="000000"/>
                <w:sz w:val="22"/>
                <w:szCs w:val="22"/>
                <w:lang w:val="en-US"/>
              </w:rPr>
            </w:pPr>
            <w:r w:rsidRPr="00D24814">
              <w:rPr>
                <w:rFonts w:eastAsia="Arial" w:cs="Arial"/>
                <w:color w:val="000000"/>
                <w:sz w:val="22"/>
                <w:szCs w:val="22"/>
                <w:lang w:val="en-US"/>
              </w:rPr>
              <w:t>(Print name, sign, date)</w:t>
            </w:r>
          </w:p>
        </w:tc>
        <w:tc>
          <w:tcPr>
            <w:tcW w:w="1959" w:type="dxa"/>
            <w:tcBorders>
              <w:top w:val="single" w:sz="6" w:space="0" w:color="000000"/>
              <w:left w:val="single" w:sz="6" w:space="0" w:color="000000"/>
              <w:bottom w:val="single" w:sz="6" w:space="0" w:color="000000"/>
              <w:right w:val="single" w:sz="6" w:space="0" w:color="000000"/>
            </w:tcBorders>
            <w:vAlign w:val="bottom"/>
          </w:tcPr>
          <w:p w14:paraId="084F4E40" w14:textId="77777777" w:rsidR="00375695" w:rsidRPr="007433C1" w:rsidRDefault="00375695" w:rsidP="00375695">
            <w:pPr>
              <w:ind w:left="80" w:right="230"/>
              <w:jc w:val="center"/>
              <w:textAlignment w:val="baseline"/>
              <w:rPr>
                <w:rFonts w:eastAsia="Arial" w:cs="Arial"/>
                <w:b/>
                <w:i/>
                <w:color w:val="000000"/>
                <w:sz w:val="22"/>
                <w:szCs w:val="22"/>
                <w:lang w:val="en-US"/>
              </w:rPr>
            </w:pPr>
            <w:r w:rsidRPr="007433C1">
              <w:rPr>
                <w:rFonts w:eastAsia="Arial" w:cs="Arial"/>
                <w:b/>
                <w:i/>
                <w:color w:val="000000"/>
                <w:sz w:val="18"/>
                <w:szCs w:val="22"/>
                <w:lang w:val="en-US"/>
              </w:rPr>
              <w:t>Print Name</w:t>
            </w:r>
          </w:p>
        </w:tc>
        <w:tc>
          <w:tcPr>
            <w:tcW w:w="1959" w:type="dxa"/>
            <w:tcBorders>
              <w:top w:val="single" w:sz="6" w:space="0" w:color="000000"/>
              <w:left w:val="single" w:sz="6" w:space="0" w:color="000000"/>
              <w:bottom w:val="single" w:sz="6" w:space="0" w:color="000000"/>
              <w:right w:val="single" w:sz="6" w:space="0" w:color="000000"/>
            </w:tcBorders>
            <w:vAlign w:val="bottom"/>
          </w:tcPr>
          <w:p w14:paraId="6579A60B" w14:textId="77777777" w:rsidR="00375695" w:rsidRPr="007433C1" w:rsidRDefault="00375695" w:rsidP="00375695">
            <w:pPr>
              <w:ind w:right="230"/>
              <w:jc w:val="center"/>
              <w:textAlignment w:val="baseline"/>
              <w:rPr>
                <w:rFonts w:eastAsia="Arial" w:cs="Arial"/>
                <w:b/>
                <w:i/>
                <w:color w:val="000000"/>
                <w:sz w:val="22"/>
                <w:szCs w:val="22"/>
                <w:lang w:val="en-US"/>
              </w:rPr>
            </w:pPr>
            <w:r w:rsidRPr="007433C1">
              <w:rPr>
                <w:rFonts w:eastAsia="Arial" w:cs="Arial"/>
                <w:b/>
                <w:i/>
                <w:color w:val="000000"/>
                <w:sz w:val="18"/>
                <w:szCs w:val="22"/>
                <w:lang w:val="en-US"/>
              </w:rPr>
              <w:t>Signature</w:t>
            </w:r>
          </w:p>
        </w:tc>
        <w:tc>
          <w:tcPr>
            <w:tcW w:w="1959" w:type="dxa"/>
            <w:tcBorders>
              <w:top w:val="single" w:sz="6" w:space="0" w:color="000000"/>
              <w:left w:val="single" w:sz="6" w:space="0" w:color="000000"/>
              <w:bottom w:val="single" w:sz="6" w:space="0" w:color="000000"/>
              <w:right w:val="single" w:sz="6" w:space="0" w:color="000000"/>
            </w:tcBorders>
            <w:vAlign w:val="bottom"/>
          </w:tcPr>
          <w:p w14:paraId="06E3E810" w14:textId="77777777" w:rsidR="00375695" w:rsidRPr="007433C1" w:rsidRDefault="00375695" w:rsidP="00375695">
            <w:pPr>
              <w:ind w:left="78" w:right="230"/>
              <w:jc w:val="center"/>
              <w:textAlignment w:val="baseline"/>
              <w:rPr>
                <w:rFonts w:eastAsia="Arial" w:cs="Arial"/>
                <w:b/>
                <w:i/>
                <w:color w:val="000000"/>
                <w:sz w:val="22"/>
                <w:szCs w:val="22"/>
                <w:lang w:val="en-US"/>
              </w:rPr>
            </w:pPr>
            <w:r w:rsidRPr="007433C1">
              <w:rPr>
                <w:rFonts w:eastAsia="Arial" w:cs="Arial"/>
                <w:b/>
                <w:i/>
                <w:color w:val="000000"/>
                <w:sz w:val="18"/>
                <w:szCs w:val="22"/>
                <w:lang w:val="en-US"/>
              </w:rPr>
              <w:t>Date</w:t>
            </w:r>
          </w:p>
        </w:tc>
      </w:tr>
      <w:tr w:rsidR="00375695" w:rsidRPr="00D24814" w14:paraId="1F6F724D" w14:textId="77777777" w:rsidTr="00EA4CE2">
        <w:trPr>
          <w:trHeight w:hRule="exact" w:val="854"/>
        </w:trPr>
        <w:tc>
          <w:tcPr>
            <w:tcW w:w="4143"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7296EDA0" w14:textId="77777777" w:rsidR="00375695" w:rsidRPr="00D24814" w:rsidRDefault="00375695" w:rsidP="00375695">
            <w:pPr>
              <w:spacing w:before="106" w:after="101" w:line="249"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Completed receipt checklist sent to Pharmacy</w:t>
            </w:r>
          </w:p>
        </w:tc>
        <w:tc>
          <w:tcPr>
            <w:tcW w:w="1959" w:type="dxa"/>
            <w:tcBorders>
              <w:top w:val="single" w:sz="6" w:space="0" w:color="000000"/>
              <w:left w:val="single" w:sz="6" w:space="0" w:color="000000"/>
              <w:bottom w:val="single" w:sz="6" w:space="0" w:color="000000"/>
              <w:right w:val="single" w:sz="6" w:space="0" w:color="000000"/>
            </w:tcBorders>
            <w:vAlign w:val="center"/>
          </w:tcPr>
          <w:p w14:paraId="232717D3" w14:textId="77777777" w:rsidR="00375695" w:rsidRPr="00D24814" w:rsidRDefault="00375695" w:rsidP="00375695">
            <w:pPr>
              <w:ind w:left="284" w:right="230"/>
              <w:jc w:val="center"/>
              <w:textAlignment w:val="baseline"/>
              <w:rPr>
                <w:rFonts w:eastAsia="Arial" w:cs="Arial"/>
                <w:color w:val="000000"/>
                <w:sz w:val="22"/>
                <w:szCs w:val="22"/>
                <w:lang w:val="en-US"/>
              </w:rPr>
            </w:pPr>
          </w:p>
        </w:tc>
        <w:tc>
          <w:tcPr>
            <w:tcW w:w="1959" w:type="dxa"/>
            <w:tcBorders>
              <w:top w:val="single" w:sz="6" w:space="0" w:color="000000"/>
              <w:left w:val="single" w:sz="6" w:space="0" w:color="000000"/>
              <w:bottom w:val="single" w:sz="6" w:space="0" w:color="000000"/>
              <w:right w:val="single" w:sz="6" w:space="0" w:color="000000"/>
            </w:tcBorders>
          </w:tcPr>
          <w:p w14:paraId="2DC9C781" w14:textId="77777777" w:rsidR="00375695" w:rsidRPr="00D24814" w:rsidRDefault="00375695" w:rsidP="00375695">
            <w:pPr>
              <w:ind w:left="284" w:right="230"/>
              <w:textAlignment w:val="baseline"/>
              <w:rPr>
                <w:rFonts w:eastAsia="Arial" w:cs="Arial"/>
                <w:color w:val="000000"/>
                <w:sz w:val="22"/>
                <w:szCs w:val="22"/>
                <w:lang w:val="en-US"/>
              </w:rPr>
            </w:pPr>
          </w:p>
        </w:tc>
        <w:tc>
          <w:tcPr>
            <w:tcW w:w="1959" w:type="dxa"/>
            <w:tcBorders>
              <w:top w:val="single" w:sz="6" w:space="0" w:color="000000"/>
              <w:left w:val="single" w:sz="6" w:space="0" w:color="000000"/>
              <w:bottom w:val="single" w:sz="6" w:space="0" w:color="000000"/>
              <w:right w:val="single" w:sz="6" w:space="0" w:color="000000"/>
            </w:tcBorders>
          </w:tcPr>
          <w:p w14:paraId="30F76F23" w14:textId="77777777" w:rsidR="00375695" w:rsidRPr="00D24814" w:rsidRDefault="00375695" w:rsidP="00375695">
            <w:pPr>
              <w:ind w:left="284" w:right="230"/>
              <w:textAlignment w:val="baseline"/>
              <w:rPr>
                <w:rFonts w:eastAsia="Arial" w:cs="Arial"/>
                <w:color w:val="000000"/>
                <w:sz w:val="22"/>
                <w:szCs w:val="22"/>
                <w:lang w:val="en-US"/>
              </w:rPr>
            </w:pPr>
          </w:p>
        </w:tc>
      </w:tr>
      <w:tr w:rsidR="00375695" w:rsidRPr="00D24814" w14:paraId="132C56F6" w14:textId="77777777" w:rsidTr="00240D16">
        <w:trPr>
          <w:trHeight w:hRule="exact" w:val="2127"/>
        </w:trPr>
        <w:tc>
          <w:tcPr>
            <w:tcW w:w="4143" w:type="dxa"/>
            <w:tcBorders>
              <w:top w:val="single" w:sz="6" w:space="0" w:color="000000"/>
              <w:left w:val="single" w:sz="6" w:space="0" w:color="000000"/>
              <w:bottom w:val="single" w:sz="6" w:space="0" w:color="000000"/>
              <w:right w:val="single" w:sz="6" w:space="0" w:color="000000"/>
            </w:tcBorders>
            <w:shd w:val="clear" w:color="auto" w:fill="E6E6E6"/>
            <w:vAlign w:val="center"/>
            <w:hideMark/>
          </w:tcPr>
          <w:p w14:paraId="1180AC9F" w14:textId="77777777" w:rsidR="00375695" w:rsidRPr="00D24814" w:rsidRDefault="00375695" w:rsidP="00375695">
            <w:pPr>
              <w:spacing w:before="106" w:after="101" w:line="249"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Comments</w:t>
            </w:r>
          </w:p>
        </w:tc>
        <w:tc>
          <w:tcPr>
            <w:tcW w:w="5877" w:type="dxa"/>
            <w:gridSpan w:val="3"/>
            <w:tcBorders>
              <w:top w:val="single" w:sz="6" w:space="0" w:color="000000"/>
              <w:left w:val="single" w:sz="6" w:space="0" w:color="000000"/>
              <w:bottom w:val="single" w:sz="6" w:space="0" w:color="000000"/>
              <w:right w:val="single" w:sz="6" w:space="0" w:color="000000"/>
            </w:tcBorders>
            <w:vAlign w:val="center"/>
          </w:tcPr>
          <w:p w14:paraId="106B0F87" w14:textId="77777777" w:rsidR="00375695" w:rsidRDefault="00375695" w:rsidP="00375695">
            <w:pPr>
              <w:ind w:left="284" w:right="230"/>
              <w:textAlignment w:val="baseline"/>
              <w:rPr>
                <w:rFonts w:eastAsia="Arial" w:cs="Arial"/>
                <w:color w:val="000000"/>
                <w:sz w:val="22"/>
                <w:szCs w:val="22"/>
                <w:lang w:val="en-US"/>
              </w:rPr>
            </w:pPr>
          </w:p>
          <w:p w14:paraId="763F779F" w14:textId="77777777" w:rsidR="00375695" w:rsidRDefault="00375695" w:rsidP="00375695">
            <w:pPr>
              <w:ind w:left="284" w:right="230"/>
              <w:textAlignment w:val="baseline"/>
              <w:rPr>
                <w:rFonts w:eastAsia="Arial" w:cs="Arial"/>
                <w:color w:val="000000"/>
                <w:sz w:val="22"/>
                <w:szCs w:val="22"/>
                <w:lang w:val="en-US"/>
              </w:rPr>
            </w:pPr>
          </w:p>
          <w:p w14:paraId="7BDCF6D5" w14:textId="77777777" w:rsidR="00375695" w:rsidRDefault="00375695" w:rsidP="00375695">
            <w:pPr>
              <w:ind w:left="284" w:right="230"/>
              <w:textAlignment w:val="baseline"/>
              <w:rPr>
                <w:rFonts w:eastAsia="Arial" w:cs="Arial"/>
                <w:color w:val="000000"/>
                <w:sz w:val="22"/>
                <w:szCs w:val="22"/>
                <w:lang w:val="en-US"/>
              </w:rPr>
            </w:pPr>
          </w:p>
          <w:p w14:paraId="66F6551E" w14:textId="77777777" w:rsidR="00375695" w:rsidRPr="00D24814" w:rsidRDefault="00375695" w:rsidP="00375695">
            <w:pPr>
              <w:ind w:left="284" w:right="230"/>
              <w:textAlignment w:val="baseline"/>
              <w:rPr>
                <w:rFonts w:eastAsia="Arial" w:cs="Arial"/>
                <w:color w:val="000000"/>
                <w:sz w:val="22"/>
                <w:szCs w:val="22"/>
                <w:lang w:val="en-US"/>
              </w:rPr>
            </w:pPr>
          </w:p>
        </w:tc>
      </w:tr>
    </w:tbl>
    <w:p w14:paraId="2710E6E6" w14:textId="77777777" w:rsidR="00381EF5" w:rsidRPr="00D24814" w:rsidRDefault="00381EF5" w:rsidP="008F6E50">
      <w:pPr>
        <w:ind w:left="284" w:right="230"/>
        <w:textAlignment w:val="baseline"/>
        <w:rPr>
          <w:rFonts w:eastAsia="Times New Roman" w:cs="Arial"/>
          <w:color w:val="000000"/>
          <w:sz w:val="22"/>
          <w:szCs w:val="22"/>
          <w:lang w:val="en-US"/>
        </w:rPr>
      </w:pPr>
    </w:p>
    <w:p w14:paraId="4E76BCA0" w14:textId="77777777" w:rsidR="00381EF5" w:rsidRPr="00D24814" w:rsidRDefault="00381EF5" w:rsidP="008F6E50">
      <w:pPr>
        <w:ind w:left="284" w:right="230"/>
        <w:textAlignment w:val="baseline"/>
        <w:rPr>
          <w:rFonts w:eastAsia="Times New Roman" w:cs="Arial"/>
          <w:color w:val="000000"/>
          <w:sz w:val="22"/>
          <w:szCs w:val="22"/>
          <w:lang w:val="en-US"/>
        </w:rPr>
      </w:pPr>
    </w:p>
    <w:p w14:paraId="3C2F335F" w14:textId="77777777" w:rsidR="00381EF5" w:rsidRPr="00D24814" w:rsidRDefault="00381EF5" w:rsidP="008F6E50">
      <w:pPr>
        <w:ind w:left="284" w:right="230"/>
        <w:textAlignment w:val="baseline"/>
        <w:rPr>
          <w:rFonts w:eastAsia="Times New Roman" w:cs="Arial"/>
          <w:color w:val="000000"/>
          <w:sz w:val="22"/>
          <w:szCs w:val="22"/>
          <w:lang w:val="en-US"/>
        </w:rPr>
      </w:pPr>
    </w:p>
    <w:p w14:paraId="79D296E7" w14:textId="77777777" w:rsidR="00381EF5" w:rsidRPr="00D24814" w:rsidRDefault="00381EF5" w:rsidP="008F6E50">
      <w:pPr>
        <w:ind w:left="284" w:right="230"/>
        <w:textAlignment w:val="baseline"/>
        <w:rPr>
          <w:rFonts w:eastAsia="Times New Roman" w:cs="Arial"/>
          <w:color w:val="000000"/>
          <w:sz w:val="22"/>
          <w:szCs w:val="22"/>
          <w:lang w:val="en-US"/>
        </w:rPr>
      </w:pPr>
    </w:p>
    <w:p w14:paraId="1EF4227E" w14:textId="77777777" w:rsidR="00381EF5" w:rsidRPr="00D24814" w:rsidRDefault="00381EF5" w:rsidP="008F6E50">
      <w:pPr>
        <w:ind w:left="284" w:right="230"/>
        <w:textAlignment w:val="baseline"/>
        <w:rPr>
          <w:rFonts w:eastAsia="Times New Roman" w:cs="Arial"/>
          <w:color w:val="000000"/>
          <w:sz w:val="22"/>
          <w:szCs w:val="22"/>
          <w:lang w:val="en-US"/>
        </w:rPr>
      </w:pPr>
    </w:p>
    <w:p w14:paraId="16DBF7F2" w14:textId="77777777" w:rsidR="00EB025F" w:rsidRPr="00D24814" w:rsidRDefault="00EB025F" w:rsidP="008F6E50">
      <w:pPr>
        <w:ind w:left="284" w:right="230"/>
        <w:textAlignment w:val="baseline"/>
        <w:rPr>
          <w:rFonts w:eastAsia="Times New Roman" w:cs="Arial"/>
          <w:color w:val="000000"/>
          <w:sz w:val="22"/>
          <w:szCs w:val="22"/>
          <w:lang w:val="en-US"/>
        </w:rPr>
      </w:pPr>
    </w:p>
    <w:p w14:paraId="0FC3ACEC" w14:textId="77777777" w:rsidR="00EB025F" w:rsidRPr="00D24814" w:rsidRDefault="00EB025F" w:rsidP="008F6E50">
      <w:pPr>
        <w:ind w:left="284" w:right="230"/>
        <w:textAlignment w:val="baseline"/>
        <w:rPr>
          <w:rFonts w:eastAsia="Times New Roman" w:cs="Arial"/>
          <w:color w:val="000000"/>
          <w:sz w:val="22"/>
          <w:szCs w:val="22"/>
          <w:lang w:val="en-US"/>
        </w:rPr>
      </w:pPr>
    </w:p>
    <w:p w14:paraId="60CDA170" w14:textId="77777777" w:rsidR="00EB025F" w:rsidRPr="00D24814" w:rsidRDefault="00EB025F" w:rsidP="008F6E50">
      <w:pPr>
        <w:ind w:left="284" w:right="230"/>
        <w:textAlignment w:val="baseline"/>
        <w:rPr>
          <w:rFonts w:eastAsia="Times New Roman" w:cs="Arial"/>
          <w:color w:val="000000"/>
          <w:sz w:val="22"/>
          <w:szCs w:val="22"/>
          <w:lang w:val="en-US"/>
        </w:rPr>
      </w:pPr>
    </w:p>
    <w:p w14:paraId="4BB73F5F" w14:textId="77777777" w:rsidR="00EB025F" w:rsidRPr="00D24814" w:rsidRDefault="00EB025F" w:rsidP="008F6E50">
      <w:pPr>
        <w:ind w:left="284" w:right="230"/>
        <w:textAlignment w:val="baseline"/>
        <w:rPr>
          <w:rFonts w:eastAsia="Times New Roman" w:cs="Arial"/>
          <w:color w:val="000000"/>
          <w:sz w:val="22"/>
          <w:szCs w:val="22"/>
          <w:lang w:val="en-US"/>
        </w:rPr>
      </w:pPr>
    </w:p>
    <w:p w14:paraId="5006F8C0" w14:textId="77777777" w:rsidR="00EB025F" w:rsidRPr="00D24814" w:rsidRDefault="00EB025F" w:rsidP="008F6E50">
      <w:pPr>
        <w:ind w:left="284" w:right="230"/>
        <w:textAlignment w:val="baseline"/>
        <w:rPr>
          <w:rFonts w:eastAsia="Times New Roman" w:cs="Arial"/>
          <w:color w:val="000000"/>
          <w:sz w:val="22"/>
          <w:szCs w:val="22"/>
          <w:lang w:val="en-US"/>
        </w:rPr>
      </w:pPr>
    </w:p>
    <w:p w14:paraId="3681C467" w14:textId="77777777" w:rsidR="00EB025F" w:rsidRPr="00D24814" w:rsidRDefault="00EB025F" w:rsidP="008F6E50">
      <w:pPr>
        <w:ind w:left="284" w:right="230"/>
        <w:textAlignment w:val="baseline"/>
        <w:rPr>
          <w:rFonts w:eastAsia="Times New Roman" w:cs="Arial"/>
          <w:color w:val="000000"/>
          <w:sz w:val="22"/>
          <w:szCs w:val="22"/>
          <w:lang w:val="en-US"/>
        </w:rPr>
      </w:pPr>
    </w:p>
    <w:p w14:paraId="2B58776A" w14:textId="77777777" w:rsidR="00EB025F" w:rsidRPr="00D24814" w:rsidRDefault="00EB025F" w:rsidP="008F6E50">
      <w:pPr>
        <w:ind w:left="284" w:right="230"/>
        <w:textAlignment w:val="baseline"/>
        <w:rPr>
          <w:rFonts w:eastAsia="Times New Roman" w:cs="Arial"/>
          <w:color w:val="000000"/>
          <w:sz w:val="22"/>
          <w:szCs w:val="22"/>
          <w:lang w:val="en-US"/>
        </w:rPr>
      </w:pPr>
    </w:p>
    <w:p w14:paraId="7BE9E8BC" w14:textId="77777777" w:rsidR="00EB025F" w:rsidRPr="00D24814" w:rsidRDefault="00EB025F" w:rsidP="008F6E50">
      <w:pPr>
        <w:ind w:left="284" w:right="230"/>
        <w:textAlignment w:val="baseline"/>
        <w:rPr>
          <w:rFonts w:eastAsia="Times New Roman" w:cs="Arial"/>
          <w:color w:val="000000"/>
          <w:sz w:val="22"/>
          <w:szCs w:val="22"/>
          <w:lang w:val="en-US"/>
        </w:rPr>
      </w:pPr>
    </w:p>
    <w:p w14:paraId="57925C39" w14:textId="77777777" w:rsidR="00EB025F" w:rsidRPr="00D24814" w:rsidRDefault="00EB025F" w:rsidP="008F6E50">
      <w:pPr>
        <w:ind w:left="284" w:right="230"/>
        <w:textAlignment w:val="baseline"/>
        <w:rPr>
          <w:rFonts w:eastAsia="Times New Roman" w:cs="Arial"/>
          <w:color w:val="000000"/>
          <w:sz w:val="22"/>
          <w:szCs w:val="22"/>
          <w:lang w:val="en-US"/>
        </w:rPr>
      </w:pPr>
    </w:p>
    <w:p w14:paraId="24E8CE26" w14:textId="77777777" w:rsidR="00EB025F" w:rsidRPr="00D24814" w:rsidRDefault="00EB025F" w:rsidP="008F6E50">
      <w:pPr>
        <w:ind w:left="284" w:right="230"/>
        <w:textAlignment w:val="baseline"/>
        <w:rPr>
          <w:rFonts w:eastAsia="Times New Roman" w:cs="Arial"/>
          <w:color w:val="000000"/>
          <w:sz w:val="22"/>
          <w:szCs w:val="22"/>
          <w:lang w:val="en-US"/>
        </w:rPr>
      </w:pPr>
    </w:p>
    <w:p w14:paraId="123960AC" w14:textId="77777777" w:rsidR="00EB025F" w:rsidRPr="00D24814" w:rsidRDefault="00EB025F" w:rsidP="008F6E50">
      <w:pPr>
        <w:ind w:left="284" w:right="230"/>
        <w:textAlignment w:val="baseline"/>
        <w:rPr>
          <w:rFonts w:eastAsia="Times New Roman" w:cs="Arial"/>
          <w:color w:val="000000"/>
          <w:sz w:val="22"/>
          <w:szCs w:val="22"/>
          <w:lang w:val="en-US"/>
        </w:rPr>
      </w:pPr>
    </w:p>
    <w:p w14:paraId="3E3E6A4B" w14:textId="77777777" w:rsidR="00EB025F" w:rsidRPr="00D24814" w:rsidRDefault="00EB025F" w:rsidP="008F6E50">
      <w:pPr>
        <w:ind w:left="284" w:right="230"/>
        <w:textAlignment w:val="baseline"/>
        <w:rPr>
          <w:rFonts w:eastAsia="Times New Roman" w:cs="Arial"/>
          <w:color w:val="000000"/>
          <w:sz w:val="22"/>
          <w:szCs w:val="22"/>
          <w:lang w:val="en-US"/>
        </w:rPr>
      </w:pPr>
    </w:p>
    <w:p w14:paraId="7B80A7D8" w14:textId="77777777" w:rsidR="00EB025F" w:rsidRPr="00D24814" w:rsidRDefault="00EB025F" w:rsidP="008F6E50">
      <w:pPr>
        <w:ind w:left="284" w:right="230"/>
        <w:textAlignment w:val="baseline"/>
        <w:rPr>
          <w:rFonts w:eastAsia="Times New Roman" w:cs="Arial"/>
          <w:color w:val="000000"/>
          <w:sz w:val="22"/>
          <w:szCs w:val="22"/>
          <w:lang w:val="en-US"/>
        </w:rPr>
      </w:pPr>
    </w:p>
    <w:p w14:paraId="11B3F931" w14:textId="77777777" w:rsidR="00EB025F" w:rsidRPr="00D24814" w:rsidRDefault="00EB025F" w:rsidP="008F6E50">
      <w:pPr>
        <w:ind w:left="284" w:right="230"/>
        <w:textAlignment w:val="baseline"/>
        <w:rPr>
          <w:rFonts w:eastAsia="Times New Roman" w:cs="Arial"/>
          <w:color w:val="000000"/>
          <w:sz w:val="22"/>
          <w:szCs w:val="22"/>
          <w:lang w:val="en-US"/>
        </w:rPr>
      </w:pPr>
    </w:p>
    <w:p w14:paraId="406B79AF" w14:textId="77777777" w:rsidR="00EB025F" w:rsidRPr="00D24814" w:rsidRDefault="00EB025F" w:rsidP="008F6E50">
      <w:pPr>
        <w:ind w:left="284" w:right="230"/>
        <w:textAlignment w:val="baseline"/>
        <w:rPr>
          <w:rFonts w:eastAsia="Times New Roman" w:cs="Arial"/>
          <w:color w:val="000000"/>
          <w:sz w:val="22"/>
          <w:szCs w:val="22"/>
          <w:lang w:val="en-US"/>
        </w:rPr>
      </w:pPr>
    </w:p>
    <w:p w14:paraId="762800D8" w14:textId="77777777" w:rsidR="00EB025F" w:rsidRPr="00D24814" w:rsidRDefault="00EB025F" w:rsidP="008F6E50">
      <w:pPr>
        <w:ind w:left="284" w:right="230"/>
        <w:textAlignment w:val="baseline"/>
        <w:rPr>
          <w:rFonts w:eastAsia="Times New Roman" w:cs="Arial"/>
          <w:color w:val="000000"/>
          <w:sz w:val="22"/>
          <w:szCs w:val="22"/>
          <w:lang w:val="en-US"/>
        </w:rPr>
      </w:pPr>
    </w:p>
    <w:p w14:paraId="77B5493D" w14:textId="77777777" w:rsidR="00EB025F" w:rsidRPr="00D24814" w:rsidRDefault="00EB025F" w:rsidP="008F6E50">
      <w:pPr>
        <w:ind w:left="284" w:right="230"/>
        <w:textAlignment w:val="baseline"/>
        <w:rPr>
          <w:rFonts w:eastAsia="Times New Roman" w:cs="Arial"/>
          <w:color w:val="000000"/>
          <w:sz w:val="22"/>
          <w:szCs w:val="22"/>
          <w:lang w:val="en-US"/>
        </w:rPr>
      </w:pPr>
    </w:p>
    <w:p w14:paraId="00C7A339" w14:textId="77777777" w:rsidR="00EB025F" w:rsidRPr="00D24814" w:rsidRDefault="00EB025F" w:rsidP="008F6E50">
      <w:pPr>
        <w:ind w:left="284" w:right="230"/>
        <w:textAlignment w:val="baseline"/>
        <w:rPr>
          <w:rFonts w:eastAsia="Times New Roman" w:cs="Arial"/>
          <w:color w:val="000000"/>
          <w:sz w:val="22"/>
          <w:szCs w:val="22"/>
          <w:lang w:val="en-US"/>
        </w:rPr>
      </w:pPr>
    </w:p>
    <w:p w14:paraId="05CD7124" w14:textId="77777777" w:rsidR="00EB025F" w:rsidRPr="00D24814" w:rsidRDefault="00EB025F" w:rsidP="008F6E50">
      <w:pPr>
        <w:ind w:left="284" w:right="230"/>
        <w:textAlignment w:val="baseline"/>
        <w:rPr>
          <w:rFonts w:eastAsia="Times New Roman" w:cs="Arial"/>
          <w:color w:val="000000"/>
          <w:sz w:val="22"/>
          <w:szCs w:val="22"/>
          <w:lang w:val="en-US"/>
        </w:rPr>
      </w:pPr>
    </w:p>
    <w:p w14:paraId="357A24BB" w14:textId="77777777" w:rsidR="00EB025F" w:rsidRPr="00D24814" w:rsidRDefault="00EB025F" w:rsidP="008F6E50">
      <w:pPr>
        <w:ind w:left="284" w:right="230"/>
        <w:textAlignment w:val="baseline"/>
        <w:rPr>
          <w:rFonts w:eastAsia="Times New Roman" w:cs="Arial"/>
          <w:color w:val="000000"/>
          <w:sz w:val="22"/>
          <w:szCs w:val="22"/>
          <w:lang w:val="en-US"/>
        </w:rPr>
      </w:pPr>
    </w:p>
    <w:p w14:paraId="29DFF72E" w14:textId="77777777" w:rsidR="00EB025F" w:rsidRPr="00D24814" w:rsidRDefault="00EB025F" w:rsidP="008F6E50">
      <w:pPr>
        <w:ind w:left="284" w:right="230"/>
        <w:textAlignment w:val="baseline"/>
        <w:rPr>
          <w:rFonts w:eastAsia="Times New Roman" w:cs="Arial"/>
          <w:color w:val="000000"/>
          <w:sz w:val="22"/>
          <w:szCs w:val="22"/>
          <w:lang w:val="en-US"/>
        </w:rPr>
      </w:pPr>
    </w:p>
    <w:p w14:paraId="101A60C0" w14:textId="77777777" w:rsidR="00EB025F" w:rsidRPr="00D24814" w:rsidRDefault="00240D16" w:rsidP="008F6E50">
      <w:pPr>
        <w:ind w:left="284" w:right="230"/>
        <w:jc w:val="right"/>
        <w:rPr>
          <w:rFonts w:eastAsia="Times New Roman" w:cs="Arial"/>
          <w:b/>
          <w:sz w:val="22"/>
          <w:szCs w:val="22"/>
          <w:lang w:eastAsia="en-GB"/>
        </w:rPr>
      </w:pPr>
      <w:r>
        <w:rPr>
          <w:rFonts w:eastAsia="Times New Roman" w:cs="Arial"/>
          <w:b/>
          <w:sz w:val="22"/>
          <w:szCs w:val="22"/>
          <w:lang w:eastAsia="en-GB"/>
        </w:rPr>
        <w:lastRenderedPageBreak/>
        <w:t>A</w:t>
      </w:r>
      <w:r w:rsidR="00EB025F" w:rsidRPr="00D24814">
        <w:rPr>
          <w:rFonts w:eastAsia="Times New Roman" w:cs="Arial"/>
          <w:b/>
          <w:sz w:val="22"/>
          <w:szCs w:val="22"/>
          <w:lang w:eastAsia="en-GB"/>
        </w:rPr>
        <w:t xml:space="preserve">ppendix </w:t>
      </w:r>
      <w:r w:rsidR="00381EF5" w:rsidRPr="00D24814">
        <w:rPr>
          <w:rFonts w:eastAsia="Times New Roman" w:cs="Arial"/>
          <w:b/>
          <w:sz w:val="22"/>
          <w:szCs w:val="22"/>
          <w:lang w:eastAsia="en-GB"/>
        </w:rPr>
        <w:t>6</w:t>
      </w:r>
      <w:r w:rsidR="00D378DB">
        <w:rPr>
          <w:rFonts w:eastAsia="Times New Roman" w:cs="Arial"/>
          <w:b/>
          <w:sz w:val="22"/>
          <w:szCs w:val="22"/>
          <w:lang w:eastAsia="en-GB"/>
        </w:rPr>
        <w:t>a</w:t>
      </w:r>
    </w:p>
    <w:p w14:paraId="5EFE72B3" w14:textId="77777777" w:rsidR="00AC1945" w:rsidRDefault="00AC1945" w:rsidP="008F6E50">
      <w:pPr>
        <w:ind w:left="284" w:right="230"/>
        <w:textAlignment w:val="baseline"/>
        <w:rPr>
          <w:rFonts w:eastAsia="Times New Roman" w:cs="Arial"/>
          <w:color w:val="000000"/>
          <w:sz w:val="22"/>
          <w:szCs w:val="22"/>
          <w:lang w:val="en-US"/>
        </w:rPr>
      </w:pPr>
    </w:p>
    <w:tbl>
      <w:tblPr>
        <w:tblW w:w="10020" w:type="dxa"/>
        <w:tblInd w:w="394" w:type="dxa"/>
        <w:tblLayout w:type="fixed"/>
        <w:tblCellMar>
          <w:left w:w="0" w:type="dxa"/>
          <w:right w:w="0" w:type="dxa"/>
        </w:tblCellMar>
        <w:tblLook w:val="04A0" w:firstRow="1" w:lastRow="0" w:firstColumn="1" w:lastColumn="0" w:noHBand="0" w:noVBand="1"/>
      </w:tblPr>
      <w:tblGrid>
        <w:gridCol w:w="4418"/>
        <w:gridCol w:w="1984"/>
        <w:gridCol w:w="1750"/>
        <w:gridCol w:w="1868"/>
      </w:tblGrid>
      <w:tr w:rsidR="0030219D" w:rsidRPr="00D24814" w14:paraId="5D33103D" w14:textId="77777777" w:rsidTr="009772EC">
        <w:trPr>
          <w:trHeight w:hRule="exact" w:val="491"/>
        </w:trPr>
        <w:tc>
          <w:tcPr>
            <w:tcW w:w="10020"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62832BC5" w14:textId="75F2707A" w:rsidR="0030219D" w:rsidRPr="00A42E21" w:rsidRDefault="0030219D" w:rsidP="009772EC">
            <w:pPr>
              <w:ind w:left="284" w:right="230"/>
              <w:jc w:val="center"/>
              <w:textAlignment w:val="baseline"/>
              <w:rPr>
                <w:rFonts w:eastAsia="Arial" w:cs="Arial"/>
                <w:b/>
                <w:color w:val="000000"/>
                <w:sz w:val="22"/>
                <w:szCs w:val="22"/>
                <w:lang w:val="en-US"/>
              </w:rPr>
            </w:pPr>
            <w:r>
              <w:rPr>
                <w:rFonts w:eastAsia="Arial" w:cs="Arial"/>
                <w:b/>
                <w:color w:val="000000"/>
                <w:sz w:val="28"/>
                <w:szCs w:val="28"/>
                <w:lang w:val="en-US"/>
              </w:rPr>
              <w:t>In-vivo</w:t>
            </w:r>
            <w:r w:rsidRPr="00A42E21">
              <w:rPr>
                <w:rFonts w:eastAsia="Arial" w:cs="Arial"/>
                <w:b/>
                <w:color w:val="000000"/>
                <w:sz w:val="28"/>
                <w:szCs w:val="28"/>
                <w:lang w:val="en-US"/>
              </w:rPr>
              <w:t xml:space="preserve"> </w:t>
            </w:r>
            <w:r w:rsidR="004773DB">
              <w:rPr>
                <w:rFonts w:eastAsia="Arial" w:cs="Arial"/>
                <w:b/>
                <w:color w:val="000000"/>
                <w:sz w:val="28"/>
                <w:szCs w:val="28"/>
                <w:lang w:val="en-US"/>
              </w:rPr>
              <w:t xml:space="preserve">GMO </w:t>
            </w:r>
            <w:r w:rsidR="008B2EC9">
              <w:rPr>
                <w:rFonts w:eastAsia="Arial" w:cs="Arial"/>
                <w:b/>
                <w:color w:val="000000"/>
                <w:sz w:val="28"/>
                <w:szCs w:val="28"/>
                <w:lang w:val="en-US"/>
              </w:rPr>
              <w:t xml:space="preserve">GTMP </w:t>
            </w:r>
            <w:r w:rsidR="00AC1F2C">
              <w:rPr>
                <w:rFonts w:eastAsia="Arial" w:cs="Arial"/>
                <w:b/>
                <w:color w:val="000000"/>
                <w:sz w:val="28"/>
                <w:szCs w:val="28"/>
                <w:lang w:val="en-US"/>
              </w:rPr>
              <w:t>Pharmacy Aseptic Preparation</w:t>
            </w:r>
            <w:r w:rsidRPr="00A42E21">
              <w:rPr>
                <w:rFonts w:eastAsia="Arial" w:cs="Arial"/>
                <w:b/>
                <w:color w:val="000000"/>
                <w:sz w:val="28"/>
                <w:szCs w:val="28"/>
                <w:lang w:val="en-US"/>
              </w:rPr>
              <w:t xml:space="preserve"> Checklist</w:t>
            </w:r>
          </w:p>
        </w:tc>
      </w:tr>
      <w:tr w:rsidR="0030219D" w:rsidRPr="00D24814" w14:paraId="05BF8683" w14:textId="77777777" w:rsidTr="009772EC">
        <w:trPr>
          <w:trHeight w:hRule="exact" w:val="277"/>
        </w:trPr>
        <w:tc>
          <w:tcPr>
            <w:tcW w:w="10020" w:type="dxa"/>
            <w:gridSpan w:val="4"/>
            <w:tcBorders>
              <w:top w:val="single" w:sz="6" w:space="0" w:color="000000"/>
              <w:left w:val="single" w:sz="4" w:space="0" w:color="FFFFFF" w:themeColor="background1"/>
              <w:bottom w:val="single" w:sz="6" w:space="0" w:color="000000"/>
              <w:right w:val="single" w:sz="4" w:space="0" w:color="FFFFFF" w:themeColor="background1"/>
            </w:tcBorders>
            <w:shd w:val="clear" w:color="auto" w:fill="auto"/>
            <w:vAlign w:val="center"/>
          </w:tcPr>
          <w:p w14:paraId="0B02CEAD" w14:textId="77777777" w:rsidR="0030219D" w:rsidRPr="008E4228" w:rsidRDefault="0030219D" w:rsidP="009772EC">
            <w:pPr>
              <w:ind w:left="284" w:right="230"/>
              <w:jc w:val="center"/>
              <w:textAlignment w:val="baseline"/>
              <w:rPr>
                <w:rFonts w:eastAsia="Arial" w:cs="Arial"/>
                <w:b/>
                <w:color w:val="000000"/>
                <w:sz w:val="18"/>
                <w:szCs w:val="18"/>
                <w:lang w:val="en-US"/>
              </w:rPr>
            </w:pPr>
          </w:p>
        </w:tc>
      </w:tr>
      <w:tr w:rsidR="006A7AF1" w:rsidRPr="00D24814" w14:paraId="6033E7A2" w14:textId="77777777" w:rsidTr="009564A3">
        <w:trPr>
          <w:trHeight w:val="567"/>
        </w:trPr>
        <w:tc>
          <w:tcPr>
            <w:tcW w:w="4418"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1F9803E4" w14:textId="77777777" w:rsidR="006A7AF1" w:rsidRPr="00163C33" w:rsidRDefault="001319E8" w:rsidP="006A7AF1">
            <w:pPr>
              <w:spacing w:before="96" w:after="105" w:line="245" w:lineRule="exact"/>
              <w:ind w:left="284" w:right="230"/>
              <w:textAlignment w:val="baseline"/>
              <w:rPr>
                <w:rFonts w:eastAsia="Arial" w:cs="Arial"/>
                <w:b/>
                <w:bCs/>
                <w:color w:val="000000"/>
                <w:sz w:val="22"/>
                <w:szCs w:val="22"/>
                <w:lang w:val="en-US"/>
              </w:rPr>
            </w:pPr>
            <w:r>
              <w:rPr>
                <w:rFonts w:eastAsia="Arial" w:cs="Arial"/>
                <w:b/>
                <w:bCs/>
                <w:color w:val="000000"/>
                <w:spacing w:val="-1"/>
                <w:sz w:val="22"/>
                <w:szCs w:val="22"/>
                <w:lang w:val="en-US"/>
              </w:rPr>
              <w:t>Process Set Up/Governance</w:t>
            </w:r>
          </w:p>
        </w:tc>
        <w:tc>
          <w:tcPr>
            <w:tcW w:w="1984" w:type="dxa"/>
            <w:tcBorders>
              <w:top w:val="single" w:sz="6" w:space="0" w:color="000000"/>
              <w:left w:val="single" w:sz="6" w:space="0" w:color="000000"/>
              <w:bottom w:val="single" w:sz="4" w:space="0" w:color="auto"/>
              <w:right w:val="single" w:sz="6" w:space="0" w:color="000000"/>
            </w:tcBorders>
            <w:shd w:val="clear" w:color="auto" w:fill="D9D9D9" w:themeFill="background1" w:themeFillShade="D9"/>
            <w:vAlign w:val="center"/>
          </w:tcPr>
          <w:p w14:paraId="25DA136D" w14:textId="77777777" w:rsidR="006A7AF1" w:rsidRPr="00D24814" w:rsidRDefault="006A7AF1" w:rsidP="006A7AF1">
            <w:pPr>
              <w:ind w:left="284" w:right="230"/>
              <w:jc w:val="center"/>
              <w:textAlignment w:val="baseline"/>
              <w:rPr>
                <w:rFonts w:eastAsia="Arial" w:cs="Arial"/>
                <w:b/>
                <w:color w:val="000000"/>
                <w:sz w:val="22"/>
                <w:szCs w:val="22"/>
                <w:lang w:val="en-US"/>
              </w:rPr>
            </w:pPr>
            <w:r w:rsidRPr="008C2722">
              <w:rPr>
                <w:rFonts w:eastAsia="Arial" w:cs="Arial"/>
                <w:b/>
                <w:color w:val="000000"/>
                <w:sz w:val="22"/>
                <w:szCs w:val="22"/>
                <w:lang w:val="en-US"/>
              </w:rPr>
              <w:t>Yes / No</w:t>
            </w:r>
            <w:r w:rsidR="009564A3">
              <w:rPr>
                <w:rFonts w:eastAsia="Arial" w:cs="Arial"/>
                <w:b/>
                <w:color w:val="000000"/>
                <w:sz w:val="22"/>
                <w:szCs w:val="22"/>
                <w:lang w:val="en-US"/>
              </w:rPr>
              <w:t xml:space="preserve"> / NA</w:t>
            </w:r>
            <w:r w:rsidRPr="008C2722">
              <w:rPr>
                <w:rFonts w:eastAsia="Arial" w:cs="Arial"/>
                <w:b/>
                <w:color w:val="000000"/>
                <w:sz w:val="22"/>
                <w:szCs w:val="22"/>
                <w:lang w:val="en-US"/>
              </w:rPr>
              <w:t xml:space="preserve"> </w:t>
            </w:r>
          </w:p>
        </w:tc>
        <w:tc>
          <w:tcPr>
            <w:tcW w:w="1750" w:type="dxa"/>
            <w:tcBorders>
              <w:top w:val="single" w:sz="6" w:space="0" w:color="000000"/>
              <w:left w:val="single" w:sz="6" w:space="0" w:color="000000"/>
              <w:bottom w:val="single" w:sz="4" w:space="0" w:color="auto"/>
              <w:right w:val="single" w:sz="6" w:space="0" w:color="000000"/>
            </w:tcBorders>
            <w:shd w:val="clear" w:color="auto" w:fill="D9D9D9" w:themeFill="background1" w:themeFillShade="D9"/>
            <w:vAlign w:val="center"/>
          </w:tcPr>
          <w:p w14:paraId="3A280F05" w14:textId="77777777" w:rsidR="006A7AF1" w:rsidRPr="00D24814" w:rsidRDefault="006A7AF1" w:rsidP="006A7AF1">
            <w:pPr>
              <w:ind w:left="284" w:right="230"/>
              <w:jc w:val="center"/>
              <w:textAlignment w:val="baseline"/>
              <w:rPr>
                <w:rFonts w:eastAsia="Arial" w:cs="Arial"/>
                <w:b/>
                <w:color w:val="000000"/>
                <w:sz w:val="22"/>
                <w:szCs w:val="22"/>
                <w:lang w:val="en-US"/>
              </w:rPr>
            </w:pPr>
            <w:r w:rsidRPr="00D24814">
              <w:rPr>
                <w:rFonts w:eastAsia="Arial" w:cs="Arial"/>
                <w:b/>
                <w:color w:val="000000"/>
                <w:sz w:val="22"/>
                <w:szCs w:val="22"/>
                <w:lang w:val="en-US"/>
              </w:rPr>
              <w:t>Checker Initials</w:t>
            </w:r>
          </w:p>
        </w:tc>
        <w:tc>
          <w:tcPr>
            <w:tcW w:w="1868" w:type="dxa"/>
            <w:tcBorders>
              <w:top w:val="single" w:sz="6" w:space="0" w:color="000000"/>
              <w:left w:val="single" w:sz="6" w:space="0" w:color="000000"/>
              <w:bottom w:val="single" w:sz="4" w:space="0" w:color="auto"/>
              <w:right w:val="single" w:sz="6" w:space="0" w:color="000000"/>
            </w:tcBorders>
            <w:shd w:val="clear" w:color="auto" w:fill="D9D9D9" w:themeFill="background1" w:themeFillShade="D9"/>
            <w:vAlign w:val="center"/>
          </w:tcPr>
          <w:p w14:paraId="2DD5052A" w14:textId="77777777" w:rsidR="006A7AF1" w:rsidRPr="00D24814" w:rsidRDefault="006A7AF1" w:rsidP="006A7AF1">
            <w:pPr>
              <w:ind w:left="284" w:right="230"/>
              <w:jc w:val="center"/>
              <w:textAlignment w:val="baseline"/>
              <w:rPr>
                <w:rFonts w:eastAsia="Arial" w:cs="Arial"/>
                <w:b/>
                <w:color w:val="000000"/>
                <w:sz w:val="22"/>
                <w:szCs w:val="22"/>
                <w:lang w:val="en-US"/>
              </w:rPr>
            </w:pPr>
            <w:r w:rsidRPr="00D24814">
              <w:rPr>
                <w:rFonts w:eastAsia="Arial" w:cs="Arial"/>
                <w:b/>
                <w:color w:val="000000"/>
                <w:sz w:val="22"/>
                <w:szCs w:val="22"/>
                <w:lang w:val="en-US"/>
              </w:rPr>
              <w:t>Date &amp; time</w:t>
            </w:r>
          </w:p>
        </w:tc>
      </w:tr>
      <w:tr w:rsidR="00CC6C68" w:rsidRPr="00D24814" w14:paraId="1F16B535" w14:textId="77777777" w:rsidTr="005D6A48">
        <w:trPr>
          <w:trHeight w:val="515"/>
        </w:trPr>
        <w:tc>
          <w:tcPr>
            <w:tcW w:w="4418"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hideMark/>
          </w:tcPr>
          <w:p w14:paraId="424A27B7" w14:textId="77777777" w:rsidR="00CC6C68" w:rsidRPr="00AD426A" w:rsidRDefault="00CC6C68" w:rsidP="00CC6C68">
            <w:pPr>
              <w:spacing w:before="96" w:after="105" w:line="245" w:lineRule="exact"/>
              <w:ind w:left="284" w:right="230"/>
              <w:textAlignment w:val="baseline"/>
              <w:rPr>
                <w:rFonts w:eastAsia="Arial" w:cs="Arial"/>
                <w:color w:val="000000"/>
                <w:sz w:val="22"/>
                <w:szCs w:val="22"/>
                <w:lang w:val="en-US"/>
              </w:rPr>
            </w:pPr>
            <w:r w:rsidRPr="00AD426A">
              <w:rPr>
                <w:rFonts w:eastAsia="Arial" w:cs="Arial"/>
                <w:color w:val="000000"/>
                <w:sz w:val="22"/>
                <w:szCs w:val="22"/>
                <w:lang w:val="en-US"/>
              </w:rPr>
              <w:t>Roles and responsibilities documented</w:t>
            </w:r>
          </w:p>
        </w:tc>
        <w:tc>
          <w:tcPr>
            <w:tcW w:w="1984" w:type="dxa"/>
            <w:tcBorders>
              <w:top w:val="single" w:sz="4" w:space="0" w:color="auto"/>
              <w:left w:val="single" w:sz="4" w:space="0" w:color="auto"/>
              <w:bottom w:val="single" w:sz="4" w:space="0" w:color="auto"/>
              <w:right w:val="single" w:sz="4" w:space="0" w:color="auto"/>
            </w:tcBorders>
            <w:vAlign w:val="center"/>
          </w:tcPr>
          <w:p w14:paraId="31E2669B" w14:textId="77777777" w:rsidR="00CC6C68" w:rsidRPr="00D24814" w:rsidRDefault="00CC6C68" w:rsidP="00CC6C68">
            <w:pPr>
              <w:ind w:left="284" w:right="230"/>
              <w:jc w:val="center"/>
              <w:textAlignment w:val="baseline"/>
              <w:rPr>
                <w:rFonts w:eastAsia="Arial" w:cs="Arial"/>
                <w:b/>
                <w:color w:val="000000"/>
                <w:sz w:val="22"/>
                <w:szCs w:val="22"/>
                <w:lang w:val="en-US"/>
              </w:rPr>
            </w:pPr>
            <w:r w:rsidRPr="007D69CE">
              <w:rPr>
                <w:rFonts w:eastAsia="Arial" w:cs="Arial"/>
                <w:color w:val="000000"/>
                <w:sz w:val="22"/>
                <w:szCs w:val="22"/>
                <w:lang w:val="en-US"/>
              </w:rPr>
              <w:t>Yes / No</w:t>
            </w:r>
          </w:p>
        </w:tc>
        <w:tc>
          <w:tcPr>
            <w:tcW w:w="1750" w:type="dxa"/>
            <w:tcBorders>
              <w:top w:val="single" w:sz="4" w:space="0" w:color="auto"/>
              <w:left w:val="single" w:sz="4" w:space="0" w:color="auto"/>
              <w:bottom w:val="single" w:sz="4" w:space="0" w:color="auto"/>
              <w:right w:val="single" w:sz="4" w:space="0" w:color="auto"/>
            </w:tcBorders>
          </w:tcPr>
          <w:p w14:paraId="55871AF4" w14:textId="77777777" w:rsidR="00CC6C68" w:rsidRPr="00D24814" w:rsidRDefault="00CC6C68" w:rsidP="00CC6C68">
            <w:pPr>
              <w:ind w:left="284" w:right="230"/>
              <w:jc w:val="center"/>
              <w:textAlignment w:val="baseline"/>
              <w:rPr>
                <w:rFonts w:eastAsia="Arial" w:cs="Arial"/>
                <w:b/>
                <w:color w:val="000000"/>
                <w:sz w:val="22"/>
                <w:szCs w:val="22"/>
                <w:lang w:val="en-US"/>
              </w:rPr>
            </w:pPr>
          </w:p>
        </w:tc>
        <w:tc>
          <w:tcPr>
            <w:tcW w:w="1868" w:type="dxa"/>
            <w:tcBorders>
              <w:top w:val="single" w:sz="4" w:space="0" w:color="auto"/>
              <w:left w:val="single" w:sz="4" w:space="0" w:color="auto"/>
              <w:bottom w:val="single" w:sz="4" w:space="0" w:color="auto"/>
              <w:right w:val="single" w:sz="4" w:space="0" w:color="auto"/>
            </w:tcBorders>
          </w:tcPr>
          <w:p w14:paraId="3B21E9E4" w14:textId="77777777" w:rsidR="00CC6C68" w:rsidRPr="00D24814" w:rsidRDefault="00CC6C68" w:rsidP="00CC6C68">
            <w:pPr>
              <w:ind w:left="284" w:right="230"/>
              <w:jc w:val="center"/>
              <w:textAlignment w:val="baseline"/>
              <w:rPr>
                <w:rFonts w:eastAsia="Arial" w:cs="Arial"/>
                <w:b/>
                <w:color w:val="000000"/>
                <w:sz w:val="22"/>
                <w:szCs w:val="22"/>
                <w:lang w:val="en-US"/>
              </w:rPr>
            </w:pPr>
          </w:p>
        </w:tc>
      </w:tr>
      <w:tr w:rsidR="007C6A95" w:rsidRPr="00D24814" w14:paraId="14AEDBFC" w14:textId="77777777" w:rsidTr="00CE6B69">
        <w:trPr>
          <w:trHeight w:val="567"/>
        </w:trPr>
        <w:tc>
          <w:tcPr>
            <w:tcW w:w="441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453282E0" w14:textId="77777777" w:rsidR="007C6A95" w:rsidRPr="00AD426A" w:rsidRDefault="007C6A95" w:rsidP="007C6A95">
            <w:pPr>
              <w:spacing w:line="255" w:lineRule="exact"/>
              <w:ind w:left="284" w:right="230"/>
              <w:textAlignment w:val="baseline"/>
              <w:rPr>
                <w:rFonts w:eastAsia="Arial" w:cs="Arial"/>
                <w:color w:val="000000"/>
                <w:sz w:val="22"/>
                <w:szCs w:val="22"/>
                <w:lang w:val="en-US"/>
              </w:rPr>
            </w:pPr>
            <w:r>
              <w:rPr>
                <w:rFonts w:eastAsia="Arial" w:cs="Arial"/>
                <w:color w:val="000000"/>
                <w:sz w:val="22"/>
                <w:szCs w:val="22"/>
                <w:lang w:val="en-US"/>
              </w:rPr>
              <w:t xml:space="preserve">Dedicated Isolator or BSC (II) available or campaign </w:t>
            </w:r>
            <w:r w:rsidR="00485BE0">
              <w:rPr>
                <w:rFonts w:eastAsia="Arial" w:cs="Arial"/>
                <w:color w:val="000000"/>
                <w:sz w:val="22"/>
                <w:szCs w:val="22"/>
                <w:lang w:val="en-US"/>
              </w:rPr>
              <w:t>use agreed</w:t>
            </w:r>
          </w:p>
        </w:tc>
        <w:tc>
          <w:tcPr>
            <w:tcW w:w="1984" w:type="dxa"/>
            <w:tcBorders>
              <w:top w:val="single" w:sz="6" w:space="0" w:color="000000"/>
              <w:left w:val="single" w:sz="6" w:space="0" w:color="000000"/>
              <w:bottom w:val="single" w:sz="6" w:space="0" w:color="000000"/>
              <w:right w:val="single" w:sz="6" w:space="0" w:color="000000"/>
            </w:tcBorders>
            <w:vAlign w:val="center"/>
          </w:tcPr>
          <w:p w14:paraId="3DD3B64C" w14:textId="77777777" w:rsidR="007C6A95" w:rsidRPr="007D69CE" w:rsidRDefault="007C6A95" w:rsidP="007C6A95">
            <w:pPr>
              <w:ind w:left="284" w:right="230"/>
              <w:jc w:val="center"/>
              <w:textAlignment w:val="baseline"/>
              <w:rPr>
                <w:rFonts w:eastAsia="Arial" w:cs="Arial"/>
                <w:color w:val="000000"/>
                <w:sz w:val="22"/>
                <w:szCs w:val="22"/>
                <w:lang w:val="en-US"/>
              </w:rPr>
            </w:pPr>
            <w:r w:rsidRPr="009B56C9">
              <w:rPr>
                <w:rFonts w:eastAsia="Arial" w:cs="Arial"/>
                <w:color w:val="000000"/>
                <w:sz w:val="22"/>
                <w:szCs w:val="22"/>
                <w:lang w:val="en-US"/>
              </w:rPr>
              <w:t>Yes / No / NA</w:t>
            </w:r>
          </w:p>
        </w:tc>
        <w:tc>
          <w:tcPr>
            <w:tcW w:w="1750" w:type="dxa"/>
            <w:tcBorders>
              <w:top w:val="single" w:sz="6" w:space="0" w:color="000000"/>
              <w:left w:val="single" w:sz="6" w:space="0" w:color="000000"/>
              <w:bottom w:val="single" w:sz="6" w:space="0" w:color="000000"/>
              <w:right w:val="single" w:sz="6" w:space="0" w:color="000000"/>
            </w:tcBorders>
          </w:tcPr>
          <w:p w14:paraId="7E05632A" w14:textId="77777777" w:rsidR="007C6A95" w:rsidRPr="00D24814" w:rsidRDefault="007C6A95" w:rsidP="007C6A95">
            <w:pPr>
              <w:ind w:left="284" w:right="230"/>
              <w:jc w:val="center"/>
              <w:textAlignment w:val="baseline"/>
              <w:rPr>
                <w:rFonts w:eastAsia="Arial" w:cs="Arial"/>
                <w:b/>
                <w:color w:val="000000"/>
                <w:sz w:val="22"/>
                <w:szCs w:val="22"/>
                <w:lang w:val="en-US"/>
              </w:rPr>
            </w:pPr>
          </w:p>
        </w:tc>
        <w:tc>
          <w:tcPr>
            <w:tcW w:w="1868" w:type="dxa"/>
            <w:tcBorders>
              <w:top w:val="single" w:sz="4" w:space="0" w:color="auto"/>
              <w:left w:val="single" w:sz="4" w:space="0" w:color="auto"/>
              <w:bottom w:val="single" w:sz="4" w:space="0" w:color="auto"/>
              <w:right w:val="single" w:sz="4" w:space="0" w:color="auto"/>
            </w:tcBorders>
          </w:tcPr>
          <w:p w14:paraId="2FBA2F21" w14:textId="77777777" w:rsidR="007C6A95" w:rsidRPr="00D24814" w:rsidRDefault="007C6A95" w:rsidP="007C6A95">
            <w:pPr>
              <w:ind w:left="284" w:right="230"/>
              <w:jc w:val="center"/>
              <w:textAlignment w:val="baseline"/>
              <w:rPr>
                <w:rFonts w:eastAsia="Arial" w:cs="Arial"/>
                <w:b/>
                <w:color w:val="000000"/>
                <w:sz w:val="22"/>
                <w:szCs w:val="22"/>
                <w:lang w:val="en-US"/>
              </w:rPr>
            </w:pPr>
          </w:p>
        </w:tc>
      </w:tr>
      <w:tr w:rsidR="006413FB" w:rsidRPr="00D24814" w14:paraId="2AFE9F9C" w14:textId="77777777" w:rsidTr="00CE6B69">
        <w:trPr>
          <w:trHeight w:val="567"/>
        </w:trPr>
        <w:tc>
          <w:tcPr>
            <w:tcW w:w="441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133A019B" w14:textId="7FDA4648" w:rsidR="006413FB" w:rsidRPr="00AD426A" w:rsidRDefault="009B56C9" w:rsidP="006413FB">
            <w:pPr>
              <w:spacing w:line="255" w:lineRule="exact"/>
              <w:ind w:left="284" w:right="230"/>
              <w:textAlignment w:val="baseline"/>
              <w:rPr>
                <w:rFonts w:eastAsia="Arial" w:cs="Arial"/>
                <w:color w:val="000000"/>
                <w:sz w:val="22"/>
                <w:szCs w:val="22"/>
                <w:lang w:val="en-US"/>
              </w:rPr>
            </w:pPr>
            <w:r>
              <w:rPr>
                <w:rFonts w:eastAsia="Arial" w:cs="Arial"/>
                <w:color w:val="000000"/>
                <w:sz w:val="22"/>
                <w:szCs w:val="22"/>
                <w:lang w:val="en-US"/>
              </w:rPr>
              <w:t xml:space="preserve">Preparation Location </w:t>
            </w:r>
            <w:r w:rsidR="006413FB">
              <w:rPr>
                <w:rFonts w:eastAsia="Arial" w:cs="Arial"/>
                <w:color w:val="000000"/>
                <w:sz w:val="22"/>
                <w:szCs w:val="22"/>
                <w:lang w:val="en-US"/>
              </w:rPr>
              <w:t>Compli</w:t>
            </w:r>
            <w:r>
              <w:rPr>
                <w:rFonts w:eastAsia="Arial" w:cs="Arial"/>
                <w:color w:val="000000"/>
                <w:sz w:val="22"/>
                <w:szCs w:val="22"/>
                <w:lang w:val="en-US"/>
              </w:rPr>
              <w:t>es</w:t>
            </w:r>
            <w:r w:rsidR="006413FB">
              <w:rPr>
                <w:rFonts w:eastAsia="Arial" w:cs="Arial"/>
                <w:color w:val="000000"/>
                <w:sz w:val="22"/>
                <w:szCs w:val="22"/>
                <w:lang w:val="en-US"/>
              </w:rPr>
              <w:t xml:space="preserve"> with </w:t>
            </w:r>
            <w:r w:rsidR="00C2635C">
              <w:rPr>
                <w:rFonts w:eastAsia="Arial" w:cs="Arial"/>
                <w:color w:val="000000"/>
                <w:sz w:val="22"/>
                <w:szCs w:val="22"/>
                <w:lang w:val="en-US"/>
              </w:rPr>
              <w:t xml:space="preserve">the requirements in </w:t>
            </w:r>
            <w:r w:rsidR="005D6A48">
              <w:rPr>
                <w:rFonts w:eastAsia="Arial" w:cs="Arial"/>
                <w:color w:val="000000"/>
                <w:sz w:val="22"/>
                <w:szCs w:val="22"/>
                <w:lang w:val="en-US"/>
              </w:rPr>
              <w:t>Chart 8.2</w:t>
            </w:r>
            <w:r w:rsidR="00EB4555">
              <w:rPr>
                <w:rFonts w:eastAsia="Arial" w:cs="Arial"/>
                <w:color w:val="000000"/>
                <w:sz w:val="22"/>
                <w:szCs w:val="22"/>
                <w:lang w:val="en-US"/>
              </w:rPr>
              <w:t xml:space="preserve"> in </w:t>
            </w:r>
            <w:hyperlink r:id="rId37" w:history="1">
              <w:r w:rsidR="00FF0E61" w:rsidRPr="00BD71FE">
                <w:rPr>
                  <w:rStyle w:val="Hyperlink"/>
                  <w:sz w:val="22"/>
                  <w:szCs w:val="22"/>
                </w:rPr>
                <w:t>Gene Therapy and Preparation</w:t>
              </w:r>
            </w:hyperlink>
          </w:p>
        </w:tc>
        <w:tc>
          <w:tcPr>
            <w:tcW w:w="1984" w:type="dxa"/>
            <w:tcBorders>
              <w:top w:val="single" w:sz="6" w:space="0" w:color="000000"/>
              <w:left w:val="single" w:sz="6" w:space="0" w:color="000000"/>
              <w:bottom w:val="single" w:sz="6" w:space="0" w:color="000000"/>
              <w:right w:val="single" w:sz="6" w:space="0" w:color="000000"/>
            </w:tcBorders>
            <w:vAlign w:val="center"/>
          </w:tcPr>
          <w:p w14:paraId="075F8DC2" w14:textId="77777777" w:rsidR="006413FB" w:rsidRPr="007D69CE" w:rsidRDefault="009B56C9" w:rsidP="006413FB">
            <w:pPr>
              <w:ind w:left="284" w:right="230"/>
              <w:jc w:val="center"/>
              <w:textAlignment w:val="baseline"/>
              <w:rPr>
                <w:rFonts w:eastAsia="Arial" w:cs="Arial"/>
                <w:color w:val="000000"/>
                <w:sz w:val="22"/>
                <w:szCs w:val="22"/>
                <w:lang w:val="en-US"/>
              </w:rPr>
            </w:pPr>
            <w:r w:rsidRPr="009B56C9">
              <w:rPr>
                <w:rFonts w:eastAsia="Arial" w:cs="Arial"/>
                <w:color w:val="000000"/>
                <w:sz w:val="22"/>
                <w:szCs w:val="22"/>
                <w:lang w:val="en-US"/>
              </w:rPr>
              <w:t>Yes / No / NA</w:t>
            </w:r>
          </w:p>
        </w:tc>
        <w:tc>
          <w:tcPr>
            <w:tcW w:w="1750" w:type="dxa"/>
            <w:tcBorders>
              <w:top w:val="single" w:sz="4" w:space="0" w:color="auto"/>
              <w:left w:val="single" w:sz="4" w:space="0" w:color="auto"/>
              <w:bottom w:val="single" w:sz="4" w:space="0" w:color="auto"/>
              <w:right w:val="single" w:sz="4" w:space="0" w:color="auto"/>
            </w:tcBorders>
          </w:tcPr>
          <w:p w14:paraId="77CE00E6" w14:textId="77777777" w:rsidR="006413FB" w:rsidRPr="00D24814" w:rsidRDefault="006413FB" w:rsidP="006413FB">
            <w:pPr>
              <w:ind w:left="284" w:right="230"/>
              <w:jc w:val="center"/>
              <w:textAlignment w:val="baseline"/>
              <w:rPr>
                <w:rFonts w:eastAsia="Arial" w:cs="Arial"/>
                <w:b/>
                <w:color w:val="000000"/>
                <w:sz w:val="22"/>
                <w:szCs w:val="22"/>
                <w:lang w:val="en-US"/>
              </w:rPr>
            </w:pPr>
          </w:p>
        </w:tc>
        <w:tc>
          <w:tcPr>
            <w:tcW w:w="1868" w:type="dxa"/>
            <w:tcBorders>
              <w:top w:val="single" w:sz="4" w:space="0" w:color="auto"/>
              <w:left w:val="single" w:sz="4" w:space="0" w:color="auto"/>
              <w:bottom w:val="single" w:sz="4" w:space="0" w:color="auto"/>
              <w:right w:val="single" w:sz="4" w:space="0" w:color="auto"/>
            </w:tcBorders>
          </w:tcPr>
          <w:p w14:paraId="350564F3" w14:textId="77777777" w:rsidR="006413FB" w:rsidRPr="00D24814" w:rsidRDefault="006413FB" w:rsidP="006413FB">
            <w:pPr>
              <w:ind w:left="284" w:right="230"/>
              <w:jc w:val="center"/>
              <w:textAlignment w:val="baseline"/>
              <w:rPr>
                <w:rFonts w:eastAsia="Arial" w:cs="Arial"/>
                <w:b/>
                <w:color w:val="000000"/>
                <w:sz w:val="22"/>
                <w:szCs w:val="22"/>
                <w:lang w:val="en-US"/>
              </w:rPr>
            </w:pPr>
          </w:p>
        </w:tc>
      </w:tr>
      <w:tr w:rsidR="006413FB" w:rsidRPr="00D24814" w14:paraId="6D1AF36B" w14:textId="77777777" w:rsidTr="009564A3">
        <w:trPr>
          <w:trHeight w:val="567"/>
        </w:trPr>
        <w:tc>
          <w:tcPr>
            <w:tcW w:w="4418"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053DFBA4" w14:textId="09ABEBF6" w:rsidR="006413FB" w:rsidRPr="00AD426A" w:rsidRDefault="006413FB" w:rsidP="006413FB">
            <w:pPr>
              <w:spacing w:line="255" w:lineRule="exact"/>
              <w:ind w:left="284" w:right="230"/>
              <w:textAlignment w:val="baseline"/>
              <w:rPr>
                <w:rFonts w:eastAsia="Arial" w:cs="Arial"/>
                <w:color w:val="000000"/>
                <w:sz w:val="22"/>
                <w:szCs w:val="22"/>
                <w:lang w:val="en-US"/>
              </w:rPr>
            </w:pPr>
            <w:r w:rsidRPr="00AD426A">
              <w:rPr>
                <w:rFonts w:eastAsia="Arial" w:cs="Arial"/>
                <w:color w:val="000000"/>
                <w:sz w:val="22"/>
                <w:szCs w:val="22"/>
                <w:lang w:val="en-US"/>
              </w:rPr>
              <w:t>Worksheet written in line with S</w:t>
            </w:r>
            <w:r w:rsidR="00B12D1E">
              <w:rPr>
                <w:rFonts w:eastAsia="Arial" w:cs="Arial"/>
                <w:color w:val="000000"/>
                <w:sz w:val="22"/>
                <w:szCs w:val="22"/>
                <w:lang w:val="en-US"/>
              </w:rPr>
              <w:t>m</w:t>
            </w:r>
            <w:r w:rsidRPr="00AD426A">
              <w:rPr>
                <w:rFonts w:eastAsia="Arial" w:cs="Arial"/>
                <w:color w:val="000000"/>
                <w:sz w:val="22"/>
                <w:szCs w:val="22"/>
                <w:lang w:val="en-US"/>
              </w:rPr>
              <w:t xml:space="preserve">PC, or Protocol </w:t>
            </w:r>
            <w:r>
              <w:rPr>
                <w:rFonts w:eastAsia="Arial" w:cs="Arial"/>
                <w:color w:val="000000"/>
                <w:sz w:val="22"/>
                <w:szCs w:val="22"/>
                <w:lang w:val="en-US"/>
              </w:rPr>
              <w:t>/</w:t>
            </w:r>
            <w:r w:rsidR="00EB4555">
              <w:rPr>
                <w:rFonts w:eastAsia="Arial" w:cs="Arial"/>
                <w:color w:val="000000"/>
                <w:sz w:val="22"/>
                <w:szCs w:val="22"/>
                <w:lang w:val="en-US"/>
              </w:rPr>
              <w:t xml:space="preserve"> </w:t>
            </w:r>
            <w:r>
              <w:rPr>
                <w:rFonts w:eastAsia="Arial" w:cs="Arial"/>
                <w:color w:val="000000"/>
                <w:sz w:val="22"/>
                <w:szCs w:val="22"/>
                <w:lang w:val="en-US"/>
              </w:rPr>
              <w:t>Pharmacy Manual (for Clinical Trials)</w:t>
            </w:r>
          </w:p>
        </w:tc>
        <w:tc>
          <w:tcPr>
            <w:tcW w:w="1984" w:type="dxa"/>
            <w:tcBorders>
              <w:top w:val="single" w:sz="4" w:space="0" w:color="auto"/>
              <w:left w:val="single" w:sz="4" w:space="0" w:color="auto"/>
              <w:bottom w:val="single" w:sz="4" w:space="0" w:color="auto"/>
              <w:right w:val="single" w:sz="4" w:space="0" w:color="auto"/>
            </w:tcBorders>
            <w:vAlign w:val="center"/>
          </w:tcPr>
          <w:p w14:paraId="35EB7F7F" w14:textId="77777777" w:rsidR="006413FB" w:rsidRPr="00D24814" w:rsidRDefault="006413FB" w:rsidP="006413FB">
            <w:pPr>
              <w:ind w:left="284" w:right="230"/>
              <w:jc w:val="center"/>
              <w:textAlignment w:val="baseline"/>
              <w:rPr>
                <w:rFonts w:eastAsia="Arial" w:cs="Arial"/>
                <w:b/>
                <w:color w:val="000000"/>
                <w:sz w:val="22"/>
                <w:szCs w:val="22"/>
                <w:lang w:val="en-US"/>
              </w:rPr>
            </w:pPr>
            <w:r w:rsidRPr="007D69CE">
              <w:rPr>
                <w:rFonts w:eastAsia="Arial" w:cs="Arial"/>
                <w:color w:val="000000"/>
                <w:sz w:val="22"/>
                <w:szCs w:val="22"/>
                <w:lang w:val="en-US"/>
              </w:rPr>
              <w:t>Yes / No</w:t>
            </w:r>
            <w:r>
              <w:rPr>
                <w:rFonts w:eastAsia="Arial" w:cs="Arial"/>
                <w:color w:val="000000"/>
                <w:sz w:val="22"/>
                <w:szCs w:val="22"/>
                <w:lang w:val="en-US"/>
              </w:rPr>
              <w:t xml:space="preserve"> / NA</w:t>
            </w:r>
          </w:p>
        </w:tc>
        <w:tc>
          <w:tcPr>
            <w:tcW w:w="1750" w:type="dxa"/>
            <w:tcBorders>
              <w:top w:val="single" w:sz="4" w:space="0" w:color="auto"/>
              <w:left w:val="single" w:sz="4" w:space="0" w:color="auto"/>
              <w:bottom w:val="single" w:sz="4" w:space="0" w:color="auto"/>
              <w:right w:val="single" w:sz="4" w:space="0" w:color="auto"/>
            </w:tcBorders>
          </w:tcPr>
          <w:p w14:paraId="2686F877" w14:textId="77777777" w:rsidR="006413FB" w:rsidRPr="00D24814" w:rsidRDefault="006413FB" w:rsidP="006413FB">
            <w:pPr>
              <w:ind w:left="284" w:right="230"/>
              <w:jc w:val="center"/>
              <w:textAlignment w:val="baseline"/>
              <w:rPr>
                <w:rFonts w:eastAsia="Arial" w:cs="Arial"/>
                <w:b/>
                <w:color w:val="000000"/>
                <w:sz w:val="22"/>
                <w:szCs w:val="22"/>
                <w:lang w:val="en-US"/>
              </w:rPr>
            </w:pPr>
          </w:p>
        </w:tc>
        <w:tc>
          <w:tcPr>
            <w:tcW w:w="1868" w:type="dxa"/>
            <w:tcBorders>
              <w:top w:val="single" w:sz="4" w:space="0" w:color="auto"/>
              <w:left w:val="single" w:sz="4" w:space="0" w:color="auto"/>
              <w:bottom w:val="single" w:sz="4" w:space="0" w:color="auto"/>
              <w:right w:val="single" w:sz="4" w:space="0" w:color="auto"/>
            </w:tcBorders>
          </w:tcPr>
          <w:p w14:paraId="22F6B217" w14:textId="77777777" w:rsidR="006413FB" w:rsidRPr="00D24814" w:rsidRDefault="006413FB" w:rsidP="006413FB">
            <w:pPr>
              <w:ind w:left="284" w:right="230"/>
              <w:jc w:val="center"/>
              <w:textAlignment w:val="baseline"/>
              <w:rPr>
                <w:rFonts w:eastAsia="Arial" w:cs="Arial"/>
                <w:b/>
                <w:color w:val="000000"/>
                <w:sz w:val="22"/>
                <w:szCs w:val="22"/>
                <w:lang w:val="en-US"/>
              </w:rPr>
            </w:pPr>
          </w:p>
        </w:tc>
      </w:tr>
      <w:tr w:rsidR="006413FB" w:rsidRPr="00D24814" w14:paraId="409F3DF5" w14:textId="77777777" w:rsidTr="005D6A48">
        <w:trPr>
          <w:trHeight w:val="410"/>
        </w:trPr>
        <w:tc>
          <w:tcPr>
            <w:tcW w:w="4418"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3DF9529F" w14:textId="77777777" w:rsidR="006413FB" w:rsidRPr="00AD426A" w:rsidRDefault="006413FB" w:rsidP="006413FB">
            <w:pPr>
              <w:spacing w:before="96" w:after="110" w:line="245" w:lineRule="exact"/>
              <w:ind w:left="284" w:right="230"/>
              <w:textAlignment w:val="baseline"/>
              <w:rPr>
                <w:rFonts w:eastAsia="Arial" w:cs="Arial"/>
                <w:color w:val="000000"/>
                <w:sz w:val="22"/>
                <w:szCs w:val="22"/>
                <w:lang w:val="en-US"/>
              </w:rPr>
            </w:pPr>
            <w:r w:rsidRPr="00AD426A">
              <w:rPr>
                <w:rFonts w:eastAsia="Arial" w:cs="Arial"/>
                <w:color w:val="000000"/>
                <w:sz w:val="22"/>
                <w:szCs w:val="22"/>
                <w:lang w:val="en-US"/>
              </w:rPr>
              <w:t>Appropriate label designed</w:t>
            </w:r>
          </w:p>
        </w:tc>
        <w:tc>
          <w:tcPr>
            <w:tcW w:w="1984" w:type="dxa"/>
            <w:tcBorders>
              <w:top w:val="single" w:sz="4" w:space="0" w:color="auto"/>
              <w:left w:val="single" w:sz="4" w:space="0" w:color="auto"/>
              <w:bottom w:val="single" w:sz="4" w:space="0" w:color="auto"/>
              <w:right w:val="single" w:sz="4" w:space="0" w:color="auto"/>
            </w:tcBorders>
            <w:vAlign w:val="center"/>
          </w:tcPr>
          <w:p w14:paraId="20E37641" w14:textId="77777777" w:rsidR="006413FB" w:rsidRPr="00D24814" w:rsidRDefault="006413FB" w:rsidP="006413FB">
            <w:pPr>
              <w:ind w:left="284" w:right="230"/>
              <w:jc w:val="center"/>
              <w:textAlignment w:val="baseline"/>
              <w:rPr>
                <w:rFonts w:eastAsia="Arial" w:cs="Arial"/>
                <w:b/>
                <w:color w:val="000000"/>
                <w:sz w:val="22"/>
                <w:szCs w:val="22"/>
                <w:lang w:val="en-US"/>
              </w:rPr>
            </w:pPr>
            <w:r w:rsidRPr="007D69CE">
              <w:rPr>
                <w:rFonts w:eastAsia="Arial" w:cs="Arial"/>
                <w:color w:val="000000"/>
                <w:sz w:val="22"/>
                <w:szCs w:val="22"/>
                <w:lang w:val="en-US"/>
              </w:rPr>
              <w:t>Yes / No</w:t>
            </w:r>
          </w:p>
        </w:tc>
        <w:tc>
          <w:tcPr>
            <w:tcW w:w="1750" w:type="dxa"/>
            <w:tcBorders>
              <w:top w:val="single" w:sz="4" w:space="0" w:color="auto"/>
              <w:left w:val="single" w:sz="4" w:space="0" w:color="auto"/>
              <w:bottom w:val="single" w:sz="4" w:space="0" w:color="auto"/>
              <w:right w:val="single" w:sz="4" w:space="0" w:color="auto"/>
            </w:tcBorders>
          </w:tcPr>
          <w:p w14:paraId="513C62F2" w14:textId="77777777" w:rsidR="006413FB" w:rsidRPr="00D24814" w:rsidRDefault="006413FB" w:rsidP="006413FB">
            <w:pPr>
              <w:ind w:left="284" w:right="230"/>
              <w:jc w:val="center"/>
              <w:textAlignment w:val="baseline"/>
              <w:rPr>
                <w:rFonts w:eastAsia="Arial" w:cs="Arial"/>
                <w:b/>
                <w:color w:val="000000"/>
                <w:sz w:val="22"/>
                <w:szCs w:val="22"/>
                <w:lang w:val="en-US"/>
              </w:rPr>
            </w:pPr>
          </w:p>
        </w:tc>
        <w:tc>
          <w:tcPr>
            <w:tcW w:w="1868" w:type="dxa"/>
            <w:tcBorders>
              <w:top w:val="single" w:sz="4" w:space="0" w:color="auto"/>
              <w:left w:val="single" w:sz="4" w:space="0" w:color="auto"/>
              <w:bottom w:val="single" w:sz="4" w:space="0" w:color="auto"/>
              <w:right w:val="single" w:sz="4" w:space="0" w:color="auto"/>
            </w:tcBorders>
          </w:tcPr>
          <w:p w14:paraId="14ACB4C2" w14:textId="77777777" w:rsidR="006413FB" w:rsidRPr="00D24814" w:rsidRDefault="006413FB" w:rsidP="006413FB">
            <w:pPr>
              <w:ind w:left="284" w:right="230"/>
              <w:jc w:val="center"/>
              <w:textAlignment w:val="baseline"/>
              <w:rPr>
                <w:rFonts w:eastAsia="Arial" w:cs="Arial"/>
                <w:b/>
                <w:color w:val="000000"/>
                <w:sz w:val="22"/>
                <w:szCs w:val="22"/>
                <w:lang w:val="en-US"/>
              </w:rPr>
            </w:pPr>
          </w:p>
        </w:tc>
      </w:tr>
      <w:tr w:rsidR="006413FB" w:rsidRPr="00D24814" w14:paraId="0E04C3EB" w14:textId="77777777" w:rsidTr="005D6A48">
        <w:trPr>
          <w:trHeight w:val="360"/>
        </w:trPr>
        <w:tc>
          <w:tcPr>
            <w:tcW w:w="4418"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3818C4C9" w14:textId="77777777" w:rsidR="006413FB" w:rsidRPr="00AD426A" w:rsidRDefault="006413FB" w:rsidP="006413FB">
            <w:pPr>
              <w:spacing w:before="96" w:after="115" w:line="245" w:lineRule="exact"/>
              <w:ind w:left="284" w:right="230"/>
              <w:textAlignment w:val="baseline"/>
              <w:rPr>
                <w:rFonts w:eastAsia="Arial" w:cs="Arial"/>
                <w:color w:val="000000"/>
                <w:spacing w:val="-2"/>
                <w:sz w:val="22"/>
                <w:szCs w:val="22"/>
                <w:lang w:val="en-US"/>
              </w:rPr>
            </w:pPr>
            <w:r w:rsidRPr="00AD426A">
              <w:rPr>
                <w:rFonts w:eastAsia="Arial" w:cs="Arial"/>
                <w:color w:val="000000"/>
                <w:spacing w:val="-2"/>
                <w:sz w:val="22"/>
                <w:szCs w:val="22"/>
                <w:lang w:val="en-US"/>
              </w:rPr>
              <w:t>Worksheet approved</w:t>
            </w:r>
          </w:p>
        </w:tc>
        <w:tc>
          <w:tcPr>
            <w:tcW w:w="1984" w:type="dxa"/>
            <w:tcBorders>
              <w:top w:val="single" w:sz="4" w:space="0" w:color="auto"/>
              <w:left w:val="single" w:sz="4" w:space="0" w:color="auto"/>
              <w:bottom w:val="single" w:sz="4" w:space="0" w:color="auto"/>
              <w:right w:val="single" w:sz="4" w:space="0" w:color="auto"/>
            </w:tcBorders>
            <w:vAlign w:val="center"/>
          </w:tcPr>
          <w:p w14:paraId="29421243" w14:textId="77777777" w:rsidR="006413FB" w:rsidRPr="00D24814" w:rsidRDefault="006413FB" w:rsidP="006413FB">
            <w:pPr>
              <w:ind w:left="284" w:right="230"/>
              <w:jc w:val="center"/>
              <w:textAlignment w:val="baseline"/>
              <w:rPr>
                <w:rFonts w:eastAsia="Arial" w:cs="Arial"/>
                <w:b/>
                <w:color w:val="000000"/>
                <w:sz w:val="22"/>
                <w:szCs w:val="22"/>
                <w:lang w:val="en-US"/>
              </w:rPr>
            </w:pPr>
            <w:r w:rsidRPr="009B56C9">
              <w:rPr>
                <w:rFonts w:eastAsia="Arial" w:cs="Arial"/>
                <w:color w:val="000000"/>
                <w:sz w:val="22"/>
                <w:szCs w:val="22"/>
                <w:lang w:val="en-US"/>
              </w:rPr>
              <w:t>Yes / No</w:t>
            </w:r>
          </w:p>
        </w:tc>
        <w:tc>
          <w:tcPr>
            <w:tcW w:w="1750" w:type="dxa"/>
            <w:tcBorders>
              <w:top w:val="single" w:sz="4" w:space="0" w:color="auto"/>
              <w:left w:val="single" w:sz="4" w:space="0" w:color="auto"/>
              <w:bottom w:val="single" w:sz="4" w:space="0" w:color="auto"/>
              <w:right w:val="single" w:sz="4" w:space="0" w:color="auto"/>
            </w:tcBorders>
          </w:tcPr>
          <w:p w14:paraId="66C35381" w14:textId="77777777" w:rsidR="006413FB" w:rsidRPr="00D24814" w:rsidRDefault="006413FB" w:rsidP="006413FB">
            <w:pPr>
              <w:ind w:left="284" w:right="230"/>
              <w:jc w:val="center"/>
              <w:textAlignment w:val="baseline"/>
              <w:rPr>
                <w:rFonts w:eastAsia="Arial" w:cs="Arial"/>
                <w:b/>
                <w:color w:val="000000"/>
                <w:sz w:val="22"/>
                <w:szCs w:val="22"/>
                <w:lang w:val="en-US"/>
              </w:rPr>
            </w:pPr>
          </w:p>
        </w:tc>
        <w:tc>
          <w:tcPr>
            <w:tcW w:w="1868" w:type="dxa"/>
            <w:tcBorders>
              <w:top w:val="single" w:sz="4" w:space="0" w:color="auto"/>
              <w:left w:val="single" w:sz="4" w:space="0" w:color="auto"/>
              <w:bottom w:val="single" w:sz="4" w:space="0" w:color="auto"/>
              <w:right w:val="single" w:sz="4" w:space="0" w:color="auto"/>
            </w:tcBorders>
          </w:tcPr>
          <w:p w14:paraId="6E675A6C" w14:textId="77777777" w:rsidR="006413FB" w:rsidRPr="00D24814" w:rsidRDefault="006413FB" w:rsidP="006413FB">
            <w:pPr>
              <w:ind w:left="284" w:right="230"/>
              <w:jc w:val="center"/>
              <w:textAlignment w:val="baseline"/>
              <w:rPr>
                <w:rFonts w:eastAsia="Arial" w:cs="Arial"/>
                <w:b/>
                <w:color w:val="000000"/>
                <w:sz w:val="22"/>
                <w:szCs w:val="22"/>
                <w:lang w:val="en-US"/>
              </w:rPr>
            </w:pPr>
          </w:p>
        </w:tc>
      </w:tr>
      <w:tr w:rsidR="006413FB" w:rsidRPr="00D24814" w14:paraId="30CCC7ED" w14:textId="77777777" w:rsidTr="005D6A48">
        <w:trPr>
          <w:trHeight w:val="452"/>
        </w:trPr>
        <w:tc>
          <w:tcPr>
            <w:tcW w:w="4418"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67DCCA63" w14:textId="77777777" w:rsidR="006413FB" w:rsidRPr="00AD426A" w:rsidRDefault="006413FB" w:rsidP="006413FB">
            <w:pPr>
              <w:spacing w:before="96" w:after="91" w:line="245" w:lineRule="exact"/>
              <w:ind w:left="284" w:right="230"/>
              <w:textAlignment w:val="baseline"/>
              <w:rPr>
                <w:rFonts w:eastAsia="Arial" w:cs="Arial"/>
                <w:color w:val="000000"/>
                <w:spacing w:val="-1"/>
                <w:sz w:val="22"/>
                <w:szCs w:val="22"/>
                <w:lang w:val="en-US"/>
              </w:rPr>
            </w:pPr>
            <w:r w:rsidRPr="00AD426A">
              <w:rPr>
                <w:rFonts w:eastAsia="Arial" w:cs="Arial"/>
                <w:color w:val="000000"/>
                <w:spacing w:val="-1"/>
                <w:sz w:val="22"/>
                <w:szCs w:val="22"/>
                <w:lang w:val="en-US"/>
              </w:rPr>
              <w:t>Waste pathway clear</w:t>
            </w:r>
          </w:p>
        </w:tc>
        <w:tc>
          <w:tcPr>
            <w:tcW w:w="1984" w:type="dxa"/>
            <w:tcBorders>
              <w:top w:val="single" w:sz="4" w:space="0" w:color="auto"/>
              <w:left w:val="single" w:sz="4" w:space="0" w:color="auto"/>
              <w:bottom w:val="single" w:sz="4" w:space="0" w:color="auto"/>
              <w:right w:val="single" w:sz="4" w:space="0" w:color="auto"/>
            </w:tcBorders>
            <w:vAlign w:val="center"/>
          </w:tcPr>
          <w:p w14:paraId="1C4D24C3" w14:textId="77777777" w:rsidR="006413FB" w:rsidRPr="007D69CE" w:rsidRDefault="006413FB" w:rsidP="006413FB">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750" w:type="dxa"/>
            <w:tcBorders>
              <w:top w:val="single" w:sz="4" w:space="0" w:color="auto"/>
              <w:left w:val="single" w:sz="4" w:space="0" w:color="auto"/>
              <w:bottom w:val="single" w:sz="4" w:space="0" w:color="auto"/>
              <w:right w:val="single" w:sz="4" w:space="0" w:color="auto"/>
            </w:tcBorders>
          </w:tcPr>
          <w:p w14:paraId="56881CCA" w14:textId="77777777" w:rsidR="006413FB" w:rsidRPr="00D24814" w:rsidRDefault="006413FB" w:rsidP="006413FB">
            <w:pPr>
              <w:ind w:left="284" w:right="230"/>
              <w:jc w:val="center"/>
              <w:textAlignment w:val="baseline"/>
              <w:rPr>
                <w:rFonts w:eastAsia="Arial" w:cs="Arial"/>
                <w:b/>
                <w:color w:val="000000"/>
                <w:sz w:val="22"/>
                <w:szCs w:val="22"/>
                <w:lang w:val="en-US"/>
              </w:rPr>
            </w:pPr>
          </w:p>
        </w:tc>
        <w:tc>
          <w:tcPr>
            <w:tcW w:w="1868" w:type="dxa"/>
            <w:tcBorders>
              <w:top w:val="single" w:sz="4" w:space="0" w:color="auto"/>
              <w:left w:val="single" w:sz="4" w:space="0" w:color="auto"/>
              <w:bottom w:val="single" w:sz="4" w:space="0" w:color="auto"/>
              <w:right w:val="single" w:sz="4" w:space="0" w:color="auto"/>
            </w:tcBorders>
          </w:tcPr>
          <w:p w14:paraId="3EC543F4" w14:textId="77777777" w:rsidR="006413FB" w:rsidRPr="00D24814" w:rsidRDefault="006413FB" w:rsidP="006413FB">
            <w:pPr>
              <w:ind w:left="284" w:right="230"/>
              <w:jc w:val="center"/>
              <w:textAlignment w:val="baseline"/>
              <w:rPr>
                <w:rFonts w:eastAsia="Arial" w:cs="Arial"/>
                <w:b/>
                <w:color w:val="000000"/>
                <w:sz w:val="22"/>
                <w:szCs w:val="22"/>
                <w:lang w:val="en-US"/>
              </w:rPr>
            </w:pPr>
          </w:p>
        </w:tc>
      </w:tr>
      <w:tr w:rsidR="006413FB" w:rsidRPr="00D24814" w14:paraId="77F5E1D4" w14:textId="77777777" w:rsidTr="005D6A48">
        <w:trPr>
          <w:trHeight w:val="416"/>
        </w:trPr>
        <w:tc>
          <w:tcPr>
            <w:tcW w:w="4418"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3B1E923C" w14:textId="77777777" w:rsidR="006413FB" w:rsidRPr="00AD426A" w:rsidRDefault="006413FB" w:rsidP="006413FB">
            <w:pPr>
              <w:spacing w:before="96" w:after="91" w:line="245" w:lineRule="exact"/>
              <w:ind w:left="284" w:right="230"/>
              <w:textAlignment w:val="baseline"/>
              <w:rPr>
                <w:rFonts w:eastAsia="Arial" w:cs="Arial"/>
                <w:color w:val="000000"/>
                <w:spacing w:val="-1"/>
                <w:sz w:val="22"/>
                <w:szCs w:val="22"/>
                <w:lang w:val="en-US"/>
              </w:rPr>
            </w:pPr>
            <w:r>
              <w:rPr>
                <w:rFonts w:eastAsia="Arial" w:cs="Arial"/>
                <w:color w:val="000000"/>
                <w:spacing w:val="-1"/>
                <w:sz w:val="22"/>
                <w:szCs w:val="22"/>
                <w:lang w:val="en-US"/>
              </w:rPr>
              <w:t xml:space="preserve">Required </w:t>
            </w:r>
            <w:r w:rsidRPr="00AD426A">
              <w:rPr>
                <w:rFonts w:eastAsia="Arial" w:cs="Arial"/>
                <w:color w:val="000000"/>
                <w:spacing w:val="-1"/>
                <w:sz w:val="22"/>
                <w:szCs w:val="22"/>
                <w:lang w:val="en-US"/>
              </w:rPr>
              <w:t xml:space="preserve">PPE </w:t>
            </w:r>
            <w:r>
              <w:rPr>
                <w:rFonts w:eastAsia="Arial" w:cs="Arial"/>
                <w:color w:val="000000"/>
                <w:spacing w:val="-1"/>
                <w:sz w:val="22"/>
                <w:szCs w:val="22"/>
                <w:lang w:val="en-US"/>
              </w:rPr>
              <w:t>is available</w:t>
            </w:r>
          </w:p>
        </w:tc>
        <w:tc>
          <w:tcPr>
            <w:tcW w:w="1984" w:type="dxa"/>
            <w:tcBorders>
              <w:top w:val="single" w:sz="4" w:space="0" w:color="auto"/>
              <w:left w:val="single" w:sz="4" w:space="0" w:color="auto"/>
              <w:bottom w:val="single" w:sz="4" w:space="0" w:color="auto"/>
              <w:right w:val="single" w:sz="4" w:space="0" w:color="auto"/>
            </w:tcBorders>
            <w:vAlign w:val="center"/>
          </w:tcPr>
          <w:p w14:paraId="1EDCD80C" w14:textId="77777777" w:rsidR="006413FB" w:rsidRPr="00D24814" w:rsidRDefault="006413FB" w:rsidP="006413FB">
            <w:pPr>
              <w:ind w:left="284" w:right="230"/>
              <w:jc w:val="center"/>
              <w:textAlignment w:val="baseline"/>
              <w:rPr>
                <w:rFonts w:eastAsia="Arial" w:cs="Arial"/>
                <w:b/>
                <w:color w:val="000000"/>
                <w:sz w:val="22"/>
                <w:szCs w:val="22"/>
                <w:lang w:val="en-US"/>
              </w:rPr>
            </w:pPr>
            <w:r w:rsidRPr="007D69CE">
              <w:rPr>
                <w:rFonts w:eastAsia="Arial" w:cs="Arial"/>
                <w:color w:val="000000"/>
                <w:sz w:val="22"/>
                <w:szCs w:val="22"/>
                <w:lang w:val="en-US"/>
              </w:rPr>
              <w:t>Yes / No</w:t>
            </w:r>
          </w:p>
        </w:tc>
        <w:tc>
          <w:tcPr>
            <w:tcW w:w="1750" w:type="dxa"/>
            <w:tcBorders>
              <w:top w:val="single" w:sz="4" w:space="0" w:color="auto"/>
              <w:left w:val="single" w:sz="4" w:space="0" w:color="auto"/>
              <w:bottom w:val="single" w:sz="4" w:space="0" w:color="auto"/>
              <w:right w:val="single" w:sz="4" w:space="0" w:color="auto"/>
            </w:tcBorders>
          </w:tcPr>
          <w:p w14:paraId="19590C71" w14:textId="77777777" w:rsidR="006413FB" w:rsidRPr="00D24814" w:rsidRDefault="006413FB" w:rsidP="006413FB">
            <w:pPr>
              <w:ind w:left="284" w:right="230"/>
              <w:jc w:val="center"/>
              <w:textAlignment w:val="baseline"/>
              <w:rPr>
                <w:rFonts w:eastAsia="Arial" w:cs="Arial"/>
                <w:b/>
                <w:color w:val="000000"/>
                <w:sz w:val="22"/>
                <w:szCs w:val="22"/>
                <w:lang w:val="en-US"/>
              </w:rPr>
            </w:pPr>
          </w:p>
        </w:tc>
        <w:tc>
          <w:tcPr>
            <w:tcW w:w="1868" w:type="dxa"/>
            <w:tcBorders>
              <w:top w:val="single" w:sz="4" w:space="0" w:color="auto"/>
              <w:left w:val="single" w:sz="4" w:space="0" w:color="auto"/>
              <w:bottom w:val="single" w:sz="4" w:space="0" w:color="auto"/>
              <w:right w:val="single" w:sz="4" w:space="0" w:color="auto"/>
            </w:tcBorders>
          </w:tcPr>
          <w:p w14:paraId="083F1ADA" w14:textId="77777777" w:rsidR="006413FB" w:rsidRPr="00D24814" w:rsidRDefault="006413FB" w:rsidP="006413FB">
            <w:pPr>
              <w:ind w:left="284" w:right="230"/>
              <w:jc w:val="center"/>
              <w:textAlignment w:val="baseline"/>
              <w:rPr>
                <w:rFonts w:eastAsia="Arial" w:cs="Arial"/>
                <w:b/>
                <w:color w:val="000000"/>
                <w:sz w:val="22"/>
                <w:szCs w:val="22"/>
                <w:lang w:val="en-US"/>
              </w:rPr>
            </w:pPr>
          </w:p>
        </w:tc>
      </w:tr>
      <w:tr w:rsidR="006413FB" w:rsidRPr="00D24814" w14:paraId="38DA9E04" w14:textId="77777777" w:rsidTr="00E216E8">
        <w:trPr>
          <w:trHeight w:val="395"/>
        </w:trPr>
        <w:tc>
          <w:tcPr>
            <w:tcW w:w="4418"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2EE56A8B" w14:textId="77777777" w:rsidR="006413FB" w:rsidRPr="00AD426A" w:rsidRDefault="006413FB" w:rsidP="006413FB">
            <w:pPr>
              <w:spacing w:before="96" w:after="91" w:line="245" w:lineRule="exact"/>
              <w:ind w:left="284" w:right="230"/>
              <w:textAlignment w:val="baseline"/>
              <w:rPr>
                <w:rFonts w:eastAsia="Arial" w:cs="Arial"/>
                <w:color w:val="000000"/>
                <w:spacing w:val="-1"/>
                <w:sz w:val="22"/>
                <w:szCs w:val="22"/>
                <w:lang w:val="en-US"/>
              </w:rPr>
            </w:pPr>
            <w:r w:rsidRPr="00AD426A">
              <w:rPr>
                <w:rFonts w:eastAsia="Arial" w:cs="Arial"/>
                <w:color w:val="000000"/>
                <w:spacing w:val="-1"/>
                <w:sz w:val="22"/>
                <w:szCs w:val="22"/>
                <w:lang w:val="en-US"/>
              </w:rPr>
              <w:t>Cleaning agent appropriate</w:t>
            </w:r>
            <w:r w:rsidR="002A1EE4">
              <w:rPr>
                <w:rFonts w:eastAsia="Arial" w:cs="Arial"/>
                <w:color w:val="000000"/>
                <w:spacing w:val="-1"/>
                <w:sz w:val="22"/>
                <w:szCs w:val="22"/>
                <w:lang w:val="en-US"/>
              </w:rPr>
              <w:t xml:space="preserve"> </w:t>
            </w:r>
          </w:p>
        </w:tc>
        <w:tc>
          <w:tcPr>
            <w:tcW w:w="1984" w:type="dxa"/>
            <w:tcBorders>
              <w:top w:val="single" w:sz="4" w:space="0" w:color="auto"/>
              <w:left w:val="single" w:sz="4" w:space="0" w:color="auto"/>
              <w:bottom w:val="single" w:sz="4" w:space="0" w:color="auto"/>
              <w:right w:val="single" w:sz="4" w:space="0" w:color="auto"/>
            </w:tcBorders>
            <w:vAlign w:val="center"/>
          </w:tcPr>
          <w:p w14:paraId="323518F5" w14:textId="77777777" w:rsidR="006413FB" w:rsidRPr="00D24814" w:rsidRDefault="006413FB" w:rsidP="006413FB">
            <w:pPr>
              <w:ind w:left="284" w:right="230"/>
              <w:jc w:val="center"/>
              <w:textAlignment w:val="baseline"/>
              <w:rPr>
                <w:rFonts w:eastAsia="Arial" w:cs="Arial"/>
                <w:b/>
                <w:color w:val="000000"/>
                <w:sz w:val="22"/>
                <w:szCs w:val="22"/>
                <w:lang w:val="en-US"/>
              </w:rPr>
            </w:pPr>
            <w:r w:rsidRPr="007D69CE">
              <w:rPr>
                <w:rFonts w:eastAsia="Arial" w:cs="Arial"/>
                <w:color w:val="000000"/>
                <w:sz w:val="22"/>
                <w:szCs w:val="22"/>
                <w:lang w:val="en-US"/>
              </w:rPr>
              <w:t>Yes / No</w:t>
            </w:r>
          </w:p>
        </w:tc>
        <w:tc>
          <w:tcPr>
            <w:tcW w:w="1750" w:type="dxa"/>
            <w:tcBorders>
              <w:top w:val="single" w:sz="4" w:space="0" w:color="auto"/>
              <w:left w:val="single" w:sz="4" w:space="0" w:color="auto"/>
              <w:bottom w:val="single" w:sz="4" w:space="0" w:color="auto"/>
              <w:right w:val="single" w:sz="4" w:space="0" w:color="auto"/>
            </w:tcBorders>
          </w:tcPr>
          <w:p w14:paraId="3A0B4D44" w14:textId="77777777" w:rsidR="006413FB" w:rsidRPr="00D24814" w:rsidRDefault="006413FB" w:rsidP="006413FB">
            <w:pPr>
              <w:ind w:left="284" w:right="230"/>
              <w:jc w:val="center"/>
              <w:textAlignment w:val="baseline"/>
              <w:rPr>
                <w:rFonts w:eastAsia="Arial" w:cs="Arial"/>
                <w:b/>
                <w:color w:val="000000"/>
                <w:sz w:val="22"/>
                <w:szCs w:val="22"/>
                <w:lang w:val="en-US"/>
              </w:rPr>
            </w:pPr>
          </w:p>
        </w:tc>
        <w:tc>
          <w:tcPr>
            <w:tcW w:w="1868" w:type="dxa"/>
            <w:tcBorders>
              <w:top w:val="single" w:sz="4" w:space="0" w:color="auto"/>
              <w:left w:val="single" w:sz="4" w:space="0" w:color="auto"/>
              <w:bottom w:val="single" w:sz="4" w:space="0" w:color="auto"/>
              <w:right w:val="single" w:sz="4" w:space="0" w:color="auto"/>
            </w:tcBorders>
          </w:tcPr>
          <w:p w14:paraId="5E9FF082" w14:textId="77777777" w:rsidR="006413FB" w:rsidRPr="00D24814" w:rsidRDefault="006413FB" w:rsidP="006413FB">
            <w:pPr>
              <w:ind w:left="284" w:right="230"/>
              <w:jc w:val="center"/>
              <w:textAlignment w:val="baseline"/>
              <w:rPr>
                <w:rFonts w:eastAsia="Arial" w:cs="Arial"/>
                <w:b/>
                <w:color w:val="000000"/>
                <w:sz w:val="22"/>
                <w:szCs w:val="22"/>
                <w:lang w:val="en-US"/>
              </w:rPr>
            </w:pPr>
          </w:p>
        </w:tc>
      </w:tr>
      <w:tr w:rsidR="002D74E3" w:rsidRPr="00D24814" w14:paraId="68F4A996" w14:textId="77777777" w:rsidTr="00E216E8">
        <w:trPr>
          <w:trHeight w:val="372"/>
        </w:trPr>
        <w:tc>
          <w:tcPr>
            <w:tcW w:w="4418"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35ECE3C8" w14:textId="77777777" w:rsidR="002D74E3" w:rsidRPr="00AD426A" w:rsidRDefault="002D74E3" w:rsidP="002D74E3">
            <w:pPr>
              <w:spacing w:before="96" w:after="91" w:line="245" w:lineRule="exact"/>
              <w:ind w:left="284" w:right="230"/>
              <w:textAlignment w:val="baseline"/>
              <w:rPr>
                <w:rFonts w:eastAsia="Arial" w:cs="Arial"/>
                <w:color w:val="000000"/>
                <w:spacing w:val="-1"/>
                <w:sz w:val="22"/>
                <w:szCs w:val="22"/>
                <w:lang w:val="en-US"/>
              </w:rPr>
            </w:pPr>
            <w:r>
              <w:rPr>
                <w:rFonts w:eastAsia="Arial" w:cs="Arial"/>
                <w:color w:val="000000"/>
                <w:spacing w:val="-1"/>
                <w:sz w:val="22"/>
                <w:szCs w:val="22"/>
                <w:lang w:val="en-US"/>
              </w:rPr>
              <w:t>Transport to clinical area SOP in place</w:t>
            </w:r>
          </w:p>
        </w:tc>
        <w:tc>
          <w:tcPr>
            <w:tcW w:w="1984" w:type="dxa"/>
            <w:tcBorders>
              <w:top w:val="single" w:sz="4" w:space="0" w:color="auto"/>
              <w:left w:val="single" w:sz="4" w:space="0" w:color="auto"/>
              <w:bottom w:val="single" w:sz="4" w:space="0" w:color="auto"/>
              <w:right w:val="single" w:sz="4" w:space="0" w:color="auto"/>
            </w:tcBorders>
            <w:vAlign w:val="center"/>
          </w:tcPr>
          <w:p w14:paraId="5BEB51D0" w14:textId="77777777" w:rsidR="002D74E3" w:rsidRPr="007D69CE" w:rsidRDefault="002D74E3" w:rsidP="006413FB">
            <w:pPr>
              <w:ind w:left="284" w:right="230"/>
              <w:jc w:val="center"/>
              <w:textAlignment w:val="baseline"/>
              <w:rPr>
                <w:rFonts w:eastAsia="Arial" w:cs="Arial"/>
                <w:color w:val="000000"/>
                <w:sz w:val="22"/>
                <w:szCs w:val="22"/>
                <w:lang w:val="en-US"/>
              </w:rPr>
            </w:pPr>
            <w:r>
              <w:rPr>
                <w:rFonts w:eastAsia="Arial" w:cs="Arial"/>
                <w:color w:val="000000"/>
                <w:sz w:val="22"/>
                <w:szCs w:val="22"/>
                <w:lang w:val="en-US"/>
              </w:rPr>
              <w:t>Yes / No</w:t>
            </w:r>
          </w:p>
        </w:tc>
        <w:tc>
          <w:tcPr>
            <w:tcW w:w="1750" w:type="dxa"/>
            <w:tcBorders>
              <w:top w:val="single" w:sz="4" w:space="0" w:color="auto"/>
              <w:left w:val="single" w:sz="4" w:space="0" w:color="auto"/>
              <w:bottom w:val="single" w:sz="4" w:space="0" w:color="auto"/>
              <w:right w:val="single" w:sz="4" w:space="0" w:color="auto"/>
            </w:tcBorders>
          </w:tcPr>
          <w:p w14:paraId="6DAE7073" w14:textId="77777777" w:rsidR="002D74E3" w:rsidRPr="00D24814" w:rsidRDefault="002D74E3" w:rsidP="006413FB">
            <w:pPr>
              <w:ind w:left="284" w:right="230"/>
              <w:jc w:val="center"/>
              <w:textAlignment w:val="baseline"/>
              <w:rPr>
                <w:rFonts w:eastAsia="Arial" w:cs="Arial"/>
                <w:b/>
                <w:color w:val="000000"/>
                <w:sz w:val="22"/>
                <w:szCs w:val="22"/>
                <w:lang w:val="en-US"/>
              </w:rPr>
            </w:pPr>
          </w:p>
        </w:tc>
        <w:tc>
          <w:tcPr>
            <w:tcW w:w="1868" w:type="dxa"/>
            <w:tcBorders>
              <w:top w:val="single" w:sz="4" w:space="0" w:color="auto"/>
              <w:left w:val="single" w:sz="4" w:space="0" w:color="auto"/>
              <w:bottom w:val="single" w:sz="4" w:space="0" w:color="auto"/>
              <w:right w:val="single" w:sz="4" w:space="0" w:color="auto"/>
            </w:tcBorders>
          </w:tcPr>
          <w:p w14:paraId="581CEE73" w14:textId="77777777" w:rsidR="002D74E3" w:rsidRPr="00D24814" w:rsidRDefault="002D74E3" w:rsidP="006413FB">
            <w:pPr>
              <w:ind w:left="284" w:right="230"/>
              <w:jc w:val="center"/>
              <w:textAlignment w:val="baseline"/>
              <w:rPr>
                <w:rFonts w:eastAsia="Arial" w:cs="Arial"/>
                <w:b/>
                <w:color w:val="000000"/>
                <w:sz w:val="22"/>
                <w:szCs w:val="22"/>
                <w:lang w:val="en-US"/>
              </w:rPr>
            </w:pPr>
          </w:p>
        </w:tc>
      </w:tr>
      <w:tr w:rsidR="002A1EE4" w:rsidRPr="00D24814" w14:paraId="4175C8DB" w14:textId="77777777" w:rsidTr="00E216E8">
        <w:trPr>
          <w:trHeight w:val="350"/>
        </w:trPr>
        <w:tc>
          <w:tcPr>
            <w:tcW w:w="4418"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0D1ACA58" w14:textId="77777777" w:rsidR="002A1EE4" w:rsidRDefault="002A1EE4" w:rsidP="002D74E3">
            <w:pPr>
              <w:spacing w:before="96" w:after="91" w:line="245" w:lineRule="exact"/>
              <w:ind w:left="284" w:right="230"/>
              <w:textAlignment w:val="baseline"/>
              <w:rPr>
                <w:rFonts w:eastAsia="Arial" w:cs="Arial"/>
                <w:color w:val="000000"/>
                <w:spacing w:val="-1"/>
                <w:sz w:val="22"/>
                <w:szCs w:val="22"/>
                <w:lang w:val="en-US"/>
              </w:rPr>
            </w:pPr>
            <w:proofErr w:type="gramStart"/>
            <w:r>
              <w:rPr>
                <w:rFonts w:eastAsia="Arial" w:cs="Arial"/>
                <w:color w:val="000000"/>
                <w:spacing w:val="-1"/>
                <w:sz w:val="22"/>
                <w:szCs w:val="22"/>
                <w:lang w:val="en-US"/>
              </w:rPr>
              <w:t>Spill kit available at all times</w:t>
            </w:r>
            <w:proofErr w:type="gramEnd"/>
          </w:p>
        </w:tc>
        <w:tc>
          <w:tcPr>
            <w:tcW w:w="1984" w:type="dxa"/>
            <w:tcBorders>
              <w:top w:val="single" w:sz="4" w:space="0" w:color="auto"/>
              <w:left w:val="single" w:sz="4" w:space="0" w:color="auto"/>
              <w:bottom w:val="single" w:sz="4" w:space="0" w:color="auto"/>
              <w:right w:val="single" w:sz="4" w:space="0" w:color="auto"/>
            </w:tcBorders>
            <w:vAlign w:val="center"/>
          </w:tcPr>
          <w:p w14:paraId="57D14631" w14:textId="77777777" w:rsidR="002A1EE4" w:rsidRDefault="002A1EE4" w:rsidP="006413FB">
            <w:pPr>
              <w:ind w:left="284" w:right="230"/>
              <w:jc w:val="center"/>
              <w:textAlignment w:val="baseline"/>
              <w:rPr>
                <w:rFonts w:eastAsia="Arial" w:cs="Arial"/>
                <w:color w:val="000000"/>
                <w:sz w:val="22"/>
                <w:szCs w:val="22"/>
                <w:lang w:val="en-US"/>
              </w:rPr>
            </w:pPr>
            <w:r w:rsidRPr="007D69CE">
              <w:rPr>
                <w:rFonts w:eastAsia="Arial" w:cs="Arial"/>
                <w:color w:val="000000"/>
                <w:sz w:val="22"/>
                <w:szCs w:val="22"/>
                <w:lang w:val="en-US"/>
              </w:rPr>
              <w:t>Yes / No</w:t>
            </w:r>
          </w:p>
        </w:tc>
        <w:tc>
          <w:tcPr>
            <w:tcW w:w="1750" w:type="dxa"/>
            <w:tcBorders>
              <w:top w:val="single" w:sz="4" w:space="0" w:color="auto"/>
              <w:left w:val="single" w:sz="4" w:space="0" w:color="auto"/>
              <w:bottom w:val="single" w:sz="4" w:space="0" w:color="auto"/>
              <w:right w:val="single" w:sz="4" w:space="0" w:color="auto"/>
            </w:tcBorders>
          </w:tcPr>
          <w:p w14:paraId="127EB6CC" w14:textId="77777777" w:rsidR="002A1EE4" w:rsidRPr="00D24814" w:rsidRDefault="002A1EE4" w:rsidP="006413FB">
            <w:pPr>
              <w:ind w:left="284" w:right="230"/>
              <w:jc w:val="center"/>
              <w:textAlignment w:val="baseline"/>
              <w:rPr>
                <w:rFonts w:eastAsia="Arial" w:cs="Arial"/>
                <w:b/>
                <w:color w:val="000000"/>
                <w:sz w:val="22"/>
                <w:szCs w:val="22"/>
                <w:lang w:val="en-US"/>
              </w:rPr>
            </w:pPr>
          </w:p>
        </w:tc>
        <w:tc>
          <w:tcPr>
            <w:tcW w:w="1868" w:type="dxa"/>
            <w:tcBorders>
              <w:top w:val="single" w:sz="4" w:space="0" w:color="auto"/>
              <w:left w:val="single" w:sz="4" w:space="0" w:color="auto"/>
              <w:bottom w:val="single" w:sz="4" w:space="0" w:color="auto"/>
              <w:right w:val="single" w:sz="4" w:space="0" w:color="auto"/>
            </w:tcBorders>
          </w:tcPr>
          <w:p w14:paraId="2237604A" w14:textId="77777777" w:rsidR="002A1EE4" w:rsidRPr="00D24814" w:rsidRDefault="002A1EE4" w:rsidP="006413FB">
            <w:pPr>
              <w:ind w:left="284" w:right="230"/>
              <w:jc w:val="center"/>
              <w:textAlignment w:val="baseline"/>
              <w:rPr>
                <w:rFonts w:eastAsia="Arial" w:cs="Arial"/>
                <w:b/>
                <w:color w:val="000000"/>
                <w:sz w:val="22"/>
                <w:szCs w:val="22"/>
                <w:lang w:val="en-US"/>
              </w:rPr>
            </w:pPr>
          </w:p>
        </w:tc>
      </w:tr>
      <w:tr w:rsidR="006413FB" w:rsidRPr="00D24814" w14:paraId="21829B1A" w14:textId="77777777" w:rsidTr="009564A3">
        <w:trPr>
          <w:trHeight w:val="567"/>
        </w:trPr>
        <w:tc>
          <w:tcPr>
            <w:tcW w:w="4418"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5EA74875" w14:textId="77777777" w:rsidR="006413FB" w:rsidRPr="00D24814" w:rsidRDefault="006413FB" w:rsidP="006413FB">
            <w:pPr>
              <w:spacing w:line="255" w:lineRule="exact"/>
              <w:ind w:left="284" w:right="230"/>
              <w:textAlignment w:val="baseline"/>
              <w:rPr>
                <w:rFonts w:eastAsia="Arial" w:cs="Arial"/>
                <w:color w:val="000000"/>
                <w:sz w:val="22"/>
                <w:szCs w:val="22"/>
                <w:lang w:val="en-US"/>
              </w:rPr>
            </w:pPr>
            <w:r>
              <w:rPr>
                <w:rFonts w:eastAsia="Arial" w:cs="Arial"/>
                <w:b/>
                <w:color w:val="000000"/>
                <w:sz w:val="22"/>
                <w:szCs w:val="22"/>
                <w:lang w:val="en-US"/>
              </w:rPr>
              <w:t xml:space="preserve">Process </w:t>
            </w:r>
          </w:p>
        </w:tc>
        <w:tc>
          <w:tcPr>
            <w:tcW w:w="1984" w:type="dxa"/>
            <w:tcBorders>
              <w:top w:val="single" w:sz="6" w:space="0" w:color="000000"/>
              <w:left w:val="single" w:sz="6" w:space="0" w:color="000000"/>
              <w:bottom w:val="single" w:sz="4" w:space="0" w:color="auto"/>
              <w:right w:val="single" w:sz="6" w:space="0" w:color="000000"/>
            </w:tcBorders>
            <w:shd w:val="clear" w:color="auto" w:fill="D9D9D9" w:themeFill="background1" w:themeFillShade="D9"/>
            <w:vAlign w:val="center"/>
          </w:tcPr>
          <w:p w14:paraId="5293949B" w14:textId="77777777" w:rsidR="006413FB" w:rsidRPr="00D24814" w:rsidRDefault="006413FB" w:rsidP="006413FB">
            <w:pPr>
              <w:ind w:left="284" w:right="230"/>
              <w:jc w:val="center"/>
              <w:textAlignment w:val="baseline"/>
              <w:rPr>
                <w:rFonts w:eastAsia="Arial" w:cs="Arial"/>
                <w:color w:val="000000"/>
                <w:sz w:val="22"/>
                <w:szCs w:val="22"/>
                <w:lang w:val="en-US"/>
              </w:rPr>
            </w:pPr>
            <w:r w:rsidRPr="008C2722">
              <w:rPr>
                <w:rFonts w:eastAsia="Arial" w:cs="Arial"/>
                <w:b/>
                <w:color w:val="000000"/>
                <w:sz w:val="22"/>
                <w:szCs w:val="22"/>
                <w:lang w:val="en-US"/>
              </w:rPr>
              <w:t xml:space="preserve">Yes / No </w:t>
            </w:r>
          </w:p>
        </w:tc>
        <w:tc>
          <w:tcPr>
            <w:tcW w:w="1750" w:type="dxa"/>
            <w:tcBorders>
              <w:top w:val="single" w:sz="6" w:space="0" w:color="000000"/>
              <w:left w:val="single" w:sz="6" w:space="0" w:color="000000"/>
              <w:bottom w:val="single" w:sz="4" w:space="0" w:color="auto"/>
              <w:right w:val="single" w:sz="6" w:space="0" w:color="000000"/>
            </w:tcBorders>
            <w:shd w:val="clear" w:color="auto" w:fill="D9D9D9" w:themeFill="background1" w:themeFillShade="D9"/>
            <w:vAlign w:val="center"/>
          </w:tcPr>
          <w:p w14:paraId="02B8F1ED" w14:textId="77777777" w:rsidR="006413FB" w:rsidRPr="00D24814" w:rsidRDefault="006413FB" w:rsidP="006413FB">
            <w:pPr>
              <w:ind w:left="284" w:right="230"/>
              <w:jc w:val="center"/>
              <w:textAlignment w:val="baseline"/>
              <w:rPr>
                <w:rFonts w:eastAsia="Arial" w:cs="Arial"/>
                <w:color w:val="000000"/>
                <w:sz w:val="22"/>
                <w:szCs w:val="22"/>
                <w:lang w:val="en-US"/>
              </w:rPr>
            </w:pPr>
            <w:r w:rsidRPr="00D24814">
              <w:rPr>
                <w:rFonts w:eastAsia="Arial" w:cs="Arial"/>
                <w:b/>
                <w:color w:val="000000"/>
                <w:sz w:val="22"/>
                <w:szCs w:val="22"/>
                <w:lang w:val="en-US"/>
              </w:rPr>
              <w:t>Checker Initials</w:t>
            </w:r>
          </w:p>
        </w:tc>
        <w:tc>
          <w:tcPr>
            <w:tcW w:w="1868" w:type="dxa"/>
            <w:tcBorders>
              <w:top w:val="single" w:sz="6" w:space="0" w:color="000000"/>
              <w:left w:val="single" w:sz="6" w:space="0" w:color="000000"/>
              <w:bottom w:val="single" w:sz="4" w:space="0" w:color="auto"/>
              <w:right w:val="single" w:sz="6" w:space="0" w:color="000000"/>
            </w:tcBorders>
            <w:shd w:val="clear" w:color="auto" w:fill="D9D9D9" w:themeFill="background1" w:themeFillShade="D9"/>
            <w:vAlign w:val="center"/>
          </w:tcPr>
          <w:p w14:paraId="0C25CEFE" w14:textId="77777777" w:rsidR="006413FB" w:rsidRPr="00D24814" w:rsidRDefault="006413FB" w:rsidP="006413FB">
            <w:pPr>
              <w:ind w:left="284" w:right="230"/>
              <w:jc w:val="center"/>
              <w:textAlignment w:val="baseline"/>
              <w:rPr>
                <w:rFonts w:eastAsia="Arial" w:cs="Arial"/>
                <w:color w:val="000000"/>
                <w:sz w:val="22"/>
                <w:szCs w:val="22"/>
                <w:lang w:val="en-US"/>
              </w:rPr>
            </w:pPr>
            <w:r w:rsidRPr="00D24814">
              <w:rPr>
                <w:rFonts w:eastAsia="Arial" w:cs="Arial"/>
                <w:b/>
                <w:color w:val="000000"/>
                <w:sz w:val="22"/>
                <w:szCs w:val="22"/>
                <w:lang w:val="en-US"/>
              </w:rPr>
              <w:t>Date &amp; time</w:t>
            </w:r>
          </w:p>
        </w:tc>
      </w:tr>
      <w:tr w:rsidR="00F1050A" w:rsidRPr="00D24814" w14:paraId="06544586" w14:textId="77777777" w:rsidTr="009564A3">
        <w:trPr>
          <w:trHeight w:val="567"/>
        </w:trPr>
        <w:tc>
          <w:tcPr>
            <w:tcW w:w="441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2A850117" w14:textId="77777777" w:rsidR="00F1050A" w:rsidRPr="00163C33" w:rsidRDefault="00977DE0" w:rsidP="006413FB">
            <w:pPr>
              <w:spacing w:line="255" w:lineRule="exact"/>
              <w:ind w:left="284" w:right="230"/>
              <w:textAlignment w:val="baseline"/>
              <w:rPr>
                <w:rFonts w:eastAsia="Arial" w:cs="Arial"/>
                <w:bCs/>
                <w:color w:val="000000"/>
                <w:sz w:val="22"/>
                <w:szCs w:val="22"/>
                <w:lang w:val="en-US"/>
              </w:rPr>
            </w:pPr>
            <w:r>
              <w:rPr>
                <w:rFonts w:eastAsia="Arial" w:cs="Arial"/>
                <w:bCs/>
                <w:color w:val="000000"/>
                <w:sz w:val="22"/>
                <w:szCs w:val="22"/>
                <w:lang w:val="en-US"/>
              </w:rPr>
              <w:t>The process is covered by a suitable validation</w:t>
            </w:r>
            <w:r w:rsidR="00F1050A">
              <w:rPr>
                <w:rFonts w:eastAsia="Arial" w:cs="Arial"/>
                <w:bCs/>
                <w:color w:val="000000"/>
                <w:sz w:val="22"/>
                <w:szCs w:val="22"/>
                <w:lang w:val="en-US"/>
              </w:rPr>
              <w:t xml:space="preserve"> </w:t>
            </w:r>
          </w:p>
        </w:tc>
        <w:tc>
          <w:tcPr>
            <w:tcW w:w="1984" w:type="dxa"/>
            <w:tcBorders>
              <w:top w:val="single" w:sz="6" w:space="0" w:color="000000"/>
              <w:left w:val="single" w:sz="6" w:space="0" w:color="000000"/>
              <w:bottom w:val="single" w:sz="6" w:space="0" w:color="000000"/>
              <w:right w:val="single" w:sz="6" w:space="0" w:color="000000"/>
            </w:tcBorders>
            <w:vAlign w:val="center"/>
          </w:tcPr>
          <w:p w14:paraId="4B8792FA" w14:textId="77777777" w:rsidR="00F1050A" w:rsidRPr="00D24814" w:rsidRDefault="0062622E" w:rsidP="006413FB">
            <w:pPr>
              <w:ind w:left="284" w:right="230"/>
              <w:jc w:val="center"/>
              <w:textAlignment w:val="baseline"/>
              <w:rPr>
                <w:rFonts w:eastAsia="Arial" w:cs="Arial"/>
                <w:color w:val="000000"/>
                <w:sz w:val="22"/>
                <w:szCs w:val="22"/>
                <w:lang w:val="en-US"/>
              </w:rPr>
            </w:pPr>
            <w:r w:rsidRPr="007D69CE">
              <w:rPr>
                <w:rFonts w:eastAsia="Arial" w:cs="Arial"/>
                <w:color w:val="000000"/>
                <w:sz w:val="22"/>
                <w:szCs w:val="22"/>
                <w:lang w:val="en-US"/>
              </w:rPr>
              <w:t>Yes / No</w:t>
            </w:r>
          </w:p>
        </w:tc>
        <w:tc>
          <w:tcPr>
            <w:tcW w:w="1750" w:type="dxa"/>
            <w:tcBorders>
              <w:top w:val="single" w:sz="6" w:space="0" w:color="000000"/>
              <w:left w:val="single" w:sz="6" w:space="0" w:color="000000"/>
              <w:bottom w:val="single" w:sz="6" w:space="0" w:color="000000"/>
              <w:right w:val="single" w:sz="6" w:space="0" w:color="000000"/>
            </w:tcBorders>
          </w:tcPr>
          <w:p w14:paraId="2B1E6B2F" w14:textId="77777777" w:rsidR="00F1050A" w:rsidRPr="00D24814" w:rsidRDefault="00F1050A" w:rsidP="006413FB">
            <w:pPr>
              <w:ind w:left="284" w:right="230"/>
              <w:textAlignment w:val="baseline"/>
              <w:rPr>
                <w:rFonts w:eastAsia="Arial" w:cs="Arial"/>
                <w:color w:val="000000"/>
                <w:sz w:val="22"/>
                <w:szCs w:val="22"/>
                <w:lang w:val="en-US"/>
              </w:rPr>
            </w:pPr>
          </w:p>
        </w:tc>
        <w:tc>
          <w:tcPr>
            <w:tcW w:w="1868" w:type="dxa"/>
            <w:tcBorders>
              <w:top w:val="single" w:sz="6" w:space="0" w:color="000000"/>
              <w:left w:val="single" w:sz="6" w:space="0" w:color="000000"/>
              <w:bottom w:val="single" w:sz="6" w:space="0" w:color="000000"/>
              <w:right w:val="single" w:sz="6" w:space="0" w:color="000000"/>
            </w:tcBorders>
          </w:tcPr>
          <w:p w14:paraId="4902AA83" w14:textId="77777777" w:rsidR="00F1050A" w:rsidRPr="00D24814" w:rsidRDefault="00F1050A" w:rsidP="006413FB">
            <w:pPr>
              <w:ind w:left="284" w:right="230"/>
              <w:textAlignment w:val="baseline"/>
              <w:rPr>
                <w:rFonts w:eastAsia="Arial" w:cs="Arial"/>
                <w:color w:val="000000"/>
                <w:sz w:val="22"/>
                <w:szCs w:val="22"/>
                <w:lang w:val="en-US"/>
              </w:rPr>
            </w:pPr>
          </w:p>
        </w:tc>
      </w:tr>
      <w:tr w:rsidR="006413FB" w:rsidRPr="00D24814" w14:paraId="505DE373" w14:textId="77777777" w:rsidTr="009564A3">
        <w:trPr>
          <w:trHeight w:val="567"/>
        </w:trPr>
        <w:tc>
          <w:tcPr>
            <w:tcW w:w="441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69FBE8AA" w14:textId="77777777" w:rsidR="006413FB" w:rsidRPr="00163C33" w:rsidRDefault="0062622E" w:rsidP="006413FB">
            <w:pPr>
              <w:spacing w:line="255" w:lineRule="exact"/>
              <w:ind w:left="284" w:right="230"/>
              <w:textAlignment w:val="baseline"/>
              <w:rPr>
                <w:rFonts w:eastAsia="Arial" w:cs="Arial"/>
                <w:bCs/>
                <w:color w:val="000000"/>
                <w:sz w:val="22"/>
                <w:szCs w:val="22"/>
                <w:lang w:val="en-US"/>
              </w:rPr>
            </w:pPr>
            <w:r>
              <w:rPr>
                <w:rFonts w:eastAsia="Arial" w:cs="Arial"/>
                <w:bCs/>
                <w:color w:val="000000"/>
                <w:sz w:val="22"/>
                <w:szCs w:val="22"/>
                <w:lang w:val="en-US"/>
              </w:rPr>
              <w:t xml:space="preserve">Operators are trained in the process </w:t>
            </w:r>
          </w:p>
        </w:tc>
        <w:tc>
          <w:tcPr>
            <w:tcW w:w="1984" w:type="dxa"/>
            <w:tcBorders>
              <w:top w:val="single" w:sz="6" w:space="0" w:color="000000"/>
              <w:left w:val="single" w:sz="6" w:space="0" w:color="000000"/>
              <w:bottom w:val="single" w:sz="6" w:space="0" w:color="000000"/>
              <w:right w:val="single" w:sz="6" w:space="0" w:color="000000"/>
            </w:tcBorders>
            <w:vAlign w:val="center"/>
          </w:tcPr>
          <w:p w14:paraId="0019AA70" w14:textId="77777777" w:rsidR="006413FB" w:rsidRPr="00D24814" w:rsidRDefault="0062622E" w:rsidP="006413FB">
            <w:pPr>
              <w:ind w:left="284" w:right="230"/>
              <w:jc w:val="center"/>
              <w:textAlignment w:val="baseline"/>
              <w:rPr>
                <w:rFonts w:eastAsia="Arial" w:cs="Arial"/>
                <w:color w:val="000000"/>
                <w:sz w:val="22"/>
                <w:szCs w:val="22"/>
                <w:lang w:val="en-US"/>
              </w:rPr>
            </w:pPr>
            <w:r w:rsidRPr="007D69CE">
              <w:rPr>
                <w:rFonts w:eastAsia="Arial" w:cs="Arial"/>
                <w:color w:val="000000"/>
                <w:sz w:val="22"/>
                <w:szCs w:val="22"/>
                <w:lang w:val="en-US"/>
              </w:rPr>
              <w:t>Yes / No</w:t>
            </w:r>
          </w:p>
        </w:tc>
        <w:tc>
          <w:tcPr>
            <w:tcW w:w="1750" w:type="dxa"/>
            <w:tcBorders>
              <w:top w:val="single" w:sz="6" w:space="0" w:color="000000"/>
              <w:left w:val="single" w:sz="6" w:space="0" w:color="000000"/>
              <w:bottom w:val="single" w:sz="6" w:space="0" w:color="000000"/>
              <w:right w:val="single" w:sz="6" w:space="0" w:color="000000"/>
            </w:tcBorders>
          </w:tcPr>
          <w:p w14:paraId="73AC34A5" w14:textId="77777777" w:rsidR="006413FB" w:rsidRPr="00D24814" w:rsidRDefault="006413FB" w:rsidP="006413FB">
            <w:pPr>
              <w:ind w:left="284" w:right="230"/>
              <w:textAlignment w:val="baseline"/>
              <w:rPr>
                <w:rFonts w:eastAsia="Arial" w:cs="Arial"/>
                <w:color w:val="000000"/>
                <w:sz w:val="22"/>
                <w:szCs w:val="22"/>
                <w:lang w:val="en-US"/>
              </w:rPr>
            </w:pPr>
          </w:p>
        </w:tc>
        <w:tc>
          <w:tcPr>
            <w:tcW w:w="1868" w:type="dxa"/>
            <w:tcBorders>
              <w:top w:val="single" w:sz="6" w:space="0" w:color="000000"/>
              <w:left w:val="single" w:sz="6" w:space="0" w:color="000000"/>
              <w:bottom w:val="single" w:sz="6" w:space="0" w:color="000000"/>
              <w:right w:val="single" w:sz="6" w:space="0" w:color="000000"/>
            </w:tcBorders>
          </w:tcPr>
          <w:p w14:paraId="306C935B" w14:textId="77777777" w:rsidR="006413FB" w:rsidRPr="00D24814" w:rsidRDefault="006413FB" w:rsidP="006413FB">
            <w:pPr>
              <w:ind w:left="284" w:right="230"/>
              <w:textAlignment w:val="baseline"/>
              <w:rPr>
                <w:rFonts w:eastAsia="Arial" w:cs="Arial"/>
                <w:color w:val="000000"/>
                <w:sz w:val="22"/>
                <w:szCs w:val="22"/>
                <w:lang w:val="en-US"/>
              </w:rPr>
            </w:pPr>
          </w:p>
        </w:tc>
      </w:tr>
      <w:tr w:rsidR="00F72FEB" w:rsidRPr="00D24814" w14:paraId="5193477F" w14:textId="77777777" w:rsidTr="00904EB4">
        <w:trPr>
          <w:trHeight w:val="817"/>
        </w:trPr>
        <w:tc>
          <w:tcPr>
            <w:tcW w:w="441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3CEB8101" w14:textId="77777777" w:rsidR="00F72FEB" w:rsidRPr="0062622E" w:rsidRDefault="00F72FEB" w:rsidP="00F72FEB">
            <w:pPr>
              <w:spacing w:line="255" w:lineRule="exact"/>
              <w:ind w:left="323" w:right="230"/>
              <w:textAlignment w:val="baseline"/>
              <w:rPr>
                <w:rFonts w:eastAsia="Arial" w:cs="Arial"/>
                <w:color w:val="000000"/>
                <w:sz w:val="22"/>
                <w:szCs w:val="22"/>
                <w:lang w:val="en-US"/>
              </w:rPr>
            </w:pPr>
            <w:r>
              <w:rPr>
                <w:rFonts w:eastAsia="Arial" w:cs="Arial"/>
                <w:color w:val="000000"/>
                <w:sz w:val="22"/>
                <w:szCs w:val="22"/>
                <w:lang w:val="en-US"/>
              </w:rPr>
              <w:t>SOP requires confirmation of patient readiness prior to beginning preparation</w:t>
            </w:r>
          </w:p>
        </w:tc>
        <w:tc>
          <w:tcPr>
            <w:tcW w:w="1984" w:type="dxa"/>
            <w:tcBorders>
              <w:top w:val="single" w:sz="6" w:space="0" w:color="000000"/>
              <w:left w:val="single" w:sz="6" w:space="0" w:color="000000"/>
              <w:bottom w:val="single" w:sz="6" w:space="0" w:color="000000"/>
              <w:right w:val="single" w:sz="6" w:space="0" w:color="000000"/>
            </w:tcBorders>
            <w:vAlign w:val="center"/>
          </w:tcPr>
          <w:p w14:paraId="31C0CF1E" w14:textId="77777777" w:rsidR="00F72FEB" w:rsidRPr="0062622E" w:rsidRDefault="00F72FEB" w:rsidP="006413FB">
            <w:pPr>
              <w:ind w:left="284" w:right="230"/>
              <w:jc w:val="center"/>
              <w:textAlignment w:val="baseline"/>
              <w:rPr>
                <w:rFonts w:eastAsia="Arial" w:cs="Arial"/>
                <w:color w:val="000000"/>
                <w:sz w:val="22"/>
                <w:szCs w:val="22"/>
                <w:lang w:val="en-US"/>
              </w:rPr>
            </w:pPr>
            <w:r w:rsidRPr="0062622E">
              <w:rPr>
                <w:rFonts w:eastAsia="Arial" w:cs="Arial"/>
                <w:color w:val="000000"/>
                <w:sz w:val="22"/>
                <w:szCs w:val="22"/>
                <w:lang w:val="en-US"/>
              </w:rPr>
              <w:t>Yes / No / NA</w:t>
            </w:r>
          </w:p>
        </w:tc>
        <w:tc>
          <w:tcPr>
            <w:tcW w:w="1750" w:type="dxa"/>
            <w:tcBorders>
              <w:top w:val="single" w:sz="6" w:space="0" w:color="000000"/>
              <w:left w:val="single" w:sz="6" w:space="0" w:color="000000"/>
              <w:bottom w:val="single" w:sz="6" w:space="0" w:color="000000"/>
              <w:right w:val="single" w:sz="6" w:space="0" w:color="000000"/>
            </w:tcBorders>
          </w:tcPr>
          <w:p w14:paraId="4CD67DE0" w14:textId="77777777" w:rsidR="00F72FEB" w:rsidRPr="00D24814" w:rsidRDefault="00F72FEB" w:rsidP="006413FB">
            <w:pPr>
              <w:ind w:left="284" w:right="230"/>
              <w:textAlignment w:val="baseline"/>
              <w:rPr>
                <w:rFonts w:eastAsia="Arial" w:cs="Arial"/>
                <w:color w:val="000000"/>
                <w:sz w:val="22"/>
                <w:szCs w:val="22"/>
                <w:lang w:val="en-US"/>
              </w:rPr>
            </w:pPr>
          </w:p>
        </w:tc>
        <w:tc>
          <w:tcPr>
            <w:tcW w:w="1868" w:type="dxa"/>
            <w:tcBorders>
              <w:top w:val="single" w:sz="6" w:space="0" w:color="000000"/>
              <w:left w:val="single" w:sz="6" w:space="0" w:color="000000"/>
              <w:bottom w:val="single" w:sz="6" w:space="0" w:color="000000"/>
              <w:right w:val="single" w:sz="6" w:space="0" w:color="000000"/>
            </w:tcBorders>
          </w:tcPr>
          <w:p w14:paraId="5BA7DB42" w14:textId="77777777" w:rsidR="00F72FEB" w:rsidRPr="00D24814" w:rsidRDefault="00F72FEB" w:rsidP="006413FB">
            <w:pPr>
              <w:ind w:left="284" w:right="230"/>
              <w:textAlignment w:val="baseline"/>
              <w:rPr>
                <w:rFonts w:eastAsia="Arial" w:cs="Arial"/>
                <w:color w:val="000000"/>
                <w:sz w:val="22"/>
                <w:szCs w:val="22"/>
                <w:lang w:val="en-US"/>
              </w:rPr>
            </w:pPr>
          </w:p>
        </w:tc>
      </w:tr>
      <w:tr w:rsidR="006413FB" w:rsidRPr="00D24814" w14:paraId="41D7E002" w14:textId="77777777" w:rsidTr="009564A3">
        <w:trPr>
          <w:trHeight w:val="567"/>
        </w:trPr>
        <w:tc>
          <w:tcPr>
            <w:tcW w:w="441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1A2AA8C8" w14:textId="77777777" w:rsidR="006413FB" w:rsidRPr="00D24814" w:rsidRDefault="0062622E" w:rsidP="00F72FEB">
            <w:pPr>
              <w:spacing w:line="255" w:lineRule="exact"/>
              <w:ind w:left="323" w:right="230"/>
              <w:textAlignment w:val="baseline"/>
              <w:rPr>
                <w:rFonts w:eastAsia="Arial" w:cs="Arial"/>
                <w:color w:val="000000"/>
                <w:sz w:val="22"/>
                <w:szCs w:val="22"/>
                <w:lang w:val="en-US"/>
              </w:rPr>
            </w:pPr>
            <w:r w:rsidRPr="0062622E">
              <w:rPr>
                <w:rFonts w:eastAsia="Arial" w:cs="Arial"/>
                <w:color w:val="000000"/>
                <w:sz w:val="22"/>
                <w:szCs w:val="22"/>
                <w:lang w:val="en-US"/>
              </w:rPr>
              <w:t>Retrieval from storage (SOP available)</w:t>
            </w:r>
          </w:p>
        </w:tc>
        <w:tc>
          <w:tcPr>
            <w:tcW w:w="1984" w:type="dxa"/>
            <w:tcBorders>
              <w:top w:val="single" w:sz="6" w:space="0" w:color="000000"/>
              <w:left w:val="single" w:sz="6" w:space="0" w:color="000000"/>
              <w:bottom w:val="single" w:sz="6" w:space="0" w:color="000000"/>
              <w:right w:val="single" w:sz="6" w:space="0" w:color="000000"/>
            </w:tcBorders>
            <w:vAlign w:val="center"/>
          </w:tcPr>
          <w:p w14:paraId="7199CBBB" w14:textId="77777777" w:rsidR="006413FB" w:rsidRPr="00D24814" w:rsidRDefault="0062622E" w:rsidP="006413FB">
            <w:pPr>
              <w:ind w:left="284" w:right="230"/>
              <w:jc w:val="center"/>
              <w:textAlignment w:val="baseline"/>
              <w:rPr>
                <w:rFonts w:eastAsia="Arial" w:cs="Arial"/>
                <w:color w:val="000000"/>
                <w:sz w:val="22"/>
                <w:szCs w:val="22"/>
                <w:lang w:val="en-US"/>
              </w:rPr>
            </w:pPr>
            <w:r w:rsidRPr="0062622E">
              <w:rPr>
                <w:rFonts w:eastAsia="Arial" w:cs="Arial"/>
                <w:color w:val="000000"/>
                <w:sz w:val="22"/>
                <w:szCs w:val="22"/>
                <w:lang w:val="en-US"/>
              </w:rPr>
              <w:t>Yes / No / NA</w:t>
            </w:r>
          </w:p>
        </w:tc>
        <w:tc>
          <w:tcPr>
            <w:tcW w:w="1750" w:type="dxa"/>
            <w:tcBorders>
              <w:top w:val="single" w:sz="6" w:space="0" w:color="000000"/>
              <w:left w:val="single" w:sz="6" w:space="0" w:color="000000"/>
              <w:bottom w:val="single" w:sz="6" w:space="0" w:color="000000"/>
              <w:right w:val="single" w:sz="6" w:space="0" w:color="000000"/>
            </w:tcBorders>
          </w:tcPr>
          <w:p w14:paraId="3429C549" w14:textId="77777777" w:rsidR="006413FB" w:rsidRPr="00D24814" w:rsidRDefault="006413FB" w:rsidP="006413FB">
            <w:pPr>
              <w:ind w:left="284" w:right="230"/>
              <w:textAlignment w:val="baseline"/>
              <w:rPr>
                <w:rFonts w:eastAsia="Arial" w:cs="Arial"/>
                <w:color w:val="000000"/>
                <w:sz w:val="22"/>
                <w:szCs w:val="22"/>
                <w:lang w:val="en-US"/>
              </w:rPr>
            </w:pPr>
          </w:p>
        </w:tc>
        <w:tc>
          <w:tcPr>
            <w:tcW w:w="1868" w:type="dxa"/>
            <w:tcBorders>
              <w:top w:val="single" w:sz="6" w:space="0" w:color="000000"/>
              <w:left w:val="single" w:sz="6" w:space="0" w:color="000000"/>
              <w:bottom w:val="single" w:sz="6" w:space="0" w:color="000000"/>
              <w:right w:val="single" w:sz="6" w:space="0" w:color="000000"/>
            </w:tcBorders>
          </w:tcPr>
          <w:p w14:paraId="41826134" w14:textId="77777777" w:rsidR="006413FB" w:rsidRPr="00D24814" w:rsidRDefault="006413FB" w:rsidP="006413FB">
            <w:pPr>
              <w:ind w:left="284" w:right="230"/>
              <w:textAlignment w:val="baseline"/>
              <w:rPr>
                <w:rFonts w:eastAsia="Arial" w:cs="Arial"/>
                <w:color w:val="000000"/>
                <w:sz w:val="22"/>
                <w:szCs w:val="22"/>
                <w:lang w:val="en-US"/>
              </w:rPr>
            </w:pPr>
          </w:p>
        </w:tc>
      </w:tr>
      <w:tr w:rsidR="006413FB" w:rsidRPr="00D24814" w14:paraId="42E74047" w14:textId="77777777" w:rsidTr="007C6A95">
        <w:trPr>
          <w:trHeight w:val="567"/>
        </w:trPr>
        <w:tc>
          <w:tcPr>
            <w:tcW w:w="441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11B97795" w14:textId="77777777" w:rsidR="006413FB" w:rsidRPr="00D24814" w:rsidRDefault="0062622E" w:rsidP="006413FB">
            <w:pPr>
              <w:spacing w:line="255" w:lineRule="exact"/>
              <w:ind w:left="323" w:right="230"/>
              <w:textAlignment w:val="baseline"/>
              <w:rPr>
                <w:rFonts w:eastAsia="Arial" w:cs="Arial"/>
                <w:color w:val="000000"/>
                <w:sz w:val="22"/>
                <w:szCs w:val="22"/>
                <w:lang w:val="en-US"/>
              </w:rPr>
            </w:pPr>
            <w:r w:rsidRPr="0062622E">
              <w:rPr>
                <w:rFonts w:eastAsia="Arial" w:cs="Arial"/>
                <w:color w:val="000000"/>
                <w:sz w:val="22"/>
                <w:szCs w:val="22"/>
                <w:lang w:val="en-US"/>
              </w:rPr>
              <w:t>Thaw SOP in place</w:t>
            </w:r>
            <w:r w:rsidRPr="0062622E">
              <w:rPr>
                <w:rFonts w:eastAsia="Arial" w:cs="Arial"/>
                <w:color w:val="000000"/>
                <w:sz w:val="22"/>
                <w:szCs w:val="22"/>
                <w:lang w:val="en-US"/>
              </w:rPr>
              <w:tab/>
            </w:r>
          </w:p>
        </w:tc>
        <w:tc>
          <w:tcPr>
            <w:tcW w:w="1984" w:type="dxa"/>
            <w:tcBorders>
              <w:top w:val="single" w:sz="6" w:space="0" w:color="000000"/>
              <w:left w:val="single" w:sz="6" w:space="0" w:color="000000"/>
              <w:bottom w:val="single" w:sz="6" w:space="0" w:color="000000"/>
              <w:right w:val="single" w:sz="6" w:space="0" w:color="000000"/>
            </w:tcBorders>
            <w:vAlign w:val="center"/>
          </w:tcPr>
          <w:p w14:paraId="132D5437" w14:textId="77777777" w:rsidR="006413FB" w:rsidRPr="00D24814" w:rsidRDefault="0062622E" w:rsidP="006413FB">
            <w:pPr>
              <w:ind w:left="284" w:right="230"/>
              <w:jc w:val="center"/>
              <w:textAlignment w:val="baseline"/>
              <w:rPr>
                <w:rFonts w:eastAsia="Arial" w:cs="Arial"/>
                <w:color w:val="000000"/>
                <w:sz w:val="22"/>
                <w:szCs w:val="22"/>
                <w:lang w:val="en-US"/>
              </w:rPr>
            </w:pPr>
            <w:r w:rsidRPr="0062622E">
              <w:rPr>
                <w:rFonts w:eastAsia="Arial" w:cs="Arial"/>
                <w:color w:val="000000"/>
                <w:sz w:val="22"/>
                <w:szCs w:val="22"/>
                <w:lang w:val="en-US"/>
              </w:rPr>
              <w:t>Yes / No / NA</w:t>
            </w:r>
          </w:p>
        </w:tc>
        <w:tc>
          <w:tcPr>
            <w:tcW w:w="1750" w:type="dxa"/>
            <w:tcBorders>
              <w:top w:val="single" w:sz="6" w:space="0" w:color="000000"/>
              <w:left w:val="single" w:sz="6" w:space="0" w:color="000000"/>
              <w:bottom w:val="single" w:sz="6" w:space="0" w:color="000000"/>
              <w:right w:val="single" w:sz="6" w:space="0" w:color="000000"/>
            </w:tcBorders>
          </w:tcPr>
          <w:p w14:paraId="4D048797" w14:textId="77777777" w:rsidR="006413FB" w:rsidRPr="00D24814" w:rsidRDefault="006413FB" w:rsidP="006413FB">
            <w:pPr>
              <w:ind w:left="284" w:right="230"/>
              <w:textAlignment w:val="baseline"/>
              <w:rPr>
                <w:rFonts w:eastAsia="Arial" w:cs="Arial"/>
                <w:color w:val="000000"/>
                <w:sz w:val="22"/>
                <w:szCs w:val="22"/>
                <w:lang w:val="en-US"/>
              </w:rPr>
            </w:pPr>
          </w:p>
        </w:tc>
        <w:tc>
          <w:tcPr>
            <w:tcW w:w="1868" w:type="dxa"/>
            <w:tcBorders>
              <w:top w:val="single" w:sz="6" w:space="0" w:color="000000"/>
              <w:left w:val="single" w:sz="6" w:space="0" w:color="000000"/>
              <w:bottom w:val="single" w:sz="6" w:space="0" w:color="000000"/>
              <w:right w:val="single" w:sz="6" w:space="0" w:color="000000"/>
            </w:tcBorders>
          </w:tcPr>
          <w:p w14:paraId="41D27BE1" w14:textId="77777777" w:rsidR="006413FB" w:rsidRPr="00D24814" w:rsidRDefault="006413FB" w:rsidP="006413FB">
            <w:pPr>
              <w:ind w:left="284" w:right="230"/>
              <w:textAlignment w:val="baseline"/>
              <w:rPr>
                <w:rFonts w:eastAsia="Arial" w:cs="Arial"/>
                <w:color w:val="000000"/>
                <w:sz w:val="22"/>
                <w:szCs w:val="22"/>
                <w:lang w:val="en-US"/>
              </w:rPr>
            </w:pPr>
          </w:p>
        </w:tc>
      </w:tr>
      <w:tr w:rsidR="006413FB" w:rsidRPr="00D24814" w14:paraId="77DE6277" w14:textId="77777777" w:rsidTr="006413FB">
        <w:trPr>
          <w:trHeight w:val="567"/>
        </w:trPr>
        <w:tc>
          <w:tcPr>
            <w:tcW w:w="441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3C99BFF5" w14:textId="77777777" w:rsidR="006413FB" w:rsidRPr="00D24814" w:rsidRDefault="001C7B72" w:rsidP="006413FB">
            <w:pPr>
              <w:ind w:left="284" w:right="232"/>
              <w:textAlignment w:val="baseline"/>
              <w:rPr>
                <w:rFonts w:eastAsia="Arial" w:cs="Arial"/>
                <w:color w:val="000000"/>
                <w:sz w:val="22"/>
                <w:szCs w:val="22"/>
                <w:lang w:val="en-US"/>
              </w:rPr>
            </w:pPr>
            <w:r w:rsidRPr="001C7B72">
              <w:rPr>
                <w:rFonts w:eastAsia="Arial" w:cs="Arial"/>
                <w:color w:val="000000"/>
                <w:sz w:val="22"/>
                <w:szCs w:val="22"/>
                <w:lang w:val="en-US"/>
              </w:rPr>
              <w:t>Check and release processes in place</w:t>
            </w:r>
          </w:p>
        </w:tc>
        <w:tc>
          <w:tcPr>
            <w:tcW w:w="1984" w:type="dxa"/>
            <w:tcBorders>
              <w:top w:val="single" w:sz="6" w:space="0" w:color="000000"/>
              <w:left w:val="single" w:sz="6" w:space="0" w:color="000000"/>
              <w:bottom w:val="single" w:sz="6" w:space="0" w:color="000000"/>
              <w:right w:val="single" w:sz="6" w:space="0" w:color="000000"/>
            </w:tcBorders>
            <w:vAlign w:val="center"/>
          </w:tcPr>
          <w:p w14:paraId="7165DD83" w14:textId="77777777" w:rsidR="006413FB" w:rsidRPr="00D24814" w:rsidRDefault="001C7B72" w:rsidP="006413FB">
            <w:pPr>
              <w:ind w:left="284" w:right="230"/>
              <w:jc w:val="center"/>
              <w:textAlignment w:val="baseline"/>
              <w:rPr>
                <w:rFonts w:eastAsia="Arial" w:cs="Arial"/>
                <w:color w:val="000000"/>
                <w:sz w:val="22"/>
                <w:szCs w:val="22"/>
                <w:lang w:val="en-US"/>
              </w:rPr>
            </w:pPr>
            <w:r w:rsidRPr="001C7B72">
              <w:rPr>
                <w:rFonts w:eastAsia="Arial" w:cs="Arial"/>
                <w:color w:val="000000"/>
                <w:sz w:val="22"/>
                <w:szCs w:val="22"/>
                <w:lang w:val="en-US"/>
              </w:rPr>
              <w:t>Yes / No</w:t>
            </w:r>
          </w:p>
        </w:tc>
        <w:tc>
          <w:tcPr>
            <w:tcW w:w="1750" w:type="dxa"/>
            <w:tcBorders>
              <w:top w:val="single" w:sz="6" w:space="0" w:color="000000"/>
              <w:left w:val="single" w:sz="6" w:space="0" w:color="000000"/>
              <w:bottom w:val="single" w:sz="6" w:space="0" w:color="000000"/>
              <w:right w:val="single" w:sz="6" w:space="0" w:color="000000"/>
            </w:tcBorders>
          </w:tcPr>
          <w:p w14:paraId="6BEFDDAD" w14:textId="77777777" w:rsidR="006413FB" w:rsidRPr="00D24814" w:rsidRDefault="006413FB" w:rsidP="006413FB">
            <w:pPr>
              <w:ind w:left="284" w:right="230"/>
              <w:textAlignment w:val="baseline"/>
              <w:rPr>
                <w:rFonts w:eastAsia="Arial" w:cs="Arial"/>
                <w:color w:val="000000"/>
                <w:sz w:val="22"/>
                <w:szCs w:val="22"/>
                <w:lang w:val="en-US"/>
              </w:rPr>
            </w:pPr>
          </w:p>
        </w:tc>
        <w:tc>
          <w:tcPr>
            <w:tcW w:w="1868" w:type="dxa"/>
            <w:tcBorders>
              <w:top w:val="single" w:sz="6" w:space="0" w:color="000000"/>
              <w:left w:val="single" w:sz="6" w:space="0" w:color="000000"/>
              <w:bottom w:val="single" w:sz="6" w:space="0" w:color="000000"/>
              <w:right w:val="single" w:sz="6" w:space="0" w:color="000000"/>
            </w:tcBorders>
          </w:tcPr>
          <w:p w14:paraId="6C18360C" w14:textId="77777777" w:rsidR="006413FB" w:rsidRPr="00D24814" w:rsidRDefault="006413FB" w:rsidP="006413FB">
            <w:pPr>
              <w:ind w:left="284" w:right="230"/>
              <w:textAlignment w:val="baseline"/>
              <w:rPr>
                <w:rFonts w:eastAsia="Arial" w:cs="Arial"/>
                <w:color w:val="000000"/>
                <w:sz w:val="22"/>
                <w:szCs w:val="22"/>
                <w:lang w:val="en-US"/>
              </w:rPr>
            </w:pPr>
          </w:p>
        </w:tc>
      </w:tr>
      <w:tr w:rsidR="006413FB" w:rsidRPr="00D24814" w14:paraId="293509BD" w14:textId="77777777" w:rsidTr="009564A3">
        <w:trPr>
          <w:trHeight w:val="567"/>
        </w:trPr>
        <w:tc>
          <w:tcPr>
            <w:tcW w:w="441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29747607" w14:textId="77777777" w:rsidR="006413FB" w:rsidRPr="00D24814" w:rsidRDefault="00321D59" w:rsidP="006413FB">
            <w:pPr>
              <w:ind w:left="284" w:right="230"/>
              <w:textAlignment w:val="baseline"/>
              <w:rPr>
                <w:rFonts w:eastAsia="Arial" w:cs="Arial"/>
                <w:color w:val="000000"/>
                <w:sz w:val="22"/>
                <w:szCs w:val="22"/>
                <w:lang w:val="en-US"/>
              </w:rPr>
            </w:pPr>
            <w:r>
              <w:rPr>
                <w:rFonts w:eastAsia="Arial" w:cs="Arial"/>
                <w:color w:val="000000"/>
                <w:sz w:val="22"/>
                <w:szCs w:val="22"/>
                <w:lang w:val="en-US"/>
              </w:rPr>
              <w:t>Transportation arranged</w:t>
            </w:r>
          </w:p>
        </w:tc>
        <w:tc>
          <w:tcPr>
            <w:tcW w:w="1984" w:type="dxa"/>
            <w:tcBorders>
              <w:top w:val="single" w:sz="6" w:space="0" w:color="000000"/>
              <w:left w:val="single" w:sz="6" w:space="0" w:color="000000"/>
              <w:bottom w:val="single" w:sz="6" w:space="0" w:color="000000"/>
              <w:right w:val="single" w:sz="6" w:space="0" w:color="000000"/>
            </w:tcBorders>
            <w:vAlign w:val="center"/>
          </w:tcPr>
          <w:p w14:paraId="73E0BBB0" w14:textId="77777777" w:rsidR="006413FB" w:rsidRPr="00D24814" w:rsidRDefault="00321D59" w:rsidP="006413FB">
            <w:pPr>
              <w:ind w:left="284" w:right="230"/>
              <w:jc w:val="center"/>
              <w:textAlignment w:val="baseline"/>
              <w:rPr>
                <w:rFonts w:eastAsia="Arial" w:cs="Arial"/>
                <w:color w:val="000000"/>
                <w:sz w:val="22"/>
                <w:szCs w:val="22"/>
                <w:lang w:val="en-US"/>
              </w:rPr>
            </w:pPr>
            <w:r w:rsidRPr="001C7B72">
              <w:rPr>
                <w:rFonts w:eastAsia="Arial" w:cs="Arial"/>
                <w:color w:val="000000"/>
                <w:sz w:val="22"/>
                <w:szCs w:val="22"/>
                <w:lang w:val="en-US"/>
              </w:rPr>
              <w:t>Yes / No</w:t>
            </w:r>
          </w:p>
        </w:tc>
        <w:tc>
          <w:tcPr>
            <w:tcW w:w="1750" w:type="dxa"/>
            <w:tcBorders>
              <w:top w:val="single" w:sz="6" w:space="0" w:color="000000"/>
              <w:left w:val="single" w:sz="6" w:space="0" w:color="000000"/>
              <w:bottom w:val="single" w:sz="6" w:space="0" w:color="000000"/>
              <w:right w:val="single" w:sz="6" w:space="0" w:color="000000"/>
            </w:tcBorders>
          </w:tcPr>
          <w:p w14:paraId="0F8D4447" w14:textId="77777777" w:rsidR="006413FB" w:rsidRPr="00D24814" w:rsidRDefault="006413FB" w:rsidP="006413FB">
            <w:pPr>
              <w:ind w:left="284" w:right="230"/>
              <w:textAlignment w:val="baseline"/>
              <w:rPr>
                <w:rFonts w:eastAsia="Arial" w:cs="Arial"/>
                <w:color w:val="000000"/>
                <w:sz w:val="22"/>
                <w:szCs w:val="22"/>
                <w:lang w:val="en-US"/>
              </w:rPr>
            </w:pPr>
          </w:p>
        </w:tc>
        <w:tc>
          <w:tcPr>
            <w:tcW w:w="1868" w:type="dxa"/>
            <w:tcBorders>
              <w:top w:val="single" w:sz="6" w:space="0" w:color="000000"/>
              <w:left w:val="single" w:sz="6" w:space="0" w:color="000000"/>
              <w:bottom w:val="single" w:sz="6" w:space="0" w:color="000000"/>
              <w:right w:val="single" w:sz="6" w:space="0" w:color="000000"/>
            </w:tcBorders>
          </w:tcPr>
          <w:p w14:paraId="39811CA7" w14:textId="77777777" w:rsidR="006413FB" w:rsidRPr="00D24814" w:rsidRDefault="006413FB" w:rsidP="006413FB">
            <w:pPr>
              <w:ind w:left="284" w:right="230"/>
              <w:textAlignment w:val="baseline"/>
              <w:rPr>
                <w:rFonts w:eastAsia="Arial" w:cs="Arial"/>
                <w:color w:val="000000"/>
                <w:sz w:val="22"/>
                <w:szCs w:val="22"/>
                <w:lang w:val="en-US"/>
              </w:rPr>
            </w:pPr>
          </w:p>
        </w:tc>
      </w:tr>
      <w:tr w:rsidR="006413FB" w:rsidRPr="00D24814" w14:paraId="043C55D3" w14:textId="77777777" w:rsidTr="00904EB4">
        <w:trPr>
          <w:trHeight w:val="813"/>
        </w:trPr>
        <w:tc>
          <w:tcPr>
            <w:tcW w:w="4418"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72C34DAE" w14:textId="77777777" w:rsidR="006413FB" w:rsidRDefault="006413FB" w:rsidP="002F5BF3">
            <w:pPr>
              <w:spacing w:before="106" w:after="100" w:line="254" w:lineRule="exact"/>
              <w:ind w:left="311" w:right="230"/>
              <w:textAlignment w:val="baseline"/>
              <w:rPr>
                <w:rFonts w:eastAsia="Arial" w:cs="Arial"/>
                <w:color w:val="000000"/>
                <w:sz w:val="22"/>
                <w:szCs w:val="22"/>
                <w:lang w:val="en-US"/>
              </w:rPr>
            </w:pPr>
          </w:p>
        </w:tc>
        <w:tc>
          <w:tcPr>
            <w:tcW w:w="1984" w:type="dxa"/>
            <w:tcBorders>
              <w:top w:val="single" w:sz="5" w:space="0" w:color="000000"/>
              <w:left w:val="single" w:sz="5" w:space="0" w:color="000000"/>
              <w:bottom w:val="single" w:sz="5" w:space="0" w:color="000000"/>
              <w:right w:val="single" w:sz="5" w:space="0" w:color="000000"/>
            </w:tcBorders>
            <w:vAlign w:val="bottom"/>
          </w:tcPr>
          <w:p w14:paraId="49880AFD" w14:textId="77777777" w:rsidR="006413FB" w:rsidRPr="00904EB4" w:rsidRDefault="006413FB" w:rsidP="006413FB">
            <w:pPr>
              <w:ind w:left="284" w:right="230"/>
              <w:jc w:val="center"/>
              <w:textAlignment w:val="baseline"/>
              <w:rPr>
                <w:rFonts w:eastAsia="Arial" w:cs="Arial"/>
                <w:b/>
                <w:bCs/>
                <w:color w:val="000000"/>
                <w:sz w:val="18"/>
                <w:szCs w:val="18"/>
                <w:lang w:val="en-US"/>
              </w:rPr>
            </w:pPr>
            <w:r w:rsidRPr="00904EB4">
              <w:rPr>
                <w:rFonts w:eastAsia="Arial" w:cs="Arial"/>
                <w:b/>
                <w:bCs/>
                <w:i/>
                <w:color w:val="000000"/>
                <w:sz w:val="18"/>
                <w:szCs w:val="18"/>
                <w:lang w:val="en-US"/>
              </w:rPr>
              <w:t>Print Name</w:t>
            </w:r>
          </w:p>
        </w:tc>
        <w:tc>
          <w:tcPr>
            <w:tcW w:w="1750" w:type="dxa"/>
            <w:tcBorders>
              <w:top w:val="single" w:sz="5" w:space="0" w:color="000000"/>
              <w:left w:val="single" w:sz="5" w:space="0" w:color="000000"/>
              <w:bottom w:val="single" w:sz="5" w:space="0" w:color="000000"/>
              <w:right w:val="single" w:sz="5" w:space="0" w:color="000000"/>
            </w:tcBorders>
            <w:vAlign w:val="bottom"/>
          </w:tcPr>
          <w:p w14:paraId="031A72A4" w14:textId="77777777" w:rsidR="006413FB" w:rsidRPr="00904EB4" w:rsidRDefault="006413FB" w:rsidP="006413FB">
            <w:pPr>
              <w:ind w:left="284" w:right="230"/>
              <w:jc w:val="center"/>
              <w:textAlignment w:val="baseline"/>
              <w:rPr>
                <w:rFonts w:eastAsia="Arial" w:cs="Arial"/>
                <w:b/>
                <w:bCs/>
                <w:color w:val="000000"/>
                <w:sz w:val="18"/>
                <w:szCs w:val="18"/>
                <w:lang w:val="en-US"/>
              </w:rPr>
            </w:pPr>
            <w:r w:rsidRPr="00904EB4">
              <w:rPr>
                <w:rFonts w:eastAsia="Arial" w:cs="Arial"/>
                <w:b/>
                <w:bCs/>
                <w:i/>
                <w:color w:val="000000"/>
                <w:sz w:val="18"/>
                <w:szCs w:val="18"/>
                <w:lang w:val="en-US"/>
              </w:rPr>
              <w:t>Signature</w:t>
            </w:r>
          </w:p>
        </w:tc>
        <w:tc>
          <w:tcPr>
            <w:tcW w:w="1868" w:type="dxa"/>
            <w:tcBorders>
              <w:top w:val="single" w:sz="5" w:space="0" w:color="000000"/>
              <w:left w:val="single" w:sz="5" w:space="0" w:color="000000"/>
              <w:bottom w:val="single" w:sz="5" w:space="0" w:color="000000"/>
              <w:right w:val="single" w:sz="5" w:space="0" w:color="000000"/>
            </w:tcBorders>
            <w:vAlign w:val="bottom"/>
          </w:tcPr>
          <w:p w14:paraId="28ACB22E" w14:textId="77777777" w:rsidR="006413FB" w:rsidRPr="00904EB4" w:rsidRDefault="006413FB" w:rsidP="006413FB">
            <w:pPr>
              <w:ind w:left="284" w:right="230"/>
              <w:jc w:val="center"/>
              <w:textAlignment w:val="baseline"/>
              <w:rPr>
                <w:rFonts w:eastAsia="Arial" w:cs="Arial"/>
                <w:b/>
                <w:bCs/>
                <w:color w:val="000000"/>
                <w:sz w:val="18"/>
                <w:szCs w:val="18"/>
                <w:lang w:val="en-US"/>
              </w:rPr>
            </w:pPr>
            <w:r w:rsidRPr="00904EB4">
              <w:rPr>
                <w:rFonts w:eastAsia="Arial" w:cs="Arial"/>
                <w:b/>
                <w:bCs/>
                <w:i/>
                <w:color w:val="000000"/>
                <w:sz w:val="18"/>
                <w:szCs w:val="18"/>
                <w:lang w:val="en-US"/>
              </w:rPr>
              <w:t>Date</w:t>
            </w:r>
          </w:p>
        </w:tc>
      </w:tr>
    </w:tbl>
    <w:p w14:paraId="63415434" w14:textId="77777777" w:rsidR="007E0FC0" w:rsidRDefault="007E0FC0" w:rsidP="00163C33">
      <w:pPr>
        <w:ind w:left="284" w:right="230"/>
        <w:jc w:val="right"/>
        <w:rPr>
          <w:rFonts w:eastAsia="Times New Roman" w:cs="Arial"/>
          <w:b/>
          <w:sz w:val="22"/>
          <w:szCs w:val="22"/>
          <w:lang w:eastAsia="en-GB"/>
        </w:rPr>
      </w:pPr>
    </w:p>
    <w:p w14:paraId="5A90FA1A" w14:textId="77777777" w:rsidR="007E0FC0" w:rsidRDefault="007E0FC0" w:rsidP="00163C33">
      <w:pPr>
        <w:ind w:left="284" w:right="230"/>
        <w:jc w:val="right"/>
        <w:rPr>
          <w:rFonts w:eastAsia="Times New Roman" w:cs="Arial"/>
          <w:b/>
          <w:sz w:val="22"/>
          <w:szCs w:val="22"/>
          <w:lang w:eastAsia="en-GB"/>
        </w:rPr>
      </w:pPr>
    </w:p>
    <w:p w14:paraId="15FBFA0F" w14:textId="77777777" w:rsidR="007E0FC0" w:rsidRDefault="007E0FC0" w:rsidP="00163C33">
      <w:pPr>
        <w:ind w:left="284" w:right="230"/>
        <w:jc w:val="right"/>
        <w:rPr>
          <w:rFonts w:eastAsia="Times New Roman" w:cs="Arial"/>
          <w:b/>
          <w:sz w:val="22"/>
          <w:szCs w:val="22"/>
          <w:lang w:eastAsia="en-GB"/>
        </w:rPr>
      </w:pPr>
    </w:p>
    <w:p w14:paraId="19B5323B" w14:textId="06D78AFF" w:rsidR="00163C33" w:rsidRPr="00D24814" w:rsidRDefault="00163C33" w:rsidP="00163C33">
      <w:pPr>
        <w:ind w:left="284" w:right="230"/>
        <w:jc w:val="right"/>
        <w:rPr>
          <w:rFonts w:eastAsia="Times New Roman" w:cs="Arial"/>
          <w:b/>
          <w:sz w:val="22"/>
          <w:szCs w:val="22"/>
          <w:lang w:eastAsia="en-GB"/>
        </w:rPr>
      </w:pPr>
      <w:r>
        <w:rPr>
          <w:rFonts w:eastAsia="Times New Roman" w:cs="Arial"/>
          <w:b/>
          <w:sz w:val="22"/>
          <w:szCs w:val="22"/>
          <w:lang w:eastAsia="en-GB"/>
        </w:rPr>
        <w:lastRenderedPageBreak/>
        <w:t>A</w:t>
      </w:r>
      <w:r w:rsidRPr="00D24814">
        <w:rPr>
          <w:rFonts w:eastAsia="Times New Roman" w:cs="Arial"/>
          <w:b/>
          <w:sz w:val="22"/>
          <w:szCs w:val="22"/>
          <w:lang w:eastAsia="en-GB"/>
        </w:rPr>
        <w:t>ppendix 6</w:t>
      </w:r>
      <w:r>
        <w:rPr>
          <w:rFonts w:eastAsia="Times New Roman" w:cs="Arial"/>
          <w:b/>
          <w:sz w:val="22"/>
          <w:szCs w:val="22"/>
          <w:lang w:eastAsia="en-GB"/>
        </w:rPr>
        <w:t>b</w:t>
      </w:r>
    </w:p>
    <w:p w14:paraId="5754CC36" w14:textId="77777777" w:rsidR="00163C33" w:rsidRDefault="00163C33" w:rsidP="00163C33">
      <w:pPr>
        <w:ind w:left="284" w:right="230"/>
        <w:textAlignment w:val="baseline"/>
        <w:rPr>
          <w:rFonts w:eastAsia="Times New Roman" w:cs="Arial"/>
          <w:color w:val="000000"/>
          <w:sz w:val="22"/>
          <w:szCs w:val="22"/>
          <w:lang w:val="en-US"/>
        </w:rPr>
      </w:pPr>
    </w:p>
    <w:tbl>
      <w:tblPr>
        <w:tblW w:w="10020" w:type="dxa"/>
        <w:tblInd w:w="394" w:type="dxa"/>
        <w:tblLayout w:type="fixed"/>
        <w:tblCellMar>
          <w:left w:w="0" w:type="dxa"/>
          <w:right w:w="0" w:type="dxa"/>
        </w:tblCellMar>
        <w:tblLook w:val="04A0" w:firstRow="1" w:lastRow="0" w:firstColumn="1" w:lastColumn="0" w:noHBand="0" w:noVBand="1"/>
      </w:tblPr>
      <w:tblGrid>
        <w:gridCol w:w="4560"/>
        <w:gridCol w:w="1984"/>
        <w:gridCol w:w="1656"/>
        <w:gridCol w:w="1820"/>
      </w:tblGrid>
      <w:tr w:rsidR="00163C33" w:rsidRPr="00D24814" w14:paraId="6F4840CF" w14:textId="77777777" w:rsidTr="00CE6B69">
        <w:trPr>
          <w:trHeight w:hRule="exact" w:val="491"/>
        </w:trPr>
        <w:tc>
          <w:tcPr>
            <w:tcW w:w="10020"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6B2B1818" w14:textId="2BBF594E" w:rsidR="00163C33" w:rsidRPr="00A42E21" w:rsidRDefault="00163C33" w:rsidP="00CE6B69">
            <w:pPr>
              <w:ind w:left="284" w:right="230"/>
              <w:jc w:val="center"/>
              <w:textAlignment w:val="baseline"/>
              <w:rPr>
                <w:rFonts w:eastAsia="Arial" w:cs="Arial"/>
                <w:b/>
                <w:color w:val="000000"/>
                <w:sz w:val="22"/>
                <w:szCs w:val="22"/>
                <w:lang w:val="en-US"/>
              </w:rPr>
            </w:pPr>
            <w:r>
              <w:rPr>
                <w:rFonts w:eastAsia="Arial" w:cs="Arial"/>
                <w:b/>
                <w:color w:val="000000"/>
                <w:sz w:val="28"/>
                <w:szCs w:val="28"/>
                <w:lang w:val="en-US"/>
              </w:rPr>
              <w:t>In-vivo</w:t>
            </w:r>
            <w:r w:rsidRPr="00A42E21">
              <w:rPr>
                <w:rFonts w:eastAsia="Arial" w:cs="Arial"/>
                <w:b/>
                <w:color w:val="000000"/>
                <w:sz w:val="28"/>
                <w:szCs w:val="28"/>
                <w:lang w:val="en-US"/>
              </w:rPr>
              <w:t xml:space="preserve"> </w:t>
            </w:r>
            <w:r w:rsidR="004773DB">
              <w:rPr>
                <w:rFonts w:eastAsia="Arial" w:cs="Arial"/>
                <w:b/>
                <w:color w:val="000000"/>
                <w:sz w:val="28"/>
                <w:szCs w:val="28"/>
                <w:lang w:val="en-US"/>
              </w:rPr>
              <w:t xml:space="preserve">GMO </w:t>
            </w:r>
            <w:r w:rsidR="008B2EC9" w:rsidRPr="008B2EC9">
              <w:rPr>
                <w:rFonts w:eastAsia="Arial" w:cs="Arial"/>
                <w:b/>
                <w:color w:val="000000" w:themeColor="text1"/>
                <w:sz w:val="28"/>
                <w:szCs w:val="28"/>
                <w:lang w:val="en-US"/>
              </w:rPr>
              <w:t xml:space="preserve">GTMP </w:t>
            </w:r>
            <w:r>
              <w:rPr>
                <w:rFonts w:eastAsia="Arial" w:cs="Arial"/>
                <w:b/>
                <w:color w:val="000000"/>
                <w:sz w:val="28"/>
                <w:szCs w:val="28"/>
                <w:lang w:val="en-US"/>
              </w:rPr>
              <w:t>Clini</w:t>
            </w:r>
            <w:r w:rsidR="00DD3D10">
              <w:rPr>
                <w:rFonts w:eastAsia="Arial" w:cs="Arial"/>
                <w:b/>
                <w:color w:val="000000"/>
                <w:sz w:val="28"/>
                <w:szCs w:val="28"/>
                <w:lang w:val="en-US"/>
              </w:rPr>
              <w:t>cal</w:t>
            </w:r>
            <w:r>
              <w:rPr>
                <w:rFonts w:eastAsia="Arial" w:cs="Arial"/>
                <w:b/>
                <w:color w:val="000000"/>
                <w:sz w:val="28"/>
                <w:szCs w:val="28"/>
                <w:lang w:val="en-US"/>
              </w:rPr>
              <w:t xml:space="preserve"> A</w:t>
            </w:r>
            <w:r w:rsidR="00DD3D10">
              <w:rPr>
                <w:rFonts w:eastAsia="Arial" w:cs="Arial"/>
                <w:b/>
                <w:color w:val="000000"/>
                <w:sz w:val="28"/>
                <w:szCs w:val="28"/>
                <w:lang w:val="en-US"/>
              </w:rPr>
              <w:t>rea</w:t>
            </w:r>
            <w:r>
              <w:rPr>
                <w:rFonts w:eastAsia="Arial" w:cs="Arial"/>
                <w:b/>
                <w:color w:val="000000"/>
                <w:sz w:val="28"/>
                <w:szCs w:val="28"/>
                <w:lang w:val="en-US"/>
              </w:rPr>
              <w:t xml:space="preserve"> Preparation</w:t>
            </w:r>
            <w:r w:rsidRPr="00A42E21">
              <w:rPr>
                <w:rFonts w:eastAsia="Arial" w:cs="Arial"/>
                <w:b/>
                <w:color w:val="000000"/>
                <w:sz w:val="28"/>
                <w:szCs w:val="28"/>
                <w:lang w:val="en-US"/>
              </w:rPr>
              <w:t xml:space="preserve"> Checklist</w:t>
            </w:r>
          </w:p>
        </w:tc>
      </w:tr>
      <w:tr w:rsidR="00163C33" w:rsidRPr="00D24814" w14:paraId="784B63C0" w14:textId="77777777" w:rsidTr="00CE6B69">
        <w:trPr>
          <w:trHeight w:hRule="exact" w:val="277"/>
        </w:trPr>
        <w:tc>
          <w:tcPr>
            <w:tcW w:w="10020" w:type="dxa"/>
            <w:gridSpan w:val="4"/>
            <w:tcBorders>
              <w:top w:val="single" w:sz="6" w:space="0" w:color="000000"/>
              <w:left w:val="single" w:sz="4" w:space="0" w:color="FFFFFF" w:themeColor="background1"/>
              <w:bottom w:val="single" w:sz="6" w:space="0" w:color="000000"/>
              <w:right w:val="single" w:sz="4" w:space="0" w:color="FFFFFF" w:themeColor="background1"/>
            </w:tcBorders>
            <w:shd w:val="clear" w:color="auto" w:fill="auto"/>
            <w:vAlign w:val="center"/>
          </w:tcPr>
          <w:p w14:paraId="41EB3B36" w14:textId="77777777" w:rsidR="00163C33" w:rsidRPr="008E4228" w:rsidRDefault="00163C33" w:rsidP="00CE6B69">
            <w:pPr>
              <w:ind w:left="284" w:right="230"/>
              <w:jc w:val="center"/>
              <w:textAlignment w:val="baseline"/>
              <w:rPr>
                <w:rFonts w:eastAsia="Arial" w:cs="Arial"/>
                <w:b/>
                <w:color w:val="000000"/>
                <w:sz w:val="18"/>
                <w:szCs w:val="18"/>
                <w:lang w:val="en-US"/>
              </w:rPr>
            </w:pPr>
          </w:p>
        </w:tc>
      </w:tr>
      <w:tr w:rsidR="00163C33" w:rsidRPr="00D24814" w14:paraId="3A76897C" w14:textId="77777777" w:rsidTr="00241E25">
        <w:trPr>
          <w:trHeight w:val="567"/>
        </w:trPr>
        <w:tc>
          <w:tcPr>
            <w:tcW w:w="4560"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7F3EB47B" w14:textId="77777777" w:rsidR="00163C33" w:rsidRPr="00163C33" w:rsidRDefault="00AE713C" w:rsidP="00CE6B69">
            <w:pPr>
              <w:spacing w:before="96" w:after="105" w:line="245" w:lineRule="exact"/>
              <w:ind w:left="284" w:right="230"/>
              <w:textAlignment w:val="baseline"/>
              <w:rPr>
                <w:rFonts w:eastAsia="Arial" w:cs="Arial"/>
                <w:b/>
                <w:bCs/>
                <w:color w:val="000000"/>
                <w:sz w:val="22"/>
                <w:szCs w:val="22"/>
                <w:lang w:val="en-US"/>
              </w:rPr>
            </w:pPr>
            <w:r>
              <w:rPr>
                <w:rFonts w:eastAsia="Arial" w:cs="Arial"/>
                <w:b/>
                <w:bCs/>
                <w:color w:val="000000"/>
                <w:spacing w:val="-1"/>
                <w:sz w:val="22"/>
                <w:szCs w:val="22"/>
                <w:lang w:val="en-US"/>
              </w:rPr>
              <w:t>Process Set Up/Governance</w:t>
            </w:r>
          </w:p>
        </w:tc>
        <w:tc>
          <w:tcPr>
            <w:tcW w:w="1984" w:type="dxa"/>
            <w:tcBorders>
              <w:top w:val="single" w:sz="6" w:space="0" w:color="000000"/>
              <w:left w:val="single" w:sz="6" w:space="0" w:color="000000"/>
              <w:bottom w:val="single" w:sz="4" w:space="0" w:color="auto"/>
              <w:right w:val="single" w:sz="6" w:space="0" w:color="000000"/>
            </w:tcBorders>
            <w:shd w:val="clear" w:color="auto" w:fill="D9D9D9" w:themeFill="background1" w:themeFillShade="D9"/>
            <w:vAlign w:val="center"/>
          </w:tcPr>
          <w:p w14:paraId="239EDD14" w14:textId="77777777" w:rsidR="0044458A" w:rsidRDefault="00163C33" w:rsidP="00CE6B69">
            <w:pPr>
              <w:ind w:left="284" w:right="230"/>
              <w:jc w:val="center"/>
              <w:textAlignment w:val="baseline"/>
              <w:rPr>
                <w:rFonts w:eastAsia="Arial" w:cs="Arial"/>
                <w:b/>
                <w:color w:val="000000"/>
                <w:sz w:val="22"/>
                <w:szCs w:val="22"/>
                <w:lang w:val="en-US"/>
              </w:rPr>
            </w:pPr>
            <w:r w:rsidRPr="008C2722">
              <w:rPr>
                <w:rFonts w:eastAsia="Arial" w:cs="Arial"/>
                <w:b/>
                <w:color w:val="000000"/>
                <w:sz w:val="22"/>
                <w:szCs w:val="22"/>
                <w:lang w:val="en-US"/>
              </w:rPr>
              <w:t>Yes / No</w:t>
            </w:r>
            <w:r w:rsidR="002A1EE4">
              <w:rPr>
                <w:rFonts w:eastAsia="Arial" w:cs="Arial"/>
                <w:b/>
                <w:color w:val="000000"/>
                <w:sz w:val="22"/>
                <w:szCs w:val="22"/>
                <w:lang w:val="en-US"/>
              </w:rPr>
              <w:t xml:space="preserve"> / NA</w:t>
            </w:r>
          </w:p>
          <w:p w14:paraId="20940EA0" w14:textId="77777777" w:rsidR="00163C33" w:rsidRPr="00D24814" w:rsidRDefault="0044458A" w:rsidP="00CE6B69">
            <w:pPr>
              <w:ind w:left="284" w:right="230"/>
              <w:jc w:val="center"/>
              <w:textAlignment w:val="baseline"/>
              <w:rPr>
                <w:rFonts w:eastAsia="Arial" w:cs="Arial"/>
                <w:b/>
                <w:color w:val="000000"/>
                <w:sz w:val="22"/>
                <w:szCs w:val="22"/>
                <w:lang w:val="en-US"/>
              </w:rPr>
            </w:pPr>
            <w:r>
              <w:rPr>
                <w:rFonts w:eastAsia="Arial" w:cs="Arial"/>
                <w:b/>
                <w:color w:val="000000"/>
                <w:sz w:val="22"/>
                <w:szCs w:val="22"/>
                <w:lang w:val="en-US"/>
              </w:rPr>
              <w:t xml:space="preserve">Data </w:t>
            </w:r>
            <w:r w:rsidR="00163C33" w:rsidRPr="008C2722">
              <w:rPr>
                <w:rFonts w:eastAsia="Arial" w:cs="Arial"/>
                <w:b/>
                <w:color w:val="000000"/>
                <w:sz w:val="22"/>
                <w:szCs w:val="22"/>
                <w:lang w:val="en-US"/>
              </w:rPr>
              <w:t xml:space="preserve"> </w:t>
            </w:r>
          </w:p>
        </w:tc>
        <w:tc>
          <w:tcPr>
            <w:tcW w:w="1656" w:type="dxa"/>
            <w:tcBorders>
              <w:top w:val="single" w:sz="6" w:space="0" w:color="000000"/>
              <w:left w:val="single" w:sz="6" w:space="0" w:color="000000"/>
              <w:bottom w:val="single" w:sz="4" w:space="0" w:color="auto"/>
              <w:right w:val="single" w:sz="6" w:space="0" w:color="000000"/>
            </w:tcBorders>
            <w:shd w:val="clear" w:color="auto" w:fill="D9D9D9" w:themeFill="background1" w:themeFillShade="D9"/>
            <w:vAlign w:val="center"/>
          </w:tcPr>
          <w:p w14:paraId="6B01D91A" w14:textId="77777777" w:rsidR="00163C33" w:rsidRPr="00D24814" w:rsidRDefault="00163C33" w:rsidP="00CE6B69">
            <w:pPr>
              <w:ind w:left="284" w:right="230"/>
              <w:jc w:val="center"/>
              <w:textAlignment w:val="baseline"/>
              <w:rPr>
                <w:rFonts w:eastAsia="Arial" w:cs="Arial"/>
                <w:b/>
                <w:color w:val="000000"/>
                <w:sz w:val="22"/>
                <w:szCs w:val="22"/>
                <w:lang w:val="en-US"/>
              </w:rPr>
            </w:pPr>
            <w:r w:rsidRPr="00D24814">
              <w:rPr>
                <w:rFonts w:eastAsia="Arial" w:cs="Arial"/>
                <w:b/>
                <w:color w:val="000000"/>
                <w:sz w:val="22"/>
                <w:szCs w:val="22"/>
                <w:lang w:val="en-US"/>
              </w:rPr>
              <w:t>Checker Initials</w:t>
            </w:r>
          </w:p>
        </w:tc>
        <w:tc>
          <w:tcPr>
            <w:tcW w:w="1820" w:type="dxa"/>
            <w:tcBorders>
              <w:top w:val="single" w:sz="6" w:space="0" w:color="000000"/>
              <w:left w:val="single" w:sz="6" w:space="0" w:color="000000"/>
              <w:bottom w:val="single" w:sz="4" w:space="0" w:color="auto"/>
              <w:right w:val="single" w:sz="6" w:space="0" w:color="000000"/>
            </w:tcBorders>
            <w:shd w:val="clear" w:color="auto" w:fill="D9D9D9" w:themeFill="background1" w:themeFillShade="D9"/>
            <w:vAlign w:val="center"/>
          </w:tcPr>
          <w:p w14:paraId="40F2B780" w14:textId="77777777" w:rsidR="00163C33" w:rsidRPr="00D24814" w:rsidRDefault="00163C33" w:rsidP="00CE6B69">
            <w:pPr>
              <w:ind w:left="284" w:right="230"/>
              <w:jc w:val="center"/>
              <w:textAlignment w:val="baseline"/>
              <w:rPr>
                <w:rFonts w:eastAsia="Arial" w:cs="Arial"/>
                <w:b/>
                <w:color w:val="000000"/>
                <w:sz w:val="22"/>
                <w:szCs w:val="22"/>
                <w:lang w:val="en-US"/>
              </w:rPr>
            </w:pPr>
            <w:r w:rsidRPr="00D24814">
              <w:rPr>
                <w:rFonts w:eastAsia="Arial" w:cs="Arial"/>
                <w:b/>
                <w:color w:val="000000"/>
                <w:sz w:val="22"/>
                <w:szCs w:val="22"/>
                <w:lang w:val="en-US"/>
              </w:rPr>
              <w:t>Date &amp; time</w:t>
            </w:r>
          </w:p>
        </w:tc>
      </w:tr>
      <w:tr w:rsidR="004C1580" w:rsidRPr="00D24814" w14:paraId="00B148EC" w14:textId="77777777" w:rsidTr="00072657">
        <w:trPr>
          <w:trHeight w:val="794"/>
        </w:trPr>
        <w:tc>
          <w:tcPr>
            <w:tcW w:w="4560"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708527AC" w14:textId="77777777" w:rsidR="004C1580" w:rsidRDefault="004C1580" w:rsidP="00CE6B69">
            <w:pPr>
              <w:spacing w:before="96" w:after="105" w:line="245" w:lineRule="exact"/>
              <w:ind w:left="284" w:right="230"/>
              <w:textAlignment w:val="baseline"/>
              <w:rPr>
                <w:rFonts w:eastAsia="Arial" w:cs="Arial"/>
                <w:color w:val="000000"/>
                <w:sz w:val="22"/>
                <w:szCs w:val="22"/>
                <w:lang w:val="en-US"/>
              </w:rPr>
            </w:pPr>
            <w:r w:rsidRPr="00AD426A">
              <w:rPr>
                <w:rFonts w:eastAsia="Arial" w:cs="Arial"/>
                <w:color w:val="000000"/>
                <w:sz w:val="22"/>
                <w:szCs w:val="22"/>
                <w:lang w:val="en-US"/>
              </w:rPr>
              <w:t>Roles and responsibilities documented</w:t>
            </w:r>
          </w:p>
        </w:tc>
        <w:tc>
          <w:tcPr>
            <w:tcW w:w="1984" w:type="dxa"/>
            <w:tcBorders>
              <w:top w:val="single" w:sz="4" w:space="0" w:color="auto"/>
              <w:left w:val="single" w:sz="4" w:space="0" w:color="auto"/>
              <w:bottom w:val="single" w:sz="4" w:space="0" w:color="auto"/>
              <w:right w:val="single" w:sz="4" w:space="0" w:color="auto"/>
            </w:tcBorders>
            <w:vAlign w:val="center"/>
          </w:tcPr>
          <w:p w14:paraId="3F4FD238" w14:textId="77777777" w:rsidR="004C1580" w:rsidRPr="007D69CE" w:rsidRDefault="00235ACB" w:rsidP="00CE6B69">
            <w:pPr>
              <w:ind w:left="284" w:right="230"/>
              <w:jc w:val="center"/>
              <w:textAlignment w:val="baseline"/>
              <w:rPr>
                <w:rFonts w:eastAsia="Arial" w:cs="Arial"/>
                <w:color w:val="000000"/>
                <w:sz w:val="22"/>
                <w:szCs w:val="22"/>
                <w:lang w:val="en-US"/>
              </w:rPr>
            </w:pPr>
            <w:r w:rsidRPr="007D69CE">
              <w:rPr>
                <w:rFonts w:eastAsia="Arial" w:cs="Arial"/>
                <w:color w:val="000000"/>
                <w:sz w:val="22"/>
                <w:szCs w:val="22"/>
                <w:lang w:val="en-US"/>
              </w:rPr>
              <w:t>Yes / No</w:t>
            </w:r>
          </w:p>
        </w:tc>
        <w:tc>
          <w:tcPr>
            <w:tcW w:w="1656" w:type="dxa"/>
            <w:tcBorders>
              <w:top w:val="single" w:sz="4" w:space="0" w:color="auto"/>
              <w:left w:val="single" w:sz="4" w:space="0" w:color="auto"/>
              <w:bottom w:val="single" w:sz="4" w:space="0" w:color="auto"/>
              <w:right w:val="single" w:sz="4" w:space="0" w:color="auto"/>
            </w:tcBorders>
          </w:tcPr>
          <w:p w14:paraId="74407500" w14:textId="77777777" w:rsidR="004C1580" w:rsidRPr="00D24814" w:rsidRDefault="004C1580" w:rsidP="00CE6B69">
            <w:pPr>
              <w:ind w:left="284" w:right="230"/>
              <w:jc w:val="center"/>
              <w:textAlignment w:val="baseline"/>
              <w:rPr>
                <w:rFonts w:eastAsia="Arial" w:cs="Arial"/>
                <w:b/>
                <w:color w:val="000000"/>
                <w:sz w:val="22"/>
                <w:szCs w:val="22"/>
                <w:lang w:val="en-US"/>
              </w:rPr>
            </w:pPr>
          </w:p>
        </w:tc>
        <w:tc>
          <w:tcPr>
            <w:tcW w:w="1820" w:type="dxa"/>
            <w:tcBorders>
              <w:top w:val="single" w:sz="4" w:space="0" w:color="auto"/>
              <w:left w:val="single" w:sz="4" w:space="0" w:color="auto"/>
              <w:bottom w:val="single" w:sz="4" w:space="0" w:color="auto"/>
              <w:right w:val="single" w:sz="4" w:space="0" w:color="auto"/>
            </w:tcBorders>
          </w:tcPr>
          <w:p w14:paraId="67D565DA" w14:textId="77777777" w:rsidR="004C1580" w:rsidRPr="00D24814" w:rsidRDefault="004C1580" w:rsidP="00CE6B69">
            <w:pPr>
              <w:ind w:left="284" w:right="230"/>
              <w:jc w:val="center"/>
              <w:textAlignment w:val="baseline"/>
              <w:rPr>
                <w:rFonts w:eastAsia="Arial" w:cs="Arial"/>
                <w:b/>
                <w:color w:val="000000"/>
                <w:sz w:val="22"/>
                <w:szCs w:val="22"/>
                <w:lang w:val="en-US"/>
              </w:rPr>
            </w:pPr>
          </w:p>
        </w:tc>
      </w:tr>
      <w:tr w:rsidR="00163C33" w:rsidRPr="00D24814" w14:paraId="0C18820C" w14:textId="77777777" w:rsidTr="00072657">
        <w:trPr>
          <w:trHeight w:val="794"/>
        </w:trPr>
        <w:tc>
          <w:tcPr>
            <w:tcW w:w="4560"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hideMark/>
          </w:tcPr>
          <w:p w14:paraId="2C47285A" w14:textId="77777777" w:rsidR="00163C33" w:rsidRPr="00AD426A" w:rsidRDefault="00DD3D10" w:rsidP="00CE6B69">
            <w:pPr>
              <w:spacing w:before="96" w:after="105" w:line="245" w:lineRule="exact"/>
              <w:ind w:left="284" w:right="230"/>
              <w:textAlignment w:val="baseline"/>
              <w:rPr>
                <w:rFonts w:eastAsia="Arial" w:cs="Arial"/>
                <w:color w:val="000000"/>
                <w:sz w:val="22"/>
                <w:szCs w:val="22"/>
                <w:lang w:val="en-US"/>
              </w:rPr>
            </w:pPr>
            <w:r>
              <w:rPr>
                <w:rFonts w:eastAsia="Arial" w:cs="Arial"/>
                <w:color w:val="000000"/>
                <w:sz w:val="22"/>
                <w:szCs w:val="22"/>
                <w:lang w:val="en-US"/>
              </w:rPr>
              <w:t>Is the medicine a Class I Gene Therapy</w:t>
            </w:r>
            <w:r w:rsidR="00762763">
              <w:rPr>
                <w:rFonts w:eastAsia="Arial" w:cs="Arial"/>
                <w:color w:val="000000"/>
                <w:sz w:val="22"/>
                <w:szCs w:val="22"/>
                <w:lang w:val="en-US"/>
              </w:rPr>
              <w:t>*</w:t>
            </w:r>
          </w:p>
        </w:tc>
        <w:tc>
          <w:tcPr>
            <w:tcW w:w="1984" w:type="dxa"/>
            <w:tcBorders>
              <w:top w:val="single" w:sz="4" w:space="0" w:color="auto"/>
              <w:left w:val="single" w:sz="4" w:space="0" w:color="auto"/>
              <w:bottom w:val="single" w:sz="4" w:space="0" w:color="auto"/>
              <w:right w:val="single" w:sz="4" w:space="0" w:color="auto"/>
            </w:tcBorders>
            <w:vAlign w:val="center"/>
          </w:tcPr>
          <w:p w14:paraId="40E3DB64" w14:textId="77777777" w:rsidR="00163C33" w:rsidRPr="00D24814" w:rsidRDefault="00163C33" w:rsidP="00CE6B69">
            <w:pPr>
              <w:ind w:left="284" w:right="230"/>
              <w:jc w:val="center"/>
              <w:textAlignment w:val="baseline"/>
              <w:rPr>
                <w:rFonts w:eastAsia="Arial" w:cs="Arial"/>
                <w:b/>
                <w:color w:val="000000"/>
                <w:sz w:val="22"/>
                <w:szCs w:val="22"/>
                <w:lang w:val="en-US"/>
              </w:rPr>
            </w:pPr>
            <w:r w:rsidRPr="007D69CE">
              <w:rPr>
                <w:rFonts w:eastAsia="Arial" w:cs="Arial"/>
                <w:color w:val="000000"/>
                <w:sz w:val="22"/>
                <w:szCs w:val="22"/>
                <w:lang w:val="en-US"/>
              </w:rPr>
              <w:t>Yes / No</w:t>
            </w:r>
          </w:p>
        </w:tc>
        <w:tc>
          <w:tcPr>
            <w:tcW w:w="1656" w:type="dxa"/>
            <w:tcBorders>
              <w:top w:val="single" w:sz="4" w:space="0" w:color="auto"/>
              <w:left w:val="single" w:sz="4" w:space="0" w:color="auto"/>
              <w:bottom w:val="single" w:sz="4" w:space="0" w:color="auto"/>
              <w:right w:val="single" w:sz="4" w:space="0" w:color="auto"/>
            </w:tcBorders>
          </w:tcPr>
          <w:p w14:paraId="00645061" w14:textId="77777777" w:rsidR="00163C33" w:rsidRPr="00D24814" w:rsidRDefault="00163C33" w:rsidP="00CE6B69">
            <w:pPr>
              <w:ind w:left="284" w:right="230"/>
              <w:jc w:val="center"/>
              <w:textAlignment w:val="baseline"/>
              <w:rPr>
                <w:rFonts w:eastAsia="Arial" w:cs="Arial"/>
                <w:b/>
                <w:color w:val="000000"/>
                <w:sz w:val="22"/>
                <w:szCs w:val="22"/>
                <w:lang w:val="en-US"/>
              </w:rPr>
            </w:pPr>
          </w:p>
        </w:tc>
        <w:tc>
          <w:tcPr>
            <w:tcW w:w="1820" w:type="dxa"/>
            <w:tcBorders>
              <w:top w:val="single" w:sz="4" w:space="0" w:color="auto"/>
              <w:left w:val="single" w:sz="4" w:space="0" w:color="auto"/>
              <w:bottom w:val="single" w:sz="4" w:space="0" w:color="auto"/>
              <w:right w:val="single" w:sz="4" w:space="0" w:color="auto"/>
            </w:tcBorders>
          </w:tcPr>
          <w:p w14:paraId="236C4825" w14:textId="77777777" w:rsidR="00163C33" w:rsidRPr="00D24814" w:rsidRDefault="00163C33" w:rsidP="00CE6B69">
            <w:pPr>
              <w:ind w:left="284" w:right="230"/>
              <w:jc w:val="center"/>
              <w:textAlignment w:val="baseline"/>
              <w:rPr>
                <w:rFonts w:eastAsia="Arial" w:cs="Arial"/>
                <w:b/>
                <w:color w:val="000000"/>
                <w:sz w:val="22"/>
                <w:szCs w:val="22"/>
                <w:lang w:val="en-US"/>
              </w:rPr>
            </w:pPr>
          </w:p>
        </w:tc>
      </w:tr>
      <w:tr w:rsidR="00163C33" w:rsidRPr="00D24814" w14:paraId="737DF38A" w14:textId="77777777" w:rsidTr="00072657">
        <w:trPr>
          <w:trHeight w:val="794"/>
        </w:trPr>
        <w:tc>
          <w:tcPr>
            <w:tcW w:w="4560"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2341B69E" w14:textId="77777777" w:rsidR="00163C33" w:rsidRPr="00AD426A" w:rsidRDefault="00DD3D10" w:rsidP="00CE6B69">
            <w:pPr>
              <w:spacing w:line="255" w:lineRule="exact"/>
              <w:ind w:left="284" w:right="230"/>
              <w:textAlignment w:val="baseline"/>
              <w:rPr>
                <w:rFonts w:eastAsia="Arial" w:cs="Arial"/>
                <w:color w:val="000000"/>
                <w:sz w:val="22"/>
                <w:szCs w:val="22"/>
                <w:lang w:val="en-US"/>
              </w:rPr>
            </w:pPr>
            <w:r>
              <w:rPr>
                <w:rFonts w:eastAsia="Arial" w:cs="Arial"/>
                <w:color w:val="000000"/>
                <w:sz w:val="22"/>
                <w:szCs w:val="22"/>
                <w:lang w:val="en-US"/>
              </w:rPr>
              <w:t xml:space="preserve">Is the shelf life </w:t>
            </w:r>
            <w:r w:rsidR="002B07DC">
              <w:rPr>
                <w:rFonts w:eastAsia="Arial" w:cs="Arial"/>
                <w:color w:val="000000"/>
                <w:sz w:val="22"/>
                <w:szCs w:val="22"/>
                <w:lang w:val="en-US"/>
              </w:rPr>
              <w:t>&lt;4hrs post reconstitution</w:t>
            </w:r>
            <w:r w:rsidR="00762763">
              <w:rPr>
                <w:rFonts w:eastAsia="Arial" w:cs="Arial"/>
                <w:color w:val="000000"/>
                <w:sz w:val="22"/>
                <w:szCs w:val="22"/>
                <w:lang w:val="en-US"/>
              </w:rPr>
              <w:t>*</w:t>
            </w:r>
            <w:r w:rsidR="002B07DC">
              <w:rPr>
                <w:rFonts w:eastAsia="Arial" w:cs="Arial"/>
                <w:color w:val="000000"/>
                <w:sz w:val="22"/>
                <w:szCs w:val="22"/>
                <w:lang w:val="en-US"/>
              </w:rPr>
              <w:t xml:space="preserve"> </w:t>
            </w:r>
            <w:r w:rsidR="00163C33" w:rsidRPr="00AD426A">
              <w:rPr>
                <w:rFonts w:eastAsia="Arial" w:cs="Arial"/>
                <w:color w:val="000000"/>
                <w:sz w:val="22"/>
                <w:szCs w:val="22"/>
                <w:lang w:val="en-US"/>
              </w:rPr>
              <w:t xml:space="preserve"> </w:t>
            </w:r>
          </w:p>
        </w:tc>
        <w:tc>
          <w:tcPr>
            <w:tcW w:w="1984" w:type="dxa"/>
            <w:tcBorders>
              <w:top w:val="single" w:sz="4" w:space="0" w:color="auto"/>
              <w:left w:val="single" w:sz="4" w:space="0" w:color="auto"/>
              <w:bottom w:val="single" w:sz="4" w:space="0" w:color="auto"/>
              <w:right w:val="single" w:sz="4" w:space="0" w:color="auto"/>
            </w:tcBorders>
            <w:vAlign w:val="center"/>
          </w:tcPr>
          <w:p w14:paraId="2B077DFA" w14:textId="77777777" w:rsidR="00163C33" w:rsidRPr="00D24814" w:rsidRDefault="00163C33" w:rsidP="00CE6B69">
            <w:pPr>
              <w:ind w:left="284" w:right="230"/>
              <w:jc w:val="center"/>
              <w:textAlignment w:val="baseline"/>
              <w:rPr>
                <w:rFonts w:eastAsia="Arial" w:cs="Arial"/>
                <w:b/>
                <w:color w:val="000000"/>
                <w:sz w:val="22"/>
                <w:szCs w:val="22"/>
                <w:lang w:val="en-US"/>
              </w:rPr>
            </w:pPr>
            <w:r w:rsidRPr="007D69CE">
              <w:rPr>
                <w:rFonts w:eastAsia="Arial" w:cs="Arial"/>
                <w:color w:val="000000"/>
                <w:sz w:val="22"/>
                <w:szCs w:val="22"/>
                <w:lang w:val="en-US"/>
              </w:rPr>
              <w:t>Yes / No</w:t>
            </w:r>
          </w:p>
        </w:tc>
        <w:tc>
          <w:tcPr>
            <w:tcW w:w="1656" w:type="dxa"/>
            <w:tcBorders>
              <w:top w:val="single" w:sz="4" w:space="0" w:color="auto"/>
              <w:left w:val="single" w:sz="4" w:space="0" w:color="auto"/>
              <w:bottom w:val="single" w:sz="4" w:space="0" w:color="auto"/>
              <w:right w:val="single" w:sz="4" w:space="0" w:color="auto"/>
            </w:tcBorders>
          </w:tcPr>
          <w:p w14:paraId="5978AA99" w14:textId="77777777" w:rsidR="00163C33" w:rsidRPr="00D24814" w:rsidRDefault="00163C33" w:rsidP="00CE6B69">
            <w:pPr>
              <w:ind w:left="284" w:right="230"/>
              <w:jc w:val="center"/>
              <w:textAlignment w:val="baseline"/>
              <w:rPr>
                <w:rFonts w:eastAsia="Arial" w:cs="Arial"/>
                <w:b/>
                <w:color w:val="000000"/>
                <w:sz w:val="22"/>
                <w:szCs w:val="22"/>
                <w:lang w:val="en-US"/>
              </w:rPr>
            </w:pPr>
          </w:p>
        </w:tc>
        <w:tc>
          <w:tcPr>
            <w:tcW w:w="1820" w:type="dxa"/>
            <w:tcBorders>
              <w:top w:val="single" w:sz="4" w:space="0" w:color="auto"/>
              <w:left w:val="single" w:sz="4" w:space="0" w:color="auto"/>
              <w:bottom w:val="single" w:sz="4" w:space="0" w:color="auto"/>
              <w:right w:val="single" w:sz="4" w:space="0" w:color="auto"/>
            </w:tcBorders>
          </w:tcPr>
          <w:p w14:paraId="05359411" w14:textId="77777777" w:rsidR="00163C33" w:rsidRPr="00D24814" w:rsidRDefault="00163C33" w:rsidP="00CE6B69">
            <w:pPr>
              <w:ind w:left="284" w:right="230"/>
              <w:jc w:val="center"/>
              <w:textAlignment w:val="baseline"/>
              <w:rPr>
                <w:rFonts w:eastAsia="Arial" w:cs="Arial"/>
                <w:b/>
                <w:color w:val="000000"/>
                <w:sz w:val="22"/>
                <w:szCs w:val="22"/>
                <w:lang w:val="en-US"/>
              </w:rPr>
            </w:pPr>
          </w:p>
        </w:tc>
      </w:tr>
      <w:tr w:rsidR="00163C33" w:rsidRPr="00D24814" w14:paraId="6BA5D9AB" w14:textId="77777777" w:rsidTr="00072657">
        <w:trPr>
          <w:trHeight w:val="794"/>
        </w:trPr>
        <w:tc>
          <w:tcPr>
            <w:tcW w:w="4560"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41F4EB25" w14:textId="77777777" w:rsidR="00163C33" w:rsidRPr="00AD426A" w:rsidRDefault="002B07DC" w:rsidP="00CE6B69">
            <w:pPr>
              <w:spacing w:before="96" w:after="110" w:line="245" w:lineRule="exact"/>
              <w:ind w:left="284" w:right="230"/>
              <w:textAlignment w:val="baseline"/>
              <w:rPr>
                <w:rFonts w:eastAsia="Arial" w:cs="Arial"/>
                <w:color w:val="000000"/>
                <w:sz w:val="22"/>
                <w:szCs w:val="22"/>
                <w:lang w:val="en-US"/>
              </w:rPr>
            </w:pPr>
            <w:r>
              <w:rPr>
                <w:rFonts w:eastAsia="Arial" w:cs="Arial"/>
                <w:color w:val="000000"/>
                <w:sz w:val="22"/>
                <w:szCs w:val="22"/>
                <w:lang w:val="en-US"/>
              </w:rPr>
              <w:t>Does the S</w:t>
            </w:r>
            <w:r w:rsidR="00235ACB">
              <w:rPr>
                <w:rFonts w:eastAsia="Arial" w:cs="Arial"/>
                <w:color w:val="000000"/>
                <w:sz w:val="22"/>
                <w:szCs w:val="22"/>
                <w:lang w:val="en-US"/>
              </w:rPr>
              <w:t>m</w:t>
            </w:r>
            <w:r>
              <w:rPr>
                <w:rFonts w:eastAsia="Arial" w:cs="Arial"/>
                <w:color w:val="000000"/>
                <w:sz w:val="22"/>
                <w:szCs w:val="22"/>
                <w:lang w:val="en-US"/>
              </w:rPr>
              <w:t xml:space="preserve">PC or Pharmacy Manual </w:t>
            </w:r>
            <w:r w:rsidR="00D1278E">
              <w:rPr>
                <w:rFonts w:eastAsia="Arial" w:cs="Arial"/>
                <w:color w:val="000000"/>
                <w:sz w:val="22"/>
                <w:szCs w:val="22"/>
                <w:lang w:val="en-US"/>
              </w:rPr>
              <w:t>allow preparation</w:t>
            </w:r>
            <w:r w:rsidR="00E11CD1">
              <w:rPr>
                <w:rFonts w:eastAsia="Arial" w:cs="Arial"/>
                <w:color w:val="000000"/>
                <w:sz w:val="22"/>
                <w:szCs w:val="22"/>
                <w:lang w:val="en-US"/>
              </w:rPr>
              <w:t xml:space="preserve"> in a </w:t>
            </w:r>
            <w:r>
              <w:rPr>
                <w:rFonts w:eastAsia="Arial" w:cs="Arial"/>
                <w:color w:val="000000"/>
                <w:sz w:val="22"/>
                <w:szCs w:val="22"/>
                <w:lang w:val="en-US"/>
              </w:rPr>
              <w:t>Cli</w:t>
            </w:r>
            <w:r w:rsidR="00FA3FDC">
              <w:rPr>
                <w:rFonts w:eastAsia="Arial" w:cs="Arial"/>
                <w:color w:val="000000"/>
                <w:sz w:val="22"/>
                <w:szCs w:val="22"/>
                <w:lang w:val="en-US"/>
              </w:rPr>
              <w:t>ni</w:t>
            </w:r>
            <w:r>
              <w:rPr>
                <w:rFonts w:eastAsia="Arial" w:cs="Arial"/>
                <w:color w:val="000000"/>
                <w:sz w:val="22"/>
                <w:szCs w:val="22"/>
                <w:lang w:val="en-US"/>
              </w:rPr>
              <w:t>cal area</w:t>
            </w:r>
          </w:p>
        </w:tc>
        <w:tc>
          <w:tcPr>
            <w:tcW w:w="1984" w:type="dxa"/>
            <w:tcBorders>
              <w:top w:val="single" w:sz="4" w:space="0" w:color="auto"/>
              <w:left w:val="single" w:sz="4" w:space="0" w:color="auto"/>
              <w:bottom w:val="single" w:sz="4" w:space="0" w:color="auto"/>
              <w:right w:val="single" w:sz="4" w:space="0" w:color="auto"/>
            </w:tcBorders>
            <w:vAlign w:val="center"/>
          </w:tcPr>
          <w:p w14:paraId="6BEDC793" w14:textId="77777777" w:rsidR="00163C33" w:rsidRPr="00D24814" w:rsidRDefault="00163C33" w:rsidP="00CE6B69">
            <w:pPr>
              <w:ind w:left="284" w:right="230"/>
              <w:jc w:val="center"/>
              <w:textAlignment w:val="baseline"/>
              <w:rPr>
                <w:rFonts w:eastAsia="Arial" w:cs="Arial"/>
                <w:b/>
                <w:color w:val="000000"/>
                <w:sz w:val="22"/>
                <w:szCs w:val="22"/>
                <w:lang w:val="en-US"/>
              </w:rPr>
            </w:pPr>
            <w:r w:rsidRPr="007D69CE">
              <w:rPr>
                <w:rFonts w:eastAsia="Arial" w:cs="Arial"/>
                <w:color w:val="000000"/>
                <w:sz w:val="22"/>
                <w:szCs w:val="22"/>
                <w:lang w:val="en-US"/>
              </w:rPr>
              <w:t>Yes / No</w:t>
            </w:r>
          </w:p>
        </w:tc>
        <w:tc>
          <w:tcPr>
            <w:tcW w:w="1656" w:type="dxa"/>
            <w:tcBorders>
              <w:top w:val="single" w:sz="4" w:space="0" w:color="auto"/>
              <w:left w:val="single" w:sz="4" w:space="0" w:color="auto"/>
              <w:bottom w:val="single" w:sz="4" w:space="0" w:color="auto"/>
              <w:right w:val="single" w:sz="4" w:space="0" w:color="auto"/>
            </w:tcBorders>
          </w:tcPr>
          <w:p w14:paraId="1C0E4A24" w14:textId="77777777" w:rsidR="00163C33" w:rsidRPr="00D24814" w:rsidRDefault="00163C33" w:rsidP="00CE6B69">
            <w:pPr>
              <w:ind w:left="284" w:right="230"/>
              <w:jc w:val="center"/>
              <w:textAlignment w:val="baseline"/>
              <w:rPr>
                <w:rFonts w:eastAsia="Arial" w:cs="Arial"/>
                <w:b/>
                <w:color w:val="000000"/>
                <w:sz w:val="22"/>
                <w:szCs w:val="22"/>
                <w:lang w:val="en-US"/>
              </w:rPr>
            </w:pPr>
          </w:p>
        </w:tc>
        <w:tc>
          <w:tcPr>
            <w:tcW w:w="1820" w:type="dxa"/>
            <w:tcBorders>
              <w:top w:val="single" w:sz="4" w:space="0" w:color="auto"/>
              <w:left w:val="single" w:sz="4" w:space="0" w:color="auto"/>
              <w:bottom w:val="single" w:sz="4" w:space="0" w:color="auto"/>
              <w:right w:val="single" w:sz="4" w:space="0" w:color="auto"/>
            </w:tcBorders>
          </w:tcPr>
          <w:p w14:paraId="6B3F04BE" w14:textId="77777777" w:rsidR="00163C33" w:rsidRPr="00D24814" w:rsidRDefault="00163C33" w:rsidP="00CE6B69">
            <w:pPr>
              <w:ind w:left="284" w:right="230"/>
              <w:jc w:val="center"/>
              <w:textAlignment w:val="baseline"/>
              <w:rPr>
                <w:rFonts w:eastAsia="Arial" w:cs="Arial"/>
                <w:b/>
                <w:color w:val="000000"/>
                <w:sz w:val="22"/>
                <w:szCs w:val="22"/>
                <w:lang w:val="en-US"/>
              </w:rPr>
            </w:pPr>
          </w:p>
        </w:tc>
      </w:tr>
      <w:tr w:rsidR="00163C33" w:rsidRPr="00D24814" w14:paraId="17E6F410" w14:textId="77777777" w:rsidTr="00072657">
        <w:trPr>
          <w:trHeight w:val="794"/>
        </w:trPr>
        <w:tc>
          <w:tcPr>
            <w:tcW w:w="4560"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549C5DA5" w14:textId="77777777" w:rsidR="00163C33" w:rsidRPr="00B302A7" w:rsidRDefault="00B302A7" w:rsidP="00E42CD1">
            <w:pPr>
              <w:spacing w:before="96" w:after="115" w:line="245" w:lineRule="exact"/>
              <w:ind w:left="311" w:right="230"/>
              <w:textAlignment w:val="baseline"/>
              <w:rPr>
                <w:rFonts w:eastAsia="Arial" w:cs="Arial"/>
                <w:color w:val="000000"/>
                <w:spacing w:val="-2"/>
                <w:sz w:val="22"/>
                <w:szCs w:val="22"/>
                <w:lang w:val="en-US"/>
              </w:rPr>
            </w:pPr>
            <w:r>
              <w:rPr>
                <w:rFonts w:eastAsia="Arial" w:cs="Arial"/>
                <w:color w:val="000000"/>
                <w:spacing w:val="-2"/>
                <w:sz w:val="22"/>
                <w:szCs w:val="22"/>
                <w:lang w:val="en-US"/>
              </w:rPr>
              <w:t xml:space="preserve">Is a Pharmacy approved </w:t>
            </w:r>
            <w:r w:rsidR="00FA3FDC" w:rsidRPr="00B302A7">
              <w:rPr>
                <w:rFonts w:eastAsia="Arial" w:cs="Arial"/>
                <w:color w:val="000000"/>
                <w:spacing w:val="-2"/>
                <w:sz w:val="22"/>
                <w:szCs w:val="22"/>
                <w:lang w:val="en-US"/>
              </w:rPr>
              <w:t xml:space="preserve">Worksheet </w:t>
            </w:r>
            <w:r w:rsidR="00A36C64" w:rsidRPr="00B302A7">
              <w:rPr>
                <w:rFonts w:eastAsia="Arial" w:cs="Arial"/>
                <w:color w:val="000000"/>
                <w:spacing w:val="-2"/>
                <w:sz w:val="22"/>
                <w:szCs w:val="22"/>
                <w:lang w:val="en-US"/>
              </w:rPr>
              <w:t>available</w:t>
            </w:r>
          </w:p>
        </w:tc>
        <w:tc>
          <w:tcPr>
            <w:tcW w:w="1984" w:type="dxa"/>
            <w:tcBorders>
              <w:top w:val="single" w:sz="4" w:space="0" w:color="auto"/>
              <w:left w:val="single" w:sz="4" w:space="0" w:color="auto"/>
              <w:bottom w:val="single" w:sz="4" w:space="0" w:color="auto"/>
              <w:right w:val="single" w:sz="4" w:space="0" w:color="auto"/>
            </w:tcBorders>
            <w:vAlign w:val="center"/>
          </w:tcPr>
          <w:p w14:paraId="0DC16BC5" w14:textId="77777777" w:rsidR="00163C33" w:rsidRPr="00D24814" w:rsidRDefault="00163C33" w:rsidP="00CE6B69">
            <w:pPr>
              <w:ind w:left="284" w:right="230"/>
              <w:jc w:val="center"/>
              <w:textAlignment w:val="baseline"/>
              <w:rPr>
                <w:rFonts w:eastAsia="Arial" w:cs="Arial"/>
                <w:b/>
                <w:color w:val="000000"/>
                <w:sz w:val="22"/>
                <w:szCs w:val="22"/>
                <w:lang w:val="en-US"/>
              </w:rPr>
            </w:pPr>
            <w:r w:rsidRPr="007D69CE">
              <w:rPr>
                <w:rFonts w:eastAsia="Arial" w:cs="Arial"/>
                <w:color w:val="000000"/>
                <w:sz w:val="22"/>
                <w:szCs w:val="22"/>
                <w:lang w:val="en-US"/>
              </w:rPr>
              <w:t>Yes / No</w:t>
            </w:r>
            <w:r w:rsidR="002D74E3">
              <w:rPr>
                <w:rFonts w:eastAsia="Arial" w:cs="Arial"/>
                <w:color w:val="000000"/>
                <w:sz w:val="22"/>
                <w:szCs w:val="22"/>
                <w:lang w:val="en-US"/>
              </w:rPr>
              <w:t xml:space="preserve"> / NA</w:t>
            </w:r>
          </w:p>
        </w:tc>
        <w:tc>
          <w:tcPr>
            <w:tcW w:w="1656" w:type="dxa"/>
            <w:tcBorders>
              <w:top w:val="single" w:sz="4" w:space="0" w:color="auto"/>
              <w:left w:val="single" w:sz="4" w:space="0" w:color="auto"/>
              <w:bottom w:val="single" w:sz="4" w:space="0" w:color="auto"/>
              <w:right w:val="single" w:sz="4" w:space="0" w:color="auto"/>
            </w:tcBorders>
          </w:tcPr>
          <w:p w14:paraId="50501C76" w14:textId="77777777" w:rsidR="00163C33" w:rsidRPr="00D24814" w:rsidRDefault="00163C33" w:rsidP="00CE6B69">
            <w:pPr>
              <w:ind w:left="284" w:right="230"/>
              <w:jc w:val="center"/>
              <w:textAlignment w:val="baseline"/>
              <w:rPr>
                <w:rFonts w:eastAsia="Arial" w:cs="Arial"/>
                <w:b/>
                <w:color w:val="000000"/>
                <w:sz w:val="22"/>
                <w:szCs w:val="22"/>
                <w:lang w:val="en-US"/>
              </w:rPr>
            </w:pPr>
          </w:p>
        </w:tc>
        <w:tc>
          <w:tcPr>
            <w:tcW w:w="1820" w:type="dxa"/>
            <w:tcBorders>
              <w:top w:val="single" w:sz="4" w:space="0" w:color="auto"/>
              <w:left w:val="single" w:sz="4" w:space="0" w:color="auto"/>
              <w:bottom w:val="single" w:sz="4" w:space="0" w:color="auto"/>
              <w:right w:val="single" w:sz="4" w:space="0" w:color="auto"/>
            </w:tcBorders>
          </w:tcPr>
          <w:p w14:paraId="2C60C80A" w14:textId="77777777" w:rsidR="00163C33" w:rsidRPr="00D24814" w:rsidRDefault="00163C33" w:rsidP="00CE6B69">
            <w:pPr>
              <w:ind w:left="284" w:right="230"/>
              <w:jc w:val="center"/>
              <w:textAlignment w:val="baseline"/>
              <w:rPr>
                <w:rFonts w:eastAsia="Arial" w:cs="Arial"/>
                <w:b/>
                <w:color w:val="000000"/>
                <w:sz w:val="22"/>
                <w:szCs w:val="22"/>
                <w:lang w:val="en-US"/>
              </w:rPr>
            </w:pPr>
          </w:p>
        </w:tc>
      </w:tr>
      <w:tr w:rsidR="00163C33" w:rsidRPr="00D24814" w14:paraId="3D0A713C" w14:textId="77777777" w:rsidTr="00072657">
        <w:trPr>
          <w:trHeight w:val="794"/>
        </w:trPr>
        <w:tc>
          <w:tcPr>
            <w:tcW w:w="4560"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122DC7C8" w14:textId="77777777" w:rsidR="00163C33" w:rsidRPr="00AD426A" w:rsidRDefault="00750CD2" w:rsidP="00CE6B69">
            <w:pPr>
              <w:spacing w:before="96" w:after="91" w:line="245" w:lineRule="exact"/>
              <w:ind w:left="284" w:right="230"/>
              <w:textAlignment w:val="baseline"/>
              <w:rPr>
                <w:rFonts w:eastAsia="Arial" w:cs="Arial"/>
                <w:color w:val="000000"/>
                <w:spacing w:val="-1"/>
                <w:sz w:val="22"/>
                <w:szCs w:val="22"/>
                <w:lang w:val="en-US"/>
              </w:rPr>
            </w:pPr>
            <w:r>
              <w:rPr>
                <w:rFonts w:eastAsia="Arial" w:cs="Arial"/>
                <w:color w:val="000000"/>
                <w:spacing w:val="-1"/>
                <w:sz w:val="22"/>
                <w:szCs w:val="22"/>
                <w:lang w:val="en-US"/>
              </w:rPr>
              <w:t xml:space="preserve">Has the GMSC approved clinical area preparation </w:t>
            </w:r>
          </w:p>
        </w:tc>
        <w:tc>
          <w:tcPr>
            <w:tcW w:w="1984" w:type="dxa"/>
            <w:tcBorders>
              <w:top w:val="single" w:sz="4" w:space="0" w:color="auto"/>
              <w:left w:val="single" w:sz="4" w:space="0" w:color="auto"/>
              <w:bottom w:val="single" w:sz="4" w:space="0" w:color="auto"/>
              <w:right w:val="single" w:sz="4" w:space="0" w:color="auto"/>
            </w:tcBorders>
            <w:vAlign w:val="center"/>
          </w:tcPr>
          <w:p w14:paraId="0155FF74" w14:textId="77777777" w:rsidR="00163C33" w:rsidRPr="00D24814" w:rsidRDefault="00163C33" w:rsidP="00CE6B69">
            <w:pPr>
              <w:ind w:left="284" w:right="230"/>
              <w:jc w:val="center"/>
              <w:textAlignment w:val="baseline"/>
              <w:rPr>
                <w:rFonts w:eastAsia="Arial" w:cs="Arial"/>
                <w:b/>
                <w:color w:val="000000"/>
                <w:sz w:val="22"/>
                <w:szCs w:val="22"/>
                <w:lang w:val="en-US"/>
              </w:rPr>
            </w:pPr>
            <w:r w:rsidRPr="007D69CE">
              <w:rPr>
                <w:rFonts w:eastAsia="Arial" w:cs="Arial"/>
                <w:color w:val="000000"/>
                <w:sz w:val="22"/>
                <w:szCs w:val="22"/>
                <w:lang w:val="en-US"/>
              </w:rPr>
              <w:t>Yes / No</w:t>
            </w:r>
          </w:p>
        </w:tc>
        <w:tc>
          <w:tcPr>
            <w:tcW w:w="1656" w:type="dxa"/>
            <w:tcBorders>
              <w:top w:val="single" w:sz="4" w:space="0" w:color="auto"/>
              <w:left w:val="single" w:sz="4" w:space="0" w:color="auto"/>
              <w:bottom w:val="single" w:sz="4" w:space="0" w:color="auto"/>
              <w:right w:val="single" w:sz="4" w:space="0" w:color="auto"/>
            </w:tcBorders>
          </w:tcPr>
          <w:p w14:paraId="5B35B6AB" w14:textId="77777777" w:rsidR="00163C33" w:rsidRPr="00D24814" w:rsidRDefault="00163C33" w:rsidP="00CE6B69">
            <w:pPr>
              <w:ind w:left="284" w:right="230"/>
              <w:jc w:val="center"/>
              <w:textAlignment w:val="baseline"/>
              <w:rPr>
                <w:rFonts w:eastAsia="Arial" w:cs="Arial"/>
                <w:b/>
                <w:color w:val="000000"/>
                <w:sz w:val="22"/>
                <w:szCs w:val="22"/>
                <w:lang w:val="en-US"/>
              </w:rPr>
            </w:pPr>
          </w:p>
        </w:tc>
        <w:tc>
          <w:tcPr>
            <w:tcW w:w="1820" w:type="dxa"/>
            <w:tcBorders>
              <w:top w:val="single" w:sz="4" w:space="0" w:color="auto"/>
              <w:left w:val="single" w:sz="4" w:space="0" w:color="auto"/>
              <w:bottom w:val="single" w:sz="4" w:space="0" w:color="auto"/>
              <w:right w:val="single" w:sz="4" w:space="0" w:color="auto"/>
            </w:tcBorders>
          </w:tcPr>
          <w:p w14:paraId="36AD9A6F" w14:textId="77777777" w:rsidR="00163C33" w:rsidRPr="00D24814" w:rsidRDefault="00163C33" w:rsidP="00CE6B69">
            <w:pPr>
              <w:ind w:left="284" w:right="230"/>
              <w:jc w:val="center"/>
              <w:textAlignment w:val="baseline"/>
              <w:rPr>
                <w:rFonts w:eastAsia="Arial" w:cs="Arial"/>
                <w:b/>
                <w:color w:val="000000"/>
                <w:sz w:val="22"/>
                <w:szCs w:val="22"/>
                <w:lang w:val="en-US"/>
              </w:rPr>
            </w:pPr>
          </w:p>
        </w:tc>
      </w:tr>
      <w:tr w:rsidR="00163C33" w:rsidRPr="00D24814" w14:paraId="2BD7810E" w14:textId="77777777" w:rsidTr="00072657">
        <w:trPr>
          <w:trHeight w:val="794"/>
        </w:trPr>
        <w:tc>
          <w:tcPr>
            <w:tcW w:w="4560"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54A6EDA0" w14:textId="77777777" w:rsidR="00163C33" w:rsidRPr="00AD426A" w:rsidRDefault="00B302A7" w:rsidP="00CE6B69">
            <w:pPr>
              <w:spacing w:before="96" w:after="91" w:line="245" w:lineRule="exact"/>
              <w:ind w:left="284" w:right="230"/>
              <w:textAlignment w:val="baseline"/>
              <w:rPr>
                <w:rFonts w:eastAsia="Arial" w:cs="Arial"/>
                <w:color w:val="000000"/>
                <w:spacing w:val="-1"/>
                <w:sz w:val="22"/>
                <w:szCs w:val="22"/>
                <w:lang w:val="en-US"/>
              </w:rPr>
            </w:pPr>
            <w:r>
              <w:rPr>
                <w:rFonts w:eastAsia="Arial" w:cs="Arial"/>
                <w:color w:val="000000"/>
                <w:spacing w:val="-1"/>
                <w:sz w:val="22"/>
                <w:szCs w:val="22"/>
                <w:lang w:val="en-US"/>
              </w:rPr>
              <w:t>Are operators trained and competent</w:t>
            </w:r>
            <w:r w:rsidR="002D74E3">
              <w:rPr>
                <w:rFonts w:eastAsia="Arial" w:cs="Arial"/>
                <w:color w:val="000000"/>
                <w:spacing w:val="-1"/>
                <w:sz w:val="22"/>
                <w:szCs w:val="22"/>
                <w:lang w:val="en-US"/>
              </w:rPr>
              <w:t xml:space="preserve"> including spill kit and waste management</w:t>
            </w:r>
          </w:p>
        </w:tc>
        <w:tc>
          <w:tcPr>
            <w:tcW w:w="1984" w:type="dxa"/>
            <w:tcBorders>
              <w:top w:val="single" w:sz="4" w:space="0" w:color="auto"/>
              <w:left w:val="single" w:sz="4" w:space="0" w:color="auto"/>
              <w:bottom w:val="single" w:sz="4" w:space="0" w:color="auto"/>
              <w:right w:val="single" w:sz="4" w:space="0" w:color="auto"/>
            </w:tcBorders>
            <w:vAlign w:val="center"/>
          </w:tcPr>
          <w:p w14:paraId="22F7035F" w14:textId="77777777" w:rsidR="00163C33" w:rsidRPr="00D24814" w:rsidRDefault="00163C33" w:rsidP="00CE6B69">
            <w:pPr>
              <w:ind w:left="284" w:right="230"/>
              <w:jc w:val="center"/>
              <w:textAlignment w:val="baseline"/>
              <w:rPr>
                <w:rFonts w:eastAsia="Arial" w:cs="Arial"/>
                <w:b/>
                <w:color w:val="000000"/>
                <w:sz w:val="22"/>
                <w:szCs w:val="22"/>
                <w:lang w:val="en-US"/>
              </w:rPr>
            </w:pPr>
            <w:r w:rsidRPr="007D69CE">
              <w:rPr>
                <w:rFonts w:eastAsia="Arial" w:cs="Arial"/>
                <w:color w:val="000000"/>
                <w:sz w:val="22"/>
                <w:szCs w:val="22"/>
                <w:lang w:val="en-US"/>
              </w:rPr>
              <w:t>Yes / No</w:t>
            </w:r>
          </w:p>
        </w:tc>
        <w:tc>
          <w:tcPr>
            <w:tcW w:w="1656" w:type="dxa"/>
            <w:tcBorders>
              <w:top w:val="single" w:sz="4" w:space="0" w:color="auto"/>
              <w:left w:val="single" w:sz="4" w:space="0" w:color="auto"/>
              <w:bottom w:val="single" w:sz="4" w:space="0" w:color="auto"/>
              <w:right w:val="single" w:sz="4" w:space="0" w:color="auto"/>
            </w:tcBorders>
          </w:tcPr>
          <w:p w14:paraId="79490ABB" w14:textId="77777777" w:rsidR="00163C33" w:rsidRPr="00D24814" w:rsidRDefault="00163C33" w:rsidP="00CE6B69">
            <w:pPr>
              <w:ind w:left="284" w:right="230"/>
              <w:jc w:val="center"/>
              <w:textAlignment w:val="baseline"/>
              <w:rPr>
                <w:rFonts w:eastAsia="Arial" w:cs="Arial"/>
                <w:b/>
                <w:color w:val="000000"/>
                <w:sz w:val="22"/>
                <w:szCs w:val="22"/>
                <w:lang w:val="en-US"/>
              </w:rPr>
            </w:pPr>
          </w:p>
        </w:tc>
        <w:tc>
          <w:tcPr>
            <w:tcW w:w="1820" w:type="dxa"/>
            <w:tcBorders>
              <w:top w:val="single" w:sz="4" w:space="0" w:color="auto"/>
              <w:left w:val="single" w:sz="4" w:space="0" w:color="auto"/>
              <w:bottom w:val="single" w:sz="4" w:space="0" w:color="auto"/>
              <w:right w:val="single" w:sz="4" w:space="0" w:color="auto"/>
            </w:tcBorders>
          </w:tcPr>
          <w:p w14:paraId="022DA31F" w14:textId="77777777" w:rsidR="00163C33" w:rsidRPr="00D24814" w:rsidRDefault="00163C33" w:rsidP="00CE6B69">
            <w:pPr>
              <w:ind w:left="284" w:right="230"/>
              <w:jc w:val="center"/>
              <w:textAlignment w:val="baseline"/>
              <w:rPr>
                <w:rFonts w:eastAsia="Arial" w:cs="Arial"/>
                <w:b/>
                <w:color w:val="000000"/>
                <w:sz w:val="22"/>
                <w:szCs w:val="22"/>
                <w:lang w:val="en-US"/>
              </w:rPr>
            </w:pPr>
          </w:p>
        </w:tc>
      </w:tr>
      <w:tr w:rsidR="00163C33" w:rsidRPr="00D24814" w14:paraId="7729C7B6" w14:textId="77777777" w:rsidTr="00072657">
        <w:trPr>
          <w:trHeight w:val="794"/>
        </w:trPr>
        <w:tc>
          <w:tcPr>
            <w:tcW w:w="4560"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057EB0B0" w14:textId="77777777" w:rsidR="00163C33" w:rsidRPr="00AD426A" w:rsidRDefault="00C0039A" w:rsidP="00CE6B69">
            <w:pPr>
              <w:spacing w:before="96" w:after="91" w:line="245" w:lineRule="exact"/>
              <w:ind w:left="284" w:right="230"/>
              <w:textAlignment w:val="baseline"/>
              <w:rPr>
                <w:rFonts w:eastAsia="Arial" w:cs="Arial"/>
                <w:color w:val="000000"/>
                <w:spacing w:val="-1"/>
                <w:sz w:val="22"/>
                <w:szCs w:val="22"/>
                <w:lang w:val="en-US"/>
              </w:rPr>
            </w:pPr>
            <w:r>
              <w:rPr>
                <w:rFonts w:eastAsia="Arial" w:cs="Arial"/>
                <w:color w:val="000000"/>
                <w:spacing w:val="-1"/>
                <w:sz w:val="22"/>
                <w:szCs w:val="22"/>
                <w:lang w:val="en-US"/>
              </w:rPr>
              <w:t xml:space="preserve">Is a process in place for communicating patient readiness to Pharmacy (to avoid </w:t>
            </w:r>
            <w:r w:rsidR="008F3758">
              <w:rPr>
                <w:rFonts w:eastAsia="Arial" w:cs="Arial"/>
                <w:color w:val="000000"/>
                <w:spacing w:val="-1"/>
                <w:sz w:val="22"/>
                <w:szCs w:val="22"/>
                <w:lang w:val="en-US"/>
              </w:rPr>
              <w:t>prolonged GTMP storage in the clinical area)</w:t>
            </w:r>
          </w:p>
        </w:tc>
        <w:tc>
          <w:tcPr>
            <w:tcW w:w="1984" w:type="dxa"/>
            <w:tcBorders>
              <w:top w:val="single" w:sz="4" w:space="0" w:color="auto"/>
              <w:left w:val="single" w:sz="4" w:space="0" w:color="auto"/>
              <w:bottom w:val="single" w:sz="4" w:space="0" w:color="auto"/>
              <w:right w:val="single" w:sz="4" w:space="0" w:color="auto"/>
            </w:tcBorders>
            <w:vAlign w:val="center"/>
          </w:tcPr>
          <w:p w14:paraId="684CF5B3" w14:textId="77777777" w:rsidR="00163C33" w:rsidRPr="00CC6C68" w:rsidRDefault="00163C33" w:rsidP="00CE6B69">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656" w:type="dxa"/>
            <w:tcBorders>
              <w:top w:val="single" w:sz="4" w:space="0" w:color="auto"/>
              <w:left w:val="single" w:sz="4" w:space="0" w:color="auto"/>
              <w:bottom w:val="single" w:sz="4" w:space="0" w:color="auto"/>
              <w:right w:val="single" w:sz="4" w:space="0" w:color="auto"/>
            </w:tcBorders>
          </w:tcPr>
          <w:p w14:paraId="6B7AC2D8" w14:textId="77777777" w:rsidR="00163C33" w:rsidRPr="00D24814" w:rsidRDefault="00163C33" w:rsidP="00CE6B69">
            <w:pPr>
              <w:ind w:left="284" w:right="230"/>
              <w:jc w:val="center"/>
              <w:textAlignment w:val="baseline"/>
              <w:rPr>
                <w:rFonts w:eastAsia="Arial" w:cs="Arial"/>
                <w:b/>
                <w:color w:val="000000"/>
                <w:sz w:val="22"/>
                <w:szCs w:val="22"/>
                <w:lang w:val="en-US"/>
              </w:rPr>
            </w:pPr>
          </w:p>
        </w:tc>
        <w:tc>
          <w:tcPr>
            <w:tcW w:w="1820" w:type="dxa"/>
            <w:tcBorders>
              <w:top w:val="single" w:sz="4" w:space="0" w:color="auto"/>
              <w:left w:val="single" w:sz="4" w:space="0" w:color="auto"/>
              <w:bottom w:val="single" w:sz="4" w:space="0" w:color="auto"/>
              <w:right w:val="single" w:sz="4" w:space="0" w:color="auto"/>
            </w:tcBorders>
          </w:tcPr>
          <w:p w14:paraId="5F91CB1C" w14:textId="77777777" w:rsidR="00163C33" w:rsidRPr="00D24814" w:rsidRDefault="00163C33" w:rsidP="00CE6B69">
            <w:pPr>
              <w:ind w:left="284" w:right="230"/>
              <w:jc w:val="center"/>
              <w:textAlignment w:val="baseline"/>
              <w:rPr>
                <w:rFonts w:eastAsia="Arial" w:cs="Arial"/>
                <w:b/>
                <w:color w:val="000000"/>
                <w:sz w:val="22"/>
                <w:szCs w:val="22"/>
                <w:lang w:val="en-US"/>
              </w:rPr>
            </w:pPr>
          </w:p>
        </w:tc>
      </w:tr>
      <w:tr w:rsidR="00E42CD1" w:rsidRPr="00D24814" w14:paraId="34323B4E" w14:textId="77777777" w:rsidTr="00072657">
        <w:trPr>
          <w:trHeight w:val="794"/>
        </w:trPr>
        <w:tc>
          <w:tcPr>
            <w:tcW w:w="4560" w:type="dxa"/>
            <w:tcBorders>
              <w:top w:val="single" w:sz="6" w:space="0" w:color="000000"/>
              <w:left w:val="single" w:sz="6" w:space="0" w:color="000000"/>
              <w:bottom w:val="single" w:sz="6" w:space="0" w:color="000000"/>
              <w:right w:val="single" w:sz="4" w:space="0" w:color="auto"/>
            </w:tcBorders>
            <w:shd w:val="clear" w:color="auto" w:fill="F2F2F2" w:themeFill="background1" w:themeFillShade="F2"/>
            <w:vAlign w:val="center"/>
          </w:tcPr>
          <w:p w14:paraId="18DF8974" w14:textId="77777777" w:rsidR="00E42CD1" w:rsidRDefault="00E42CD1" w:rsidP="00241E25">
            <w:pPr>
              <w:spacing w:before="96" w:after="91" w:line="245" w:lineRule="exact"/>
              <w:ind w:left="284" w:right="230"/>
              <w:textAlignment w:val="baseline"/>
              <w:rPr>
                <w:rFonts w:eastAsia="Arial" w:cs="Arial"/>
                <w:color w:val="000000"/>
                <w:spacing w:val="-1"/>
                <w:sz w:val="22"/>
                <w:szCs w:val="22"/>
                <w:lang w:val="en-US"/>
              </w:rPr>
            </w:pPr>
            <w:r w:rsidRPr="007002FF">
              <w:rPr>
                <w:rFonts w:eastAsia="Arial" w:cs="Arial"/>
                <w:color w:val="000000"/>
                <w:spacing w:val="-1"/>
                <w:sz w:val="22"/>
                <w:szCs w:val="22"/>
                <w:lang w:val="en-US"/>
              </w:rPr>
              <w:t>Required PPE is available</w:t>
            </w:r>
          </w:p>
        </w:tc>
        <w:tc>
          <w:tcPr>
            <w:tcW w:w="1984" w:type="dxa"/>
            <w:tcBorders>
              <w:top w:val="single" w:sz="4" w:space="0" w:color="auto"/>
              <w:left w:val="single" w:sz="4" w:space="0" w:color="auto"/>
              <w:bottom w:val="single" w:sz="4" w:space="0" w:color="auto"/>
              <w:right w:val="single" w:sz="4" w:space="0" w:color="auto"/>
            </w:tcBorders>
            <w:vAlign w:val="center"/>
          </w:tcPr>
          <w:p w14:paraId="52A8F630" w14:textId="77777777" w:rsidR="00E42CD1" w:rsidRPr="00D24814" w:rsidRDefault="00063794" w:rsidP="00241E25">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656" w:type="dxa"/>
            <w:tcBorders>
              <w:top w:val="single" w:sz="4" w:space="0" w:color="auto"/>
              <w:left w:val="single" w:sz="4" w:space="0" w:color="auto"/>
              <w:bottom w:val="single" w:sz="4" w:space="0" w:color="auto"/>
              <w:right w:val="single" w:sz="4" w:space="0" w:color="auto"/>
            </w:tcBorders>
          </w:tcPr>
          <w:p w14:paraId="36F9817B" w14:textId="77777777" w:rsidR="00E42CD1" w:rsidRPr="00D24814" w:rsidRDefault="00E42CD1" w:rsidP="00E42CD1">
            <w:pPr>
              <w:ind w:left="284" w:right="230"/>
              <w:jc w:val="center"/>
              <w:textAlignment w:val="baseline"/>
              <w:rPr>
                <w:rFonts w:eastAsia="Arial" w:cs="Arial"/>
                <w:b/>
                <w:color w:val="000000"/>
                <w:sz w:val="22"/>
                <w:szCs w:val="22"/>
                <w:lang w:val="en-US"/>
              </w:rPr>
            </w:pPr>
          </w:p>
        </w:tc>
        <w:tc>
          <w:tcPr>
            <w:tcW w:w="1820" w:type="dxa"/>
            <w:tcBorders>
              <w:top w:val="single" w:sz="4" w:space="0" w:color="auto"/>
              <w:left w:val="single" w:sz="4" w:space="0" w:color="auto"/>
              <w:bottom w:val="single" w:sz="4" w:space="0" w:color="auto"/>
              <w:right w:val="single" w:sz="4" w:space="0" w:color="auto"/>
            </w:tcBorders>
          </w:tcPr>
          <w:p w14:paraId="1CE910B2" w14:textId="77777777" w:rsidR="00E42CD1" w:rsidRPr="00D24814" w:rsidRDefault="00E42CD1" w:rsidP="00E42CD1">
            <w:pPr>
              <w:ind w:left="284" w:right="230"/>
              <w:jc w:val="center"/>
              <w:textAlignment w:val="baseline"/>
              <w:rPr>
                <w:rFonts w:eastAsia="Arial" w:cs="Arial"/>
                <w:b/>
                <w:color w:val="000000"/>
                <w:sz w:val="22"/>
                <w:szCs w:val="22"/>
                <w:lang w:val="en-US"/>
              </w:rPr>
            </w:pPr>
          </w:p>
        </w:tc>
      </w:tr>
      <w:tr w:rsidR="00FA3FDC" w:rsidRPr="00D24814" w14:paraId="0B29E765" w14:textId="77777777" w:rsidTr="00072657">
        <w:trPr>
          <w:trHeight w:val="794"/>
        </w:trPr>
        <w:tc>
          <w:tcPr>
            <w:tcW w:w="4560" w:type="dxa"/>
            <w:tcBorders>
              <w:top w:val="single" w:sz="5" w:space="0" w:color="000000"/>
              <w:left w:val="single" w:sz="5" w:space="0" w:color="000000"/>
              <w:bottom w:val="single" w:sz="5" w:space="0" w:color="000000"/>
              <w:right w:val="single" w:sz="5" w:space="0" w:color="000000"/>
            </w:tcBorders>
            <w:shd w:val="clear" w:color="auto" w:fill="F2F2F2" w:themeFill="background1" w:themeFillShade="F2"/>
            <w:vAlign w:val="center"/>
          </w:tcPr>
          <w:p w14:paraId="0619F37C" w14:textId="77777777" w:rsidR="00163C33" w:rsidRDefault="00163C33" w:rsidP="00CE6B69">
            <w:pPr>
              <w:spacing w:before="106" w:after="100" w:line="254" w:lineRule="exact"/>
              <w:ind w:left="284" w:right="230"/>
              <w:textAlignment w:val="baseline"/>
              <w:rPr>
                <w:rFonts w:eastAsia="Arial" w:cs="Arial"/>
                <w:color w:val="000000"/>
                <w:sz w:val="22"/>
                <w:szCs w:val="22"/>
                <w:lang w:val="en-US"/>
              </w:rPr>
            </w:pPr>
          </w:p>
        </w:tc>
        <w:tc>
          <w:tcPr>
            <w:tcW w:w="1984" w:type="dxa"/>
            <w:tcBorders>
              <w:top w:val="single" w:sz="5" w:space="0" w:color="000000"/>
              <w:left w:val="single" w:sz="5" w:space="0" w:color="000000"/>
              <w:bottom w:val="single" w:sz="5" w:space="0" w:color="000000"/>
              <w:right w:val="single" w:sz="5" w:space="0" w:color="000000"/>
            </w:tcBorders>
            <w:vAlign w:val="bottom"/>
          </w:tcPr>
          <w:p w14:paraId="2C9E8EDA" w14:textId="77777777" w:rsidR="00163C33" w:rsidRPr="008F05C6" w:rsidRDefault="00163C33" w:rsidP="00CE6B69">
            <w:pPr>
              <w:ind w:left="284" w:right="230"/>
              <w:jc w:val="center"/>
              <w:textAlignment w:val="baseline"/>
              <w:rPr>
                <w:rFonts w:eastAsia="Arial" w:cs="Arial"/>
                <w:b/>
                <w:bCs/>
                <w:color w:val="000000"/>
                <w:sz w:val="18"/>
                <w:szCs w:val="18"/>
                <w:lang w:val="en-US"/>
              </w:rPr>
            </w:pPr>
            <w:r w:rsidRPr="008F05C6">
              <w:rPr>
                <w:rFonts w:eastAsia="Arial" w:cs="Arial"/>
                <w:b/>
                <w:bCs/>
                <w:i/>
                <w:color w:val="000000"/>
                <w:sz w:val="18"/>
                <w:szCs w:val="18"/>
                <w:lang w:val="en-US"/>
              </w:rPr>
              <w:t>Print Name</w:t>
            </w:r>
          </w:p>
        </w:tc>
        <w:tc>
          <w:tcPr>
            <w:tcW w:w="1656" w:type="dxa"/>
            <w:tcBorders>
              <w:top w:val="single" w:sz="5" w:space="0" w:color="000000"/>
              <w:left w:val="single" w:sz="5" w:space="0" w:color="000000"/>
              <w:bottom w:val="single" w:sz="5" w:space="0" w:color="000000"/>
              <w:right w:val="single" w:sz="5" w:space="0" w:color="000000"/>
            </w:tcBorders>
            <w:vAlign w:val="bottom"/>
          </w:tcPr>
          <w:p w14:paraId="59DAFA84" w14:textId="77777777" w:rsidR="00163C33" w:rsidRPr="008F05C6" w:rsidRDefault="00163C33" w:rsidP="00CE6B69">
            <w:pPr>
              <w:ind w:left="284" w:right="230"/>
              <w:jc w:val="center"/>
              <w:textAlignment w:val="baseline"/>
              <w:rPr>
                <w:rFonts w:eastAsia="Arial" w:cs="Arial"/>
                <w:b/>
                <w:bCs/>
                <w:color w:val="000000"/>
                <w:sz w:val="18"/>
                <w:szCs w:val="18"/>
                <w:lang w:val="en-US"/>
              </w:rPr>
            </w:pPr>
            <w:r w:rsidRPr="008F05C6">
              <w:rPr>
                <w:rFonts w:eastAsia="Arial" w:cs="Arial"/>
                <w:b/>
                <w:bCs/>
                <w:i/>
                <w:color w:val="000000"/>
                <w:sz w:val="18"/>
                <w:szCs w:val="18"/>
                <w:lang w:val="en-US"/>
              </w:rPr>
              <w:t>Signature</w:t>
            </w:r>
          </w:p>
        </w:tc>
        <w:tc>
          <w:tcPr>
            <w:tcW w:w="1820" w:type="dxa"/>
            <w:tcBorders>
              <w:top w:val="single" w:sz="5" w:space="0" w:color="000000"/>
              <w:left w:val="single" w:sz="5" w:space="0" w:color="000000"/>
              <w:bottom w:val="single" w:sz="5" w:space="0" w:color="000000"/>
              <w:right w:val="single" w:sz="5" w:space="0" w:color="000000"/>
            </w:tcBorders>
            <w:vAlign w:val="bottom"/>
          </w:tcPr>
          <w:p w14:paraId="40C97212" w14:textId="77777777" w:rsidR="00163C33" w:rsidRPr="008F05C6" w:rsidRDefault="00163C33" w:rsidP="00CE6B69">
            <w:pPr>
              <w:ind w:left="284" w:right="230"/>
              <w:jc w:val="center"/>
              <w:textAlignment w:val="baseline"/>
              <w:rPr>
                <w:rFonts w:eastAsia="Arial" w:cs="Arial"/>
                <w:b/>
                <w:bCs/>
                <w:color w:val="000000"/>
                <w:sz w:val="18"/>
                <w:szCs w:val="18"/>
                <w:lang w:val="en-US"/>
              </w:rPr>
            </w:pPr>
            <w:r w:rsidRPr="008F05C6">
              <w:rPr>
                <w:rFonts w:eastAsia="Arial" w:cs="Arial"/>
                <w:b/>
                <w:bCs/>
                <w:i/>
                <w:color w:val="000000"/>
                <w:sz w:val="18"/>
                <w:szCs w:val="18"/>
                <w:lang w:val="en-US"/>
              </w:rPr>
              <w:t>Date</w:t>
            </w:r>
          </w:p>
        </w:tc>
      </w:tr>
    </w:tbl>
    <w:p w14:paraId="619ED2C6" w14:textId="77777777" w:rsidR="00163C33" w:rsidRDefault="00163C33" w:rsidP="00163C33">
      <w:pPr>
        <w:ind w:left="284" w:right="230"/>
        <w:textAlignment w:val="baseline"/>
        <w:rPr>
          <w:rFonts w:eastAsia="Times New Roman" w:cs="Arial"/>
          <w:color w:val="000000"/>
          <w:sz w:val="22"/>
          <w:szCs w:val="22"/>
          <w:lang w:val="en-US"/>
        </w:rPr>
      </w:pPr>
    </w:p>
    <w:p w14:paraId="2508E1E7" w14:textId="77777777" w:rsidR="00163C33" w:rsidRDefault="00163C33" w:rsidP="00163C33">
      <w:pPr>
        <w:ind w:left="284" w:right="230"/>
        <w:textAlignment w:val="baseline"/>
        <w:rPr>
          <w:rFonts w:eastAsia="Times New Roman" w:cs="Arial"/>
          <w:color w:val="000000"/>
          <w:sz w:val="22"/>
          <w:szCs w:val="22"/>
          <w:lang w:val="en-US"/>
        </w:rPr>
      </w:pPr>
    </w:p>
    <w:p w14:paraId="60CF2AF1" w14:textId="77777777" w:rsidR="00163C33" w:rsidRDefault="00072657" w:rsidP="00163C33">
      <w:pPr>
        <w:ind w:left="284" w:right="230"/>
        <w:textAlignment w:val="baseline"/>
        <w:rPr>
          <w:rFonts w:eastAsia="Times New Roman" w:cs="Arial"/>
          <w:color w:val="000000"/>
          <w:sz w:val="22"/>
          <w:szCs w:val="22"/>
          <w:lang w:val="en-US"/>
        </w:rPr>
      </w:pPr>
      <w:r w:rsidRPr="00533B00">
        <w:rPr>
          <w:rFonts w:eastAsia="Times New Roman" w:cs="Arial"/>
          <w:noProof/>
          <w:color w:val="000000"/>
          <w:sz w:val="22"/>
          <w:szCs w:val="22"/>
          <w:lang w:eastAsia="en-GB"/>
        </w:rPr>
        <mc:AlternateContent>
          <mc:Choice Requires="wps">
            <w:drawing>
              <wp:anchor distT="45720" distB="45720" distL="114300" distR="114300" simplePos="0" relativeHeight="251623424" behindDoc="1" locked="0" layoutInCell="1" allowOverlap="1" wp14:anchorId="29203FF2" wp14:editId="408CCB2E">
                <wp:simplePos x="0" y="0"/>
                <wp:positionH relativeFrom="column">
                  <wp:posOffset>187825</wp:posOffset>
                </wp:positionH>
                <wp:positionV relativeFrom="paragraph">
                  <wp:posOffset>280143</wp:posOffset>
                </wp:positionV>
                <wp:extent cx="6734810" cy="1404620"/>
                <wp:effectExtent l="0" t="0" r="0" b="1905"/>
                <wp:wrapSquare wrapText="bothSides"/>
                <wp:docPr id="1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34810" cy="1404620"/>
                        </a:xfrm>
                        <a:prstGeom prst="rect">
                          <a:avLst/>
                        </a:prstGeom>
                        <a:noFill/>
                        <a:ln w="9525">
                          <a:noFill/>
                          <a:miter lim="800000"/>
                          <a:headEnd/>
                          <a:tailEnd/>
                        </a:ln>
                      </wps:spPr>
                      <wps:txbx>
                        <w:txbxContent>
                          <w:p w14:paraId="7F49C8D3" w14:textId="77777777" w:rsidR="006C063D" w:rsidRPr="003C5D08" w:rsidRDefault="006C063D" w:rsidP="00533B00">
                            <w:pPr>
                              <w:ind w:right="230"/>
                              <w:textAlignment w:val="baseline"/>
                              <w:rPr>
                                <w:rFonts w:eastAsia="Times New Roman" w:cs="Arial"/>
                                <w:color w:val="000000"/>
                                <w:sz w:val="22"/>
                                <w:szCs w:val="22"/>
                                <w:lang w:val="en-US"/>
                              </w:rPr>
                            </w:pPr>
                            <w:r>
                              <w:rPr>
                                <w:rFonts w:eastAsia="Times New Roman" w:cs="Arial"/>
                                <w:color w:val="000000"/>
                                <w:sz w:val="22"/>
                                <w:szCs w:val="22"/>
                                <w:lang w:val="en-US"/>
                              </w:rPr>
                              <w:t>*</w:t>
                            </w:r>
                            <w:r w:rsidRPr="003C5D08">
                              <w:rPr>
                                <w:rFonts w:eastAsia="Times New Roman" w:cs="Arial"/>
                                <w:color w:val="000000"/>
                                <w:sz w:val="22"/>
                                <w:szCs w:val="22"/>
                                <w:lang w:val="en-US"/>
                              </w:rPr>
                              <w:t>If the answer is no to either of these questions, then check that clinical area preparation is optimal.</w:t>
                            </w:r>
                          </w:p>
                          <w:p w14:paraId="4CAA39BE" w14:textId="77777777" w:rsidR="006C063D" w:rsidRDefault="006C063D" w:rsidP="00533B00"/>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9203FF2" id="_x0000_s1057" type="#_x0000_t202" style="position:absolute;left:0;text-align:left;margin-left:14.8pt;margin-top:22.05pt;width:530.3pt;height:110.6pt;z-index:-25169305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" filled="f" stroked="f">
                <v:textbox style="mso-fit-shape-to-text:t">
                  <w:txbxContent>
                    <w:p w14:paraId="7F49C8D3" w14:textId="77777777" w:rsidR="006C063D" w:rsidRPr="003C5D08" w:rsidRDefault="006C063D" w:rsidP="00533B00">
                      <w:pPr>
                        <w:ind w:right="230"/>
                        <w:textAlignment w:val="baseline"/>
                        <w:rPr>
                          <w:rFonts w:eastAsia="Times New Roman" w:cs="Arial"/>
                          <w:color w:val="000000"/>
                          <w:sz w:val="22"/>
                          <w:szCs w:val="22"/>
                          <w:lang w:val="en-US"/>
                        </w:rPr>
                      </w:pPr>
                      <w:r>
                        <w:rPr>
                          <w:rFonts w:eastAsia="Times New Roman" w:cs="Arial"/>
                          <w:color w:val="000000"/>
                          <w:sz w:val="22"/>
                          <w:szCs w:val="22"/>
                          <w:lang w:val="en-US"/>
                        </w:rPr>
                        <w:t>*</w:t>
                      </w:r>
                      <w:r w:rsidRPr="003C5D08">
                        <w:rPr>
                          <w:rFonts w:eastAsia="Times New Roman" w:cs="Arial"/>
                          <w:color w:val="000000"/>
                          <w:sz w:val="22"/>
                          <w:szCs w:val="22"/>
                          <w:lang w:val="en-US"/>
                        </w:rPr>
                        <w:t>If the answer is no to either of these questions, then check that clinical area preparation is optimal.</w:t>
                      </w:r>
                    </w:p>
                    <w:p w14:paraId="4CAA39BE" w14:textId="77777777" w:rsidR="006C063D" w:rsidRDefault="006C063D" w:rsidP="00533B00"/>
                  </w:txbxContent>
                </v:textbox>
                <w10:wrap type="square"/>
              </v:shape>
            </w:pict>
          </mc:Fallback>
        </mc:AlternateContent>
      </w:r>
    </w:p>
    <w:p w14:paraId="397607DD" w14:textId="77777777" w:rsidR="00163C33" w:rsidRDefault="00163C33" w:rsidP="00163C33">
      <w:pPr>
        <w:ind w:left="284" w:right="230"/>
        <w:textAlignment w:val="baseline"/>
        <w:rPr>
          <w:rFonts w:eastAsia="Times New Roman" w:cs="Arial"/>
          <w:color w:val="000000"/>
          <w:sz w:val="22"/>
          <w:szCs w:val="22"/>
          <w:lang w:val="en-US"/>
        </w:rPr>
      </w:pPr>
    </w:p>
    <w:p w14:paraId="00187AF6" w14:textId="77777777" w:rsidR="00063794" w:rsidRDefault="00063794" w:rsidP="008F6E50">
      <w:pPr>
        <w:ind w:left="284" w:right="230"/>
        <w:textAlignment w:val="baseline"/>
        <w:rPr>
          <w:rFonts w:eastAsia="Times New Roman" w:cs="Arial"/>
          <w:color w:val="000000"/>
          <w:sz w:val="22"/>
          <w:szCs w:val="22"/>
          <w:lang w:val="en-US"/>
        </w:rPr>
      </w:pPr>
    </w:p>
    <w:p w14:paraId="4631E265" w14:textId="77777777" w:rsidR="00063794" w:rsidRDefault="00063794" w:rsidP="008F6E50">
      <w:pPr>
        <w:ind w:left="284" w:right="230"/>
        <w:textAlignment w:val="baseline"/>
        <w:rPr>
          <w:rFonts w:eastAsia="Times New Roman" w:cs="Arial"/>
          <w:color w:val="000000"/>
          <w:sz w:val="22"/>
          <w:szCs w:val="22"/>
          <w:lang w:val="en-US"/>
        </w:rPr>
      </w:pPr>
    </w:p>
    <w:p w14:paraId="02C70AEC" w14:textId="77777777" w:rsidR="00063794" w:rsidRDefault="00063794" w:rsidP="008F6E50">
      <w:pPr>
        <w:ind w:left="284" w:right="230"/>
        <w:textAlignment w:val="baseline"/>
        <w:rPr>
          <w:rFonts w:eastAsia="Times New Roman" w:cs="Arial"/>
          <w:color w:val="000000"/>
          <w:sz w:val="22"/>
          <w:szCs w:val="22"/>
          <w:lang w:val="en-US"/>
        </w:rPr>
      </w:pPr>
    </w:p>
    <w:p w14:paraId="28FAB2C3" w14:textId="77777777" w:rsidR="00063794" w:rsidRDefault="00063794" w:rsidP="008F6E50">
      <w:pPr>
        <w:ind w:left="284" w:right="230"/>
        <w:textAlignment w:val="baseline"/>
        <w:rPr>
          <w:rFonts w:eastAsia="Times New Roman" w:cs="Arial"/>
          <w:color w:val="000000"/>
          <w:sz w:val="22"/>
          <w:szCs w:val="22"/>
          <w:lang w:val="en-US"/>
        </w:rPr>
      </w:pPr>
    </w:p>
    <w:p w14:paraId="34A8B111" w14:textId="77777777" w:rsidR="00063794" w:rsidRDefault="00063794" w:rsidP="008F6E50">
      <w:pPr>
        <w:ind w:left="284" w:right="230"/>
        <w:textAlignment w:val="baseline"/>
        <w:rPr>
          <w:rFonts w:eastAsia="Times New Roman" w:cs="Arial"/>
          <w:color w:val="000000"/>
          <w:sz w:val="22"/>
          <w:szCs w:val="22"/>
          <w:lang w:val="en-US"/>
        </w:rPr>
      </w:pPr>
    </w:p>
    <w:p w14:paraId="469DBBEE" w14:textId="10CFFE99" w:rsidR="00072657" w:rsidRDefault="00072657" w:rsidP="00F54A0D">
      <w:pPr>
        <w:ind w:left="284" w:right="230"/>
        <w:jc w:val="right"/>
        <w:rPr>
          <w:rFonts w:eastAsia="Times New Roman" w:cs="Arial"/>
          <w:b/>
          <w:sz w:val="22"/>
          <w:szCs w:val="22"/>
          <w:lang w:eastAsia="en-GB"/>
        </w:rPr>
      </w:pPr>
    </w:p>
    <w:p w14:paraId="1666DC7F" w14:textId="0325AE5C" w:rsidR="00026E9A" w:rsidRDefault="00026E9A" w:rsidP="00F54A0D">
      <w:pPr>
        <w:ind w:left="284" w:right="230"/>
        <w:jc w:val="right"/>
        <w:rPr>
          <w:rFonts w:eastAsia="Times New Roman" w:cs="Arial"/>
          <w:b/>
          <w:sz w:val="22"/>
          <w:szCs w:val="22"/>
          <w:lang w:eastAsia="en-GB"/>
        </w:rPr>
      </w:pPr>
    </w:p>
    <w:p w14:paraId="579EB811" w14:textId="77777777" w:rsidR="00026E9A" w:rsidRDefault="00026E9A" w:rsidP="00F54A0D">
      <w:pPr>
        <w:ind w:left="284" w:right="230"/>
        <w:jc w:val="right"/>
        <w:rPr>
          <w:rFonts w:eastAsia="Times New Roman" w:cs="Arial"/>
          <w:b/>
          <w:sz w:val="22"/>
          <w:szCs w:val="22"/>
          <w:lang w:eastAsia="en-GB"/>
        </w:rPr>
      </w:pPr>
    </w:p>
    <w:p w14:paraId="2C3F82BD" w14:textId="77777777" w:rsidR="00072657" w:rsidRDefault="00072657" w:rsidP="00F54A0D">
      <w:pPr>
        <w:ind w:left="284" w:right="230"/>
        <w:jc w:val="right"/>
        <w:rPr>
          <w:rFonts w:eastAsia="Times New Roman" w:cs="Arial"/>
          <w:b/>
          <w:sz w:val="22"/>
          <w:szCs w:val="22"/>
          <w:lang w:eastAsia="en-GB"/>
        </w:rPr>
      </w:pPr>
    </w:p>
    <w:p w14:paraId="1B874802" w14:textId="77777777" w:rsidR="00F54A0D" w:rsidRPr="00D24814" w:rsidRDefault="00F54A0D" w:rsidP="00F54A0D">
      <w:pPr>
        <w:ind w:left="284" w:right="230"/>
        <w:jc w:val="right"/>
        <w:rPr>
          <w:rFonts w:eastAsia="Times New Roman" w:cs="Arial"/>
          <w:b/>
          <w:sz w:val="22"/>
          <w:szCs w:val="22"/>
          <w:lang w:eastAsia="en-GB"/>
        </w:rPr>
      </w:pPr>
      <w:r w:rsidRPr="00D24814">
        <w:rPr>
          <w:rFonts w:eastAsia="Times New Roman" w:cs="Arial"/>
          <w:b/>
          <w:sz w:val="22"/>
          <w:szCs w:val="22"/>
          <w:lang w:eastAsia="en-GB"/>
        </w:rPr>
        <w:t xml:space="preserve">Appendix </w:t>
      </w:r>
      <w:r>
        <w:rPr>
          <w:rFonts w:eastAsia="Times New Roman" w:cs="Arial"/>
          <w:b/>
          <w:sz w:val="22"/>
          <w:szCs w:val="22"/>
          <w:lang w:eastAsia="en-GB"/>
        </w:rPr>
        <w:t>7</w:t>
      </w:r>
    </w:p>
    <w:p w14:paraId="2FE222CF" w14:textId="77777777" w:rsidR="00F54A0D" w:rsidRDefault="00F54A0D" w:rsidP="008F6E50">
      <w:pPr>
        <w:ind w:left="284" w:right="230"/>
        <w:textAlignment w:val="baseline"/>
        <w:rPr>
          <w:rFonts w:eastAsia="Times New Roman" w:cs="Arial"/>
          <w:color w:val="000000"/>
          <w:sz w:val="22"/>
          <w:szCs w:val="22"/>
          <w:lang w:val="en-US"/>
        </w:rPr>
      </w:pPr>
    </w:p>
    <w:tbl>
      <w:tblPr>
        <w:tblW w:w="10020" w:type="dxa"/>
        <w:tblInd w:w="401" w:type="dxa"/>
        <w:tblLayout w:type="fixed"/>
        <w:tblCellMar>
          <w:left w:w="0" w:type="dxa"/>
          <w:right w:w="0" w:type="dxa"/>
        </w:tblCellMar>
        <w:tblLook w:val="04A0" w:firstRow="1" w:lastRow="0" w:firstColumn="1" w:lastColumn="0" w:noHBand="0" w:noVBand="1"/>
      </w:tblPr>
      <w:tblGrid>
        <w:gridCol w:w="4488"/>
        <w:gridCol w:w="1907"/>
        <w:gridCol w:w="1781"/>
        <w:gridCol w:w="1844"/>
      </w:tblGrid>
      <w:tr w:rsidR="00E50B15" w:rsidRPr="00D24814" w14:paraId="6512B993" w14:textId="77777777" w:rsidTr="00F17D56">
        <w:trPr>
          <w:trHeight w:hRule="exact" w:val="482"/>
        </w:trPr>
        <w:tc>
          <w:tcPr>
            <w:tcW w:w="10020" w:type="dxa"/>
            <w:gridSpan w:val="4"/>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115E2DE1" w14:textId="224D9A21" w:rsidR="00E50B15" w:rsidRPr="00F07122" w:rsidRDefault="007F0BA1" w:rsidP="00E50B15">
            <w:pPr>
              <w:ind w:left="284" w:right="230"/>
              <w:jc w:val="center"/>
              <w:textAlignment w:val="baseline"/>
              <w:rPr>
                <w:rFonts w:eastAsia="Arial" w:cs="Arial"/>
                <w:b/>
                <w:color w:val="000000"/>
                <w:sz w:val="22"/>
                <w:szCs w:val="22"/>
                <w:lang w:val="en-US"/>
              </w:rPr>
            </w:pPr>
            <w:r>
              <w:rPr>
                <w:rFonts w:eastAsia="Arial" w:cs="Arial"/>
                <w:b/>
                <w:color w:val="000000"/>
                <w:sz w:val="28"/>
                <w:szCs w:val="28"/>
                <w:lang w:val="en-US"/>
              </w:rPr>
              <w:t>In-vivo</w:t>
            </w:r>
            <w:r w:rsidR="00E50B15" w:rsidRPr="00F07122">
              <w:rPr>
                <w:rFonts w:eastAsia="Arial" w:cs="Arial"/>
                <w:b/>
                <w:color w:val="000000"/>
                <w:sz w:val="28"/>
                <w:szCs w:val="28"/>
                <w:lang w:val="en-US"/>
              </w:rPr>
              <w:t xml:space="preserve"> </w:t>
            </w:r>
            <w:r w:rsidR="004773DB">
              <w:rPr>
                <w:rFonts w:eastAsia="Arial" w:cs="Arial"/>
                <w:b/>
                <w:color w:val="000000"/>
                <w:sz w:val="28"/>
                <w:szCs w:val="28"/>
                <w:lang w:val="en-US"/>
              </w:rPr>
              <w:t xml:space="preserve">GMO </w:t>
            </w:r>
            <w:r w:rsidR="00E50B15" w:rsidRPr="00E50B15">
              <w:rPr>
                <w:rFonts w:eastAsia="Arial" w:cs="Arial"/>
                <w:b/>
                <w:color w:val="000000"/>
                <w:sz w:val="28"/>
                <w:szCs w:val="28"/>
                <w:lang w:val="en-US"/>
              </w:rPr>
              <w:t xml:space="preserve">GTMP </w:t>
            </w:r>
            <w:r w:rsidR="00E50B15" w:rsidRPr="00F07122">
              <w:rPr>
                <w:rFonts w:eastAsia="Arial" w:cs="Arial"/>
                <w:b/>
                <w:color w:val="000000"/>
                <w:sz w:val="28"/>
                <w:szCs w:val="28"/>
                <w:lang w:val="en-US"/>
              </w:rPr>
              <w:t xml:space="preserve">Pharmacy Dispensing </w:t>
            </w:r>
            <w:r w:rsidR="00EB06AF">
              <w:rPr>
                <w:rFonts w:eastAsia="Arial" w:cs="Arial"/>
                <w:b/>
                <w:color w:val="000000"/>
                <w:sz w:val="28"/>
                <w:szCs w:val="28"/>
                <w:lang w:val="en-US"/>
              </w:rPr>
              <w:t xml:space="preserve">/ Issue </w:t>
            </w:r>
            <w:r w:rsidR="00E50B15" w:rsidRPr="00F07122">
              <w:rPr>
                <w:rFonts w:eastAsia="Arial" w:cs="Arial"/>
                <w:b/>
                <w:color w:val="000000"/>
                <w:sz w:val="28"/>
                <w:szCs w:val="28"/>
                <w:lang w:val="en-US"/>
              </w:rPr>
              <w:t>Checklist</w:t>
            </w:r>
          </w:p>
        </w:tc>
      </w:tr>
      <w:tr w:rsidR="00E50B15" w:rsidRPr="00D24814" w14:paraId="59677A95" w14:textId="77777777" w:rsidTr="00F07122">
        <w:trPr>
          <w:trHeight w:hRule="exact" w:val="245"/>
        </w:trPr>
        <w:tc>
          <w:tcPr>
            <w:tcW w:w="10020" w:type="dxa"/>
            <w:gridSpan w:val="4"/>
            <w:tcBorders>
              <w:top w:val="single" w:sz="6" w:space="0" w:color="000000"/>
              <w:left w:val="single" w:sz="4" w:space="0" w:color="FFFFFF" w:themeColor="background1"/>
              <w:bottom w:val="single" w:sz="6" w:space="0" w:color="000000"/>
              <w:right w:val="single" w:sz="4" w:space="0" w:color="FFFFFF" w:themeColor="background1"/>
            </w:tcBorders>
            <w:shd w:val="clear" w:color="auto" w:fill="auto"/>
            <w:vAlign w:val="center"/>
          </w:tcPr>
          <w:p w14:paraId="1A661605" w14:textId="77777777" w:rsidR="00E50B15" w:rsidRPr="00D24814" w:rsidRDefault="00E50B15" w:rsidP="008F6E50">
            <w:pPr>
              <w:ind w:left="284" w:right="230"/>
              <w:jc w:val="center"/>
              <w:textAlignment w:val="baseline"/>
              <w:rPr>
                <w:rFonts w:eastAsia="Arial" w:cs="Arial"/>
                <w:b/>
                <w:color w:val="000000"/>
                <w:sz w:val="22"/>
                <w:szCs w:val="22"/>
                <w:lang w:val="en-US"/>
              </w:rPr>
            </w:pPr>
          </w:p>
        </w:tc>
      </w:tr>
      <w:tr w:rsidR="00381EF5" w:rsidRPr="00D24814" w14:paraId="637CE348" w14:textId="77777777" w:rsidTr="00331533">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71D68BE1" w14:textId="77777777" w:rsidR="00381EF5" w:rsidRPr="00D24814" w:rsidRDefault="00381EF5" w:rsidP="008F6E50">
            <w:pPr>
              <w:spacing w:before="96" w:after="115" w:line="245" w:lineRule="exact"/>
              <w:ind w:left="284" w:right="230"/>
              <w:textAlignment w:val="baseline"/>
              <w:rPr>
                <w:rFonts w:eastAsia="Arial" w:cs="Arial"/>
                <w:color w:val="000000"/>
                <w:spacing w:val="-1"/>
                <w:sz w:val="22"/>
                <w:szCs w:val="22"/>
                <w:lang w:val="en-US"/>
              </w:rPr>
            </w:pPr>
            <w:r w:rsidRPr="00D24814">
              <w:rPr>
                <w:rFonts w:eastAsia="Arial" w:cs="Arial"/>
                <w:color w:val="000000"/>
                <w:spacing w:val="-1"/>
                <w:sz w:val="22"/>
                <w:szCs w:val="22"/>
                <w:lang w:val="en-US"/>
              </w:rPr>
              <w:t>Product Name</w:t>
            </w:r>
          </w:p>
        </w:tc>
        <w:tc>
          <w:tcPr>
            <w:tcW w:w="5532" w:type="dxa"/>
            <w:gridSpan w:val="3"/>
            <w:tcBorders>
              <w:top w:val="single" w:sz="6" w:space="0" w:color="000000"/>
              <w:left w:val="single" w:sz="6" w:space="0" w:color="000000"/>
              <w:bottom w:val="single" w:sz="6" w:space="0" w:color="000000"/>
              <w:right w:val="single" w:sz="6" w:space="0" w:color="000000"/>
            </w:tcBorders>
          </w:tcPr>
          <w:p w14:paraId="4EC12A34" w14:textId="77777777" w:rsidR="00381EF5" w:rsidRPr="00D24814" w:rsidRDefault="00381EF5" w:rsidP="008F6E50">
            <w:pPr>
              <w:ind w:left="284" w:right="230"/>
              <w:jc w:val="center"/>
              <w:textAlignment w:val="baseline"/>
              <w:rPr>
                <w:rFonts w:eastAsia="Arial" w:cs="Arial"/>
                <w:b/>
                <w:color w:val="000000"/>
                <w:sz w:val="22"/>
                <w:szCs w:val="22"/>
                <w:lang w:val="en-US"/>
              </w:rPr>
            </w:pPr>
          </w:p>
        </w:tc>
      </w:tr>
      <w:tr w:rsidR="00381EF5" w:rsidRPr="00D24814" w14:paraId="344A6BED" w14:textId="77777777" w:rsidTr="00331533">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49282B8E" w14:textId="77777777" w:rsidR="00381EF5" w:rsidRPr="00D24814" w:rsidRDefault="00381EF5" w:rsidP="008F6E50">
            <w:pPr>
              <w:spacing w:before="96" w:after="105" w:line="24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Supplier</w:t>
            </w:r>
          </w:p>
        </w:tc>
        <w:tc>
          <w:tcPr>
            <w:tcW w:w="5532" w:type="dxa"/>
            <w:gridSpan w:val="3"/>
            <w:tcBorders>
              <w:top w:val="single" w:sz="6" w:space="0" w:color="000000"/>
              <w:left w:val="single" w:sz="6" w:space="0" w:color="000000"/>
              <w:bottom w:val="single" w:sz="6" w:space="0" w:color="000000"/>
              <w:right w:val="single" w:sz="6" w:space="0" w:color="000000"/>
            </w:tcBorders>
          </w:tcPr>
          <w:p w14:paraId="251BBDBB" w14:textId="77777777" w:rsidR="00381EF5" w:rsidRPr="00D24814" w:rsidRDefault="00381EF5" w:rsidP="008F6E50">
            <w:pPr>
              <w:ind w:left="284" w:right="230"/>
              <w:jc w:val="center"/>
              <w:textAlignment w:val="baseline"/>
              <w:rPr>
                <w:rFonts w:eastAsia="Arial" w:cs="Arial"/>
                <w:b/>
                <w:color w:val="000000"/>
                <w:sz w:val="22"/>
                <w:szCs w:val="22"/>
                <w:lang w:val="en-US"/>
              </w:rPr>
            </w:pPr>
          </w:p>
        </w:tc>
      </w:tr>
      <w:tr w:rsidR="00381EF5" w:rsidRPr="00D24814" w14:paraId="23E9F968" w14:textId="77777777" w:rsidTr="00331533">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261B3765" w14:textId="77777777" w:rsidR="00381EF5" w:rsidRPr="00D24814" w:rsidRDefault="00381EF5" w:rsidP="008F6E50">
            <w:pPr>
              <w:spacing w:line="255" w:lineRule="exact"/>
              <w:ind w:left="284" w:right="230"/>
              <w:textAlignment w:val="baseline"/>
              <w:rPr>
                <w:rFonts w:eastAsia="Arial" w:cs="Arial"/>
                <w:b/>
                <w:color w:val="000000"/>
                <w:sz w:val="22"/>
                <w:szCs w:val="22"/>
                <w:lang w:val="en-US"/>
              </w:rPr>
            </w:pPr>
            <w:r w:rsidRPr="00D24814">
              <w:rPr>
                <w:rFonts w:eastAsia="Arial" w:cs="Arial"/>
                <w:color w:val="000000"/>
                <w:sz w:val="22"/>
                <w:szCs w:val="22"/>
                <w:lang w:val="en-US"/>
              </w:rPr>
              <w:t>Manufacturer (if different to above)</w:t>
            </w:r>
          </w:p>
        </w:tc>
        <w:tc>
          <w:tcPr>
            <w:tcW w:w="5532" w:type="dxa"/>
            <w:gridSpan w:val="3"/>
            <w:tcBorders>
              <w:top w:val="single" w:sz="6" w:space="0" w:color="000000"/>
              <w:left w:val="single" w:sz="6" w:space="0" w:color="000000"/>
              <w:bottom w:val="single" w:sz="6" w:space="0" w:color="000000"/>
              <w:right w:val="single" w:sz="6" w:space="0" w:color="000000"/>
            </w:tcBorders>
          </w:tcPr>
          <w:p w14:paraId="7D28DE6D" w14:textId="77777777" w:rsidR="00381EF5" w:rsidRPr="00D24814" w:rsidRDefault="00381EF5" w:rsidP="008F6E50">
            <w:pPr>
              <w:ind w:left="284" w:right="230"/>
              <w:jc w:val="center"/>
              <w:textAlignment w:val="baseline"/>
              <w:rPr>
                <w:rFonts w:eastAsia="Arial" w:cs="Arial"/>
                <w:b/>
                <w:color w:val="000000"/>
                <w:sz w:val="22"/>
                <w:szCs w:val="22"/>
                <w:lang w:val="en-US"/>
              </w:rPr>
            </w:pPr>
          </w:p>
        </w:tc>
      </w:tr>
      <w:tr w:rsidR="00381EF5" w:rsidRPr="00D24814" w14:paraId="012AB203" w14:textId="77777777" w:rsidTr="00331533">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6211BD5B" w14:textId="77777777" w:rsidR="00381EF5" w:rsidRPr="00D24814" w:rsidRDefault="00381EF5" w:rsidP="008F6E50">
            <w:pPr>
              <w:spacing w:before="96" w:after="110" w:line="24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Patient name</w:t>
            </w:r>
          </w:p>
        </w:tc>
        <w:tc>
          <w:tcPr>
            <w:tcW w:w="5532" w:type="dxa"/>
            <w:gridSpan w:val="3"/>
            <w:tcBorders>
              <w:top w:val="single" w:sz="6" w:space="0" w:color="000000"/>
              <w:left w:val="single" w:sz="6" w:space="0" w:color="000000"/>
              <w:bottom w:val="single" w:sz="6" w:space="0" w:color="000000"/>
              <w:right w:val="single" w:sz="6" w:space="0" w:color="000000"/>
            </w:tcBorders>
          </w:tcPr>
          <w:p w14:paraId="5D9A3D33" w14:textId="77777777" w:rsidR="00381EF5" w:rsidRPr="00D24814" w:rsidRDefault="00381EF5" w:rsidP="008F6E50">
            <w:pPr>
              <w:ind w:left="284" w:right="230"/>
              <w:jc w:val="center"/>
              <w:textAlignment w:val="baseline"/>
              <w:rPr>
                <w:rFonts w:eastAsia="Arial" w:cs="Arial"/>
                <w:b/>
                <w:color w:val="000000"/>
                <w:sz w:val="22"/>
                <w:szCs w:val="22"/>
                <w:lang w:val="en-US"/>
              </w:rPr>
            </w:pPr>
          </w:p>
        </w:tc>
      </w:tr>
      <w:tr w:rsidR="00381EF5" w:rsidRPr="00D24814" w14:paraId="572D070D" w14:textId="77777777" w:rsidTr="00331533">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1E131828" w14:textId="6A9F9F4C" w:rsidR="00381EF5" w:rsidRPr="007E0FC0" w:rsidRDefault="00381EF5" w:rsidP="008F6E50">
            <w:pPr>
              <w:ind w:left="284" w:right="230"/>
              <w:textAlignment w:val="baseline"/>
              <w:rPr>
                <w:rFonts w:eastAsia="Arial" w:cs="Arial"/>
                <w:color w:val="000000"/>
                <w:sz w:val="22"/>
                <w:szCs w:val="22"/>
                <w:lang w:val="en-US"/>
              </w:rPr>
            </w:pPr>
            <w:r w:rsidRPr="00D24814">
              <w:rPr>
                <w:rFonts w:eastAsia="Arial" w:cs="Arial"/>
                <w:color w:val="000000"/>
                <w:sz w:val="22"/>
                <w:szCs w:val="22"/>
                <w:lang w:val="en-US"/>
              </w:rPr>
              <w:t xml:space="preserve">Patient Date of Birth </w:t>
            </w:r>
            <w:r w:rsidRPr="007E0FC0">
              <w:rPr>
                <w:rFonts w:eastAsia="Arial" w:cs="Arial"/>
                <w:color w:val="000000"/>
                <w:sz w:val="18"/>
                <w:szCs w:val="18"/>
                <w:lang w:val="en-US"/>
              </w:rPr>
              <w:t>(dd/</w:t>
            </w:r>
            <w:proofErr w:type="spellStart"/>
            <w:r w:rsidRPr="007E0FC0">
              <w:rPr>
                <w:rFonts w:eastAsia="Arial" w:cs="Arial"/>
                <w:color w:val="000000"/>
                <w:sz w:val="18"/>
                <w:szCs w:val="18"/>
                <w:lang w:val="en-US"/>
              </w:rPr>
              <w:t>Mmm</w:t>
            </w:r>
            <w:proofErr w:type="spellEnd"/>
            <w:r w:rsidRPr="007E0FC0">
              <w:rPr>
                <w:rFonts w:eastAsia="Arial" w:cs="Arial"/>
                <w:color w:val="000000"/>
                <w:sz w:val="18"/>
                <w:szCs w:val="18"/>
                <w:lang w:val="en-US"/>
              </w:rPr>
              <w:t>/</w:t>
            </w:r>
            <w:proofErr w:type="spellStart"/>
            <w:r w:rsidRPr="007E0FC0">
              <w:rPr>
                <w:rFonts w:eastAsia="Arial" w:cs="Arial"/>
                <w:color w:val="000000"/>
                <w:sz w:val="18"/>
                <w:szCs w:val="18"/>
                <w:lang w:val="en-US"/>
              </w:rPr>
              <w:t>yyyy</w:t>
            </w:r>
            <w:proofErr w:type="spellEnd"/>
            <w:r w:rsidRPr="007E0FC0">
              <w:rPr>
                <w:rFonts w:eastAsia="Arial" w:cs="Arial"/>
                <w:color w:val="000000"/>
                <w:sz w:val="18"/>
                <w:szCs w:val="18"/>
                <w:lang w:val="en-US"/>
              </w:rPr>
              <w:t>)</w:t>
            </w:r>
          </w:p>
        </w:tc>
        <w:tc>
          <w:tcPr>
            <w:tcW w:w="5532" w:type="dxa"/>
            <w:gridSpan w:val="3"/>
            <w:tcBorders>
              <w:top w:val="single" w:sz="6" w:space="0" w:color="000000"/>
              <w:left w:val="single" w:sz="6" w:space="0" w:color="000000"/>
              <w:bottom w:val="single" w:sz="6" w:space="0" w:color="000000"/>
              <w:right w:val="single" w:sz="6" w:space="0" w:color="000000"/>
            </w:tcBorders>
          </w:tcPr>
          <w:p w14:paraId="5D9278B1" w14:textId="77777777" w:rsidR="00381EF5" w:rsidRPr="00D24814" w:rsidRDefault="00381EF5" w:rsidP="008F6E50">
            <w:pPr>
              <w:ind w:left="284" w:right="230"/>
              <w:jc w:val="center"/>
              <w:textAlignment w:val="baseline"/>
              <w:rPr>
                <w:rFonts w:eastAsia="Arial" w:cs="Arial"/>
                <w:b/>
                <w:color w:val="000000"/>
                <w:sz w:val="22"/>
                <w:szCs w:val="22"/>
                <w:lang w:val="en-US"/>
              </w:rPr>
            </w:pPr>
          </w:p>
        </w:tc>
      </w:tr>
      <w:tr w:rsidR="00381EF5" w:rsidRPr="00D24814" w14:paraId="71E88CA7" w14:textId="77777777" w:rsidTr="00331533">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75745503" w14:textId="77777777" w:rsidR="00381EF5" w:rsidRPr="00D24814" w:rsidRDefault="00381EF5" w:rsidP="008F6E50">
            <w:pPr>
              <w:spacing w:before="96" w:after="91" w:line="245" w:lineRule="exact"/>
              <w:ind w:left="284" w:right="230"/>
              <w:textAlignment w:val="baseline"/>
              <w:rPr>
                <w:rFonts w:eastAsia="Arial" w:cs="Arial"/>
                <w:color w:val="000000"/>
                <w:spacing w:val="-1"/>
                <w:sz w:val="22"/>
                <w:szCs w:val="22"/>
                <w:lang w:val="en-US"/>
              </w:rPr>
            </w:pPr>
            <w:r w:rsidRPr="00D24814">
              <w:rPr>
                <w:rFonts w:eastAsia="Arial" w:cs="Arial"/>
                <w:color w:val="000000"/>
                <w:sz w:val="22"/>
                <w:szCs w:val="22"/>
                <w:lang w:val="en-US"/>
              </w:rPr>
              <w:t>Patient Hospital Number</w:t>
            </w:r>
          </w:p>
        </w:tc>
        <w:tc>
          <w:tcPr>
            <w:tcW w:w="5532" w:type="dxa"/>
            <w:gridSpan w:val="3"/>
            <w:tcBorders>
              <w:top w:val="single" w:sz="6" w:space="0" w:color="000000"/>
              <w:left w:val="single" w:sz="6" w:space="0" w:color="000000"/>
              <w:bottom w:val="single" w:sz="6" w:space="0" w:color="000000"/>
              <w:right w:val="single" w:sz="6" w:space="0" w:color="000000"/>
            </w:tcBorders>
          </w:tcPr>
          <w:p w14:paraId="0AEE4563" w14:textId="77777777" w:rsidR="00381EF5" w:rsidRPr="00D24814" w:rsidRDefault="00381EF5" w:rsidP="008F6E50">
            <w:pPr>
              <w:ind w:left="284" w:right="230"/>
              <w:jc w:val="center"/>
              <w:textAlignment w:val="baseline"/>
              <w:rPr>
                <w:rFonts w:eastAsia="Arial" w:cs="Arial"/>
                <w:b/>
                <w:color w:val="000000"/>
                <w:sz w:val="22"/>
                <w:szCs w:val="22"/>
                <w:lang w:val="en-US"/>
              </w:rPr>
            </w:pPr>
          </w:p>
        </w:tc>
      </w:tr>
      <w:tr w:rsidR="00381EF5" w:rsidRPr="00D24814" w14:paraId="00AFA23F" w14:textId="77777777" w:rsidTr="00331533">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0168CA86" w14:textId="77777777" w:rsidR="00381EF5" w:rsidRPr="00D24814" w:rsidRDefault="00381EF5" w:rsidP="008F6E50">
            <w:pPr>
              <w:spacing w:before="96" w:after="91" w:line="24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Treatment location</w:t>
            </w:r>
          </w:p>
        </w:tc>
        <w:tc>
          <w:tcPr>
            <w:tcW w:w="5532" w:type="dxa"/>
            <w:gridSpan w:val="3"/>
            <w:tcBorders>
              <w:top w:val="single" w:sz="6" w:space="0" w:color="000000"/>
              <w:left w:val="single" w:sz="6" w:space="0" w:color="000000"/>
              <w:bottom w:val="single" w:sz="6" w:space="0" w:color="000000"/>
              <w:right w:val="single" w:sz="6" w:space="0" w:color="000000"/>
            </w:tcBorders>
          </w:tcPr>
          <w:p w14:paraId="2C2E20DE" w14:textId="77777777" w:rsidR="00381EF5" w:rsidRPr="00D24814" w:rsidRDefault="00381EF5" w:rsidP="008F6E50">
            <w:pPr>
              <w:ind w:left="284" w:right="230"/>
              <w:jc w:val="center"/>
              <w:textAlignment w:val="baseline"/>
              <w:rPr>
                <w:rFonts w:eastAsia="Arial" w:cs="Arial"/>
                <w:b/>
                <w:color w:val="000000"/>
                <w:sz w:val="22"/>
                <w:szCs w:val="22"/>
                <w:lang w:val="en-US"/>
              </w:rPr>
            </w:pPr>
          </w:p>
        </w:tc>
      </w:tr>
      <w:tr w:rsidR="00381EF5" w:rsidRPr="00D24814" w14:paraId="0003BDB1" w14:textId="77777777" w:rsidTr="0044458A">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6CEFEF56" w14:textId="77777777" w:rsidR="00381EF5" w:rsidRPr="00D24814" w:rsidRDefault="00381EF5" w:rsidP="008F6E50">
            <w:pPr>
              <w:spacing w:line="255" w:lineRule="exact"/>
              <w:ind w:left="284" w:right="230"/>
              <w:jc w:val="center"/>
              <w:textAlignment w:val="baseline"/>
              <w:rPr>
                <w:rFonts w:eastAsia="Arial" w:cs="Arial"/>
                <w:b/>
                <w:color w:val="000000"/>
                <w:sz w:val="22"/>
                <w:szCs w:val="22"/>
                <w:lang w:val="en-US"/>
              </w:rPr>
            </w:pPr>
            <w:r w:rsidRPr="00D24814">
              <w:rPr>
                <w:rFonts w:eastAsia="Arial" w:cs="Arial"/>
                <w:b/>
                <w:color w:val="000000"/>
                <w:sz w:val="22"/>
                <w:szCs w:val="22"/>
                <w:lang w:val="en-US"/>
              </w:rPr>
              <w:t>Checking step</w:t>
            </w:r>
          </w:p>
        </w:tc>
        <w:tc>
          <w:tcPr>
            <w:tcW w:w="1907"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tcPr>
          <w:p w14:paraId="4BBDB163" w14:textId="77777777" w:rsidR="00381EF5" w:rsidRDefault="00381EF5" w:rsidP="008F6E50">
            <w:pPr>
              <w:ind w:left="284" w:right="230"/>
              <w:jc w:val="center"/>
              <w:textAlignment w:val="baseline"/>
              <w:rPr>
                <w:rFonts w:eastAsia="Arial" w:cs="Arial"/>
                <w:b/>
                <w:color w:val="000000"/>
                <w:sz w:val="22"/>
                <w:szCs w:val="22"/>
                <w:lang w:val="en-US"/>
              </w:rPr>
            </w:pPr>
            <w:r w:rsidRPr="00D24814">
              <w:rPr>
                <w:rFonts w:eastAsia="Arial" w:cs="Arial"/>
                <w:b/>
                <w:color w:val="000000"/>
                <w:sz w:val="22"/>
                <w:szCs w:val="22"/>
                <w:lang w:val="en-US"/>
              </w:rPr>
              <w:t>Yes</w:t>
            </w:r>
            <w:r w:rsidR="00090257">
              <w:rPr>
                <w:rFonts w:eastAsia="Arial" w:cs="Arial"/>
                <w:b/>
                <w:color w:val="000000"/>
                <w:sz w:val="22"/>
                <w:szCs w:val="22"/>
                <w:lang w:val="en-US"/>
              </w:rPr>
              <w:t xml:space="preserve"> / </w:t>
            </w:r>
            <w:r w:rsidRPr="00D24814">
              <w:rPr>
                <w:rFonts w:eastAsia="Arial" w:cs="Arial"/>
                <w:b/>
                <w:color w:val="000000"/>
                <w:sz w:val="22"/>
                <w:szCs w:val="22"/>
                <w:lang w:val="en-US"/>
              </w:rPr>
              <w:t>No</w:t>
            </w:r>
            <w:r w:rsidR="00331533">
              <w:rPr>
                <w:rFonts w:eastAsia="Arial" w:cs="Arial"/>
                <w:b/>
                <w:color w:val="000000"/>
                <w:sz w:val="22"/>
                <w:szCs w:val="22"/>
                <w:lang w:val="en-US"/>
              </w:rPr>
              <w:t xml:space="preserve"> / NA</w:t>
            </w:r>
          </w:p>
          <w:p w14:paraId="474B0964" w14:textId="77777777" w:rsidR="00381EF5" w:rsidRPr="00D24814" w:rsidRDefault="00331533" w:rsidP="00331533">
            <w:pPr>
              <w:ind w:left="284" w:right="230"/>
              <w:jc w:val="center"/>
              <w:textAlignment w:val="baseline"/>
              <w:rPr>
                <w:rFonts w:eastAsia="Arial" w:cs="Arial"/>
                <w:b/>
                <w:color w:val="000000"/>
                <w:sz w:val="22"/>
                <w:szCs w:val="22"/>
                <w:lang w:val="en-US"/>
              </w:rPr>
            </w:pPr>
            <w:r>
              <w:rPr>
                <w:rFonts w:eastAsia="Arial" w:cs="Arial"/>
                <w:b/>
                <w:color w:val="000000"/>
                <w:sz w:val="22"/>
                <w:szCs w:val="22"/>
                <w:lang w:val="en-US"/>
              </w:rPr>
              <w:t>Data</w:t>
            </w:r>
          </w:p>
        </w:tc>
        <w:tc>
          <w:tcPr>
            <w:tcW w:w="1781"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24B426C8" w14:textId="77777777" w:rsidR="00381EF5" w:rsidRPr="00D24814" w:rsidRDefault="00381EF5" w:rsidP="008F6E50">
            <w:pPr>
              <w:ind w:left="284" w:right="230"/>
              <w:jc w:val="center"/>
              <w:textAlignment w:val="baseline"/>
              <w:rPr>
                <w:rFonts w:eastAsia="Arial" w:cs="Arial"/>
                <w:b/>
                <w:color w:val="000000"/>
                <w:sz w:val="22"/>
                <w:szCs w:val="22"/>
                <w:lang w:val="en-US"/>
              </w:rPr>
            </w:pPr>
            <w:r w:rsidRPr="00D24814">
              <w:rPr>
                <w:rFonts w:eastAsia="Arial" w:cs="Arial"/>
                <w:b/>
                <w:color w:val="000000"/>
                <w:sz w:val="22"/>
                <w:szCs w:val="22"/>
                <w:lang w:val="en-US"/>
              </w:rPr>
              <w:t>Checker Initials</w:t>
            </w:r>
          </w:p>
        </w:tc>
        <w:tc>
          <w:tcPr>
            <w:tcW w:w="1844"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vAlign w:val="center"/>
            <w:hideMark/>
          </w:tcPr>
          <w:p w14:paraId="2E409E40" w14:textId="77777777" w:rsidR="00381EF5" w:rsidRPr="00D24814" w:rsidRDefault="00381EF5" w:rsidP="008F6E50">
            <w:pPr>
              <w:ind w:left="284" w:right="230"/>
              <w:jc w:val="center"/>
              <w:textAlignment w:val="baseline"/>
              <w:rPr>
                <w:rFonts w:eastAsia="Arial" w:cs="Arial"/>
                <w:b/>
                <w:color w:val="000000"/>
                <w:sz w:val="22"/>
                <w:szCs w:val="22"/>
                <w:lang w:val="en-US"/>
              </w:rPr>
            </w:pPr>
            <w:r w:rsidRPr="00D24814">
              <w:rPr>
                <w:rFonts w:eastAsia="Arial" w:cs="Arial"/>
                <w:b/>
                <w:color w:val="000000"/>
                <w:sz w:val="22"/>
                <w:szCs w:val="22"/>
                <w:lang w:val="en-US"/>
              </w:rPr>
              <w:t>Date</w:t>
            </w:r>
          </w:p>
        </w:tc>
      </w:tr>
      <w:tr w:rsidR="00381EF5" w:rsidRPr="00D24814" w14:paraId="55D5B0E1" w14:textId="77777777" w:rsidTr="007F0FCF">
        <w:trPr>
          <w:trHeight w:val="742"/>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2A90EADF" w14:textId="77777777" w:rsidR="00381EF5" w:rsidRPr="00D24814" w:rsidRDefault="00381EF5" w:rsidP="00F07122">
            <w:pPr>
              <w:spacing w:line="255" w:lineRule="exact"/>
              <w:ind w:left="284" w:right="230"/>
              <w:textAlignment w:val="baseline"/>
              <w:rPr>
                <w:rFonts w:eastAsia="Arial" w:cs="Arial"/>
                <w:color w:val="000000"/>
                <w:sz w:val="22"/>
                <w:szCs w:val="22"/>
                <w:lang w:val="en-US"/>
              </w:rPr>
            </w:pPr>
            <w:r w:rsidRPr="00D24814">
              <w:rPr>
                <w:rFonts w:eastAsia="PMingLiU" w:cs="Arial"/>
                <w:sz w:val="22"/>
                <w:szCs w:val="22"/>
                <w:lang w:val="en-US"/>
              </w:rPr>
              <w:t>Screened</w:t>
            </w:r>
            <w:r w:rsidR="008D730B">
              <w:rPr>
                <w:rFonts w:eastAsia="PMingLiU" w:cs="Arial"/>
                <w:sz w:val="22"/>
                <w:szCs w:val="22"/>
                <w:lang w:val="en-US"/>
              </w:rPr>
              <w:t>/</w:t>
            </w:r>
            <w:r w:rsidR="00EB06AF">
              <w:rPr>
                <w:rFonts w:eastAsia="PMingLiU" w:cs="Arial"/>
                <w:sz w:val="22"/>
                <w:szCs w:val="22"/>
                <w:lang w:val="en-US"/>
              </w:rPr>
              <w:t>clinically checked</w:t>
            </w:r>
            <w:r w:rsidRPr="00D24814">
              <w:rPr>
                <w:rFonts w:eastAsia="PMingLiU" w:cs="Arial"/>
                <w:sz w:val="22"/>
                <w:szCs w:val="22"/>
                <w:lang w:val="en-US"/>
              </w:rPr>
              <w:t xml:space="preserve"> prescription available for treatment date</w:t>
            </w:r>
          </w:p>
        </w:tc>
        <w:tc>
          <w:tcPr>
            <w:tcW w:w="1907" w:type="dxa"/>
            <w:tcBorders>
              <w:top w:val="single" w:sz="6" w:space="0" w:color="000000"/>
              <w:left w:val="single" w:sz="6" w:space="0" w:color="000000"/>
              <w:bottom w:val="single" w:sz="6" w:space="0" w:color="000000"/>
              <w:right w:val="single" w:sz="6" w:space="0" w:color="000000"/>
            </w:tcBorders>
            <w:vAlign w:val="center"/>
            <w:hideMark/>
          </w:tcPr>
          <w:p w14:paraId="148F3001" w14:textId="77777777" w:rsidR="00381EF5" w:rsidRPr="00D24814" w:rsidRDefault="00381EF5" w:rsidP="00090257">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sidR="00090257">
              <w:rPr>
                <w:rFonts w:eastAsia="Arial" w:cs="Arial"/>
                <w:color w:val="000000"/>
                <w:sz w:val="22"/>
                <w:szCs w:val="22"/>
                <w:lang w:val="en-US"/>
              </w:rPr>
              <w:t xml:space="preserve"> </w:t>
            </w:r>
            <w:r w:rsidRPr="00D24814">
              <w:rPr>
                <w:rFonts w:eastAsia="Arial" w:cs="Arial"/>
                <w:color w:val="000000"/>
                <w:sz w:val="22"/>
                <w:szCs w:val="22"/>
                <w:lang w:val="en-US"/>
              </w:rPr>
              <w:t>/</w:t>
            </w:r>
            <w:r w:rsidR="00090257">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781" w:type="dxa"/>
            <w:tcBorders>
              <w:top w:val="single" w:sz="6" w:space="0" w:color="000000"/>
              <w:left w:val="single" w:sz="6" w:space="0" w:color="000000"/>
              <w:bottom w:val="single" w:sz="6" w:space="0" w:color="000000"/>
              <w:right w:val="single" w:sz="6" w:space="0" w:color="000000"/>
            </w:tcBorders>
          </w:tcPr>
          <w:p w14:paraId="54314023" w14:textId="77777777" w:rsidR="00381EF5" w:rsidRPr="00D24814" w:rsidRDefault="00381EF5" w:rsidP="008F6E50">
            <w:pPr>
              <w:ind w:left="284" w:right="230"/>
              <w:textAlignment w:val="baseline"/>
              <w:rPr>
                <w:rFonts w:eastAsia="Arial" w:cs="Arial"/>
                <w:color w:val="000000"/>
                <w:sz w:val="22"/>
                <w:szCs w:val="22"/>
                <w:lang w:val="en-US"/>
              </w:rPr>
            </w:pPr>
          </w:p>
        </w:tc>
        <w:tc>
          <w:tcPr>
            <w:tcW w:w="1844" w:type="dxa"/>
            <w:tcBorders>
              <w:top w:val="single" w:sz="6" w:space="0" w:color="000000"/>
              <w:left w:val="single" w:sz="6" w:space="0" w:color="000000"/>
              <w:bottom w:val="single" w:sz="6" w:space="0" w:color="000000"/>
              <w:right w:val="single" w:sz="6" w:space="0" w:color="000000"/>
            </w:tcBorders>
            <w:vAlign w:val="center"/>
          </w:tcPr>
          <w:p w14:paraId="00764F87" w14:textId="77777777" w:rsidR="00381EF5" w:rsidRPr="00D24814" w:rsidRDefault="00381EF5" w:rsidP="00F07122">
            <w:pPr>
              <w:ind w:left="284" w:right="230"/>
              <w:textAlignment w:val="baseline"/>
              <w:rPr>
                <w:rFonts w:eastAsia="Arial" w:cs="Arial"/>
                <w:color w:val="000000"/>
                <w:sz w:val="22"/>
                <w:szCs w:val="22"/>
                <w:lang w:val="en-US"/>
              </w:rPr>
            </w:pPr>
          </w:p>
        </w:tc>
      </w:tr>
      <w:tr w:rsidR="00381EF5" w:rsidRPr="00D24814" w14:paraId="3A182446" w14:textId="77777777" w:rsidTr="0044458A">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01EF827B" w14:textId="77777777" w:rsidR="00381EF5" w:rsidRPr="00D24814" w:rsidRDefault="00381EF5" w:rsidP="00F07122">
            <w:pPr>
              <w:spacing w:before="140" w:after="100" w:line="211" w:lineRule="exact"/>
              <w:ind w:left="284" w:right="230"/>
              <w:textAlignment w:val="baseline"/>
              <w:rPr>
                <w:rFonts w:eastAsia="Arial" w:cs="Arial"/>
                <w:color w:val="000000"/>
                <w:sz w:val="22"/>
                <w:szCs w:val="22"/>
                <w:lang w:val="en-US"/>
              </w:rPr>
            </w:pPr>
            <w:r w:rsidRPr="00D24814">
              <w:rPr>
                <w:rFonts w:eastAsia="PMingLiU" w:cs="Arial"/>
                <w:sz w:val="22"/>
                <w:szCs w:val="22"/>
                <w:lang w:val="en-US"/>
              </w:rPr>
              <w:t>Certificate of analysis</w:t>
            </w:r>
            <w:r w:rsidR="008D730B">
              <w:rPr>
                <w:rFonts w:eastAsia="PMingLiU" w:cs="Arial"/>
                <w:sz w:val="22"/>
                <w:szCs w:val="22"/>
                <w:lang w:val="en-US"/>
              </w:rPr>
              <w:t>/ QP batch certificate</w:t>
            </w:r>
            <w:r w:rsidRPr="00D24814">
              <w:rPr>
                <w:rFonts w:eastAsia="PMingLiU" w:cs="Arial"/>
                <w:sz w:val="22"/>
                <w:szCs w:val="22"/>
                <w:lang w:val="en-US"/>
              </w:rPr>
              <w:t xml:space="preserve"> received with product</w:t>
            </w:r>
          </w:p>
        </w:tc>
        <w:tc>
          <w:tcPr>
            <w:tcW w:w="1907" w:type="dxa"/>
            <w:tcBorders>
              <w:top w:val="single" w:sz="6" w:space="0" w:color="000000"/>
              <w:left w:val="single" w:sz="6" w:space="0" w:color="000000"/>
              <w:bottom w:val="single" w:sz="6" w:space="0" w:color="000000"/>
              <w:right w:val="single" w:sz="6" w:space="0" w:color="000000"/>
            </w:tcBorders>
            <w:vAlign w:val="center"/>
            <w:hideMark/>
          </w:tcPr>
          <w:p w14:paraId="5C6D6659" w14:textId="77777777" w:rsidR="00381EF5" w:rsidRPr="00D24814" w:rsidRDefault="00381EF5" w:rsidP="00090257">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sidR="00090257">
              <w:rPr>
                <w:rFonts w:eastAsia="Arial" w:cs="Arial"/>
                <w:color w:val="000000"/>
                <w:sz w:val="22"/>
                <w:szCs w:val="22"/>
                <w:lang w:val="en-US"/>
              </w:rPr>
              <w:t xml:space="preserve"> </w:t>
            </w:r>
            <w:r w:rsidRPr="00D24814">
              <w:rPr>
                <w:rFonts w:eastAsia="Arial" w:cs="Arial"/>
                <w:color w:val="000000"/>
                <w:sz w:val="22"/>
                <w:szCs w:val="22"/>
                <w:lang w:val="en-US"/>
              </w:rPr>
              <w:t>/</w:t>
            </w:r>
            <w:r w:rsidR="00090257">
              <w:rPr>
                <w:rFonts w:eastAsia="Arial" w:cs="Arial"/>
                <w:color w:val="000000"/>
                <w:sz w:val="22"/>
                <w:szCs w:val="22"/>
                <w:lang w:val="en-US"/>
              </w:rPr>
              <w:t xml:space="preserve"> </w:t>
            </w:r>
            <w:r w:rsidRPr="00D24814">
              <w:rPr>
                <w:rFonts w:eastAsia="Arial" w:cs="Arial"/>
                <w:color w:val="000000"/>
                <w:sz w:val="22"/>
                <w:szCs w:val="22"/>
                <w:lang w:val="en-US"/>
              </w:rPr>
              <w:t>No</w:t>
            </w:r>
            <w:r w:rsidR="00090257">
              <w:rPr>
                <w:rFonts w:eastAsia="Arial" w:cs="Arial"/>
                <w:color w:val="000000"/>
                <w:sz w:val="22"/>
                <w:szCs w:val="22"/>
                <w:lang w:val="en-US"/>
              </w:rPr>
              <w:t xml:space="preserve"> </w:t>
            </w:r>
            <w:r w:rsidRPr="00D24814">
              <w:rPr>
                <w:rFonts w:eastAsia="Arial" w:cs="Arial"/>
                <w:color w:val="000000"/>
                <w:sz w:val="22"/>
                <w:szCs w:val="22"/>
                <w:lang w:val="en-US"/>
              </w:rPr>
              <w:t>/ NA</w:t>
            </w:r>
          </w:p>
        </w:tc>
        <w:tc>
          <w:tcPr>
            <w:tcW w:w="1781" w:type="dxa"/>
            <w:tcBorders>
              <w:top w:val="single" w:sz="6" w:space="0" w:color="000000"/>
              <w:left w:val="single" w:sz="6" w:space="0" w:color="000000"/>
              <w:bottom w:val="single" w:sz="6" w:space="0" w:color="000000"/>
              <w:right w:val="single" w:sz="6" w:space="0" w:color="000000"/>
            </w:tcBorders>
          </w:tcPr>
          <w:p w14:paraId="6BFC50FA" w14:textId="77777777" w:rsidR="00381EF5" w:rsidRPr="00D24814" w:rsidRDefault="00381EF5" w:rsidP="008F6E50">
            <w:pPr>
              <w:ind w:left="284" w:right="230"/>
              <w:textAlignment w:val="baseline"/>
              <w:rPr>
                <w:rFonts w:eastAsia="Arial" w:cs="Arial"/>
                <w:color w:val="000000"/>
                <w:sz w:val="22"/>
                <w:szCs w:val="22"/>
                <w:lang w:val="en-US"/>
              </w:rPr>
            </w:pPr>
          </w:p>
        </w:tc>
        <w:tc>
          <w:tcPr>
            <w:tcW w:w="1844" w:type="dxa"/>
            <w:tcBorders>
              <w:top w:val="single" w:sz="6" w:space="0" w:color="000000"/>
              <w:left w:val="single" w:sz="6" w:space="0" w:color="000000"/>
              <w:bottom w:val="single" w:sz="6" w:space="0" w:color="000000"/>
              <w:right w:val="single" w:sz="6" w:space="0" w:color="000000"/>
            </w:tcBorders>
            <w:vAlign w:val="center"/>
          </w:tcPr>
          <w:p w14:paraId="49BB8633" w14:textId="77777777" w:rsidR="00381EF5" w:rsidRPr="00D24814" w:rsidRDefault="00381EF5" w:rsidP="00F07122">
            <w:pPr>
              <w:ind w:left="284" w:right="230"/>
              <w:textAlignment w:val="baseline"/>
              <w:rPr>
                <w:rFonts w:eastAsia="Arial" w:cs="Arial"/>
                <w:color w:val="000000"/>
                <w:sz w:val="22"/>
                <w:szCs w:val="22"/>
                <w:lang w:val="en-US"/>
              </w:rPr>
            </w:pPr>
          </w:p>
        </w:tc>
      </w:tr>
      <w:tr w:rsidR="00090257" w:rsidRPr="00D24814" w14:paraId="6111D635" w14:textId="77777777" w:rsidTr="0044458A">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4B3471CA" w14:textId="77777777" w:rsidR="00090257" w:rsidRPr="00D24814" w:rsidRDefault="00090257" w:rsidP="00090257">
            <w:pPr>
              <w:ind w:left="284" w:right="230"/>
              <w:rPr>
                <w:rFonts w:eastAsia="PMingLiU" w:cs="Arial"/>
                <w:sz w:val="22"/>
                <w:szCs w:val="22"/>
                <w:lang w:val="en-US"/>
              </w:rPr>
            </w:pPr>
            <w:r w:rsidRPr="00D24814">
              <w:rPr>
                <w:rFonts w:eastAsia="PMingLiU" w:cs="Arial"/>
                <w:sz w:val="22"/>
                <w:szCs w:val="22"/>
                <w:lang w:val="en-US"/>
              </w:rPr>
              <w:t>Temperature deviations during storage on site</w:t>
            </w:r>
          </w:p>
        </w:tc>
        <w:tc>
          <w:tcPr>
            <w:tcW w:w="1907" w:type="dxa"/>
            <w:tcBorders>
              <w:top w:val="single" w:sz="6" w:space="0" w:color="000000"/>
              <w:left w:val="single" w:sz="6" w:space="0" w:color="000000"/>
              <w:bottom w:val="single" w:sz="6" w:space="0" w:color="000000"/>
              <w:right w:val="single" w:sz="6" w:space="0" w:color="000000"/>
            </w:tcBorders>
            <w:vAlign w:val="center"/>
            <w:hideMark/>
          </w:tcPr>
          <w:p w14:paraId="35FE1C7D" w14:textId="77777777" w:rsidR="00090257" w:rsidRPr="00D24814" w:rsidRDefault="00090257" w:rsidP="00090257">
            <w:pPr>
              <w:ind w:left="284" w:right="230"/>
              <w:jc w:val="center"/>
              <w:rPr>
                <w:rFonts w:eastAsia="PMingLiU" w:cs="Arial"/>
                <w:sz w:val="22"/>
                <w:szCs w:val="22"/>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781" w:type="dxa"/>
            <w:tcBorders>
              <w:top w:val="single" w:sz="6" w:space="0" w:color="000000"/>
              <w:left w:val="single" w:sz="6" w:space="0" w:color="000000"/>
              <w:bottom w:val="single" w:sz="6" w:space="0" w:color="000000"/>
              <w:right w:val="single" w:sz="6" w:space="0" w:color="000000"/>
            </w:tcBorders>
          </w:tcPr>
          <w:p w14:paraId="7097B389" w14:textId="77777777" w:rsidR="00090257" w:rsidRPr="00D24814" w:rsidRDefault="00090257" w:rsidP="00090257">
            <w:pPr>
              <w:ind w:left="284" w:right="230"/>
              <w:rPr>
                <w:rFonts w:eastAsia="PMingLiU" w:cs="Arial"/>
                <w:sz w:val="22"/>
                <w:szCs w:val="22"/>
                <w:lang w:val="en-US"/>
              </w:rPr>
            </w:pPr>
          </w:p>
        </w:tc>
        <w:tc>
          <w:tcPr>
            <w:tcW w:w="1844" w:type="dxa"/>
            <w:tcBorders>
              <w:top w:val="single" w:sz="6" w:space="0" w:color="000000"/>
              <w:left w:val="single" w:sz="6" w:space="0" w:color="000000"/>
              <w:bottom w:val="single" w:sz="6" w:space="0" w:color="000000"/>
              <w:right w:val="single" w:sz="6" w:space="0" w:color="000000"/>
            </w:tcBorders>
            <w:vAlign w:val="center"/>
          </w:tcPr>
          <w:p w14:paraId="06CF7D98" w14:textId="77777777" w:rsidR="00090257" w:rsidRPr="00D24814" w:rsidRDefault="00090257" w:rsidP="00090257">
            <w:pPr>
              <w:ind w:left="284" w:right="230"/>
              <w:rPr>
                <w:rFonts w:eastAsia="PMingLiU" w:cs="Arial"/>
                <w:sz w:val="22"/>
                <w:szCs w:val="22"/>
                <w:lang w:val="en-US"/>
              </w:rPr>
            </w:pPr>
          </w:p>
        </w:tc>
      </w:tr>
      <w:tr w:rsidR="00090257" w:rsidRPr="00D24814" w14:paraId="6B376DA2" w14:textId="77777777" w:rsidTr="0044458A">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04538C9E" w14:textId="77777777" w:rsidR="00090257" w:rsidRPr="00EB06AF" w:rsidRDefault="00EB06AF" w:rsidP="00EB06AF">
            <w:pPr>
              <w:ind w:left="284" w:right="230"/>
              <w:rPr>
                <w:rFonts w:eastAsia="Calibri" w:cs="Arial"/>
                <w:sz w:val="22"/>
                <w:szCs w:val="22"/>
                <w:lang w:val="en-US"/>
              </w:rPr>
            </w:pPr>
            <w:r>
              <w:rPr>
                <w:rFonts w:eastAsia="Calibri" w:cs="Arial"/>
                <w:sz w:val="22"/>
                <w:szCs w:val="22"/>
                <w:lang w:val="en-US"/>
              </w:rPr>
              <w:t>Aseptic preparation worksheet completed or worksheet/guideline available in clinical area</w:t>
            </w:r>
          </w:p>
        </w:tc>
        <w:tc>
          <w:tcPr>
            <w:tcW w:w="1907" w:type="dxa"/>
            <w:tcBorders>
              <w:top w:val="single" w:sz="6" w:space="0" w:color="000000"/>
              <w:left w:val="single" w:sz="6" w:space="0" w:color="000000"/>
              <w:bottom w:val="single" w:sz="6" w:space="0" w:color="000000"/>
              <w:right w:val="single" w:sz="6" w:space="0" w:color="000000"/>
            </w:tcBorders>
            <w:vAlign w:val="center"/>
            <w:hideMark/>
          </w:tcPr>
          <w:p w14:paraId="14464951" w14:textId="77777777" w:rsidR="00090257" w:rsidRPr="00D24814" w:rsidRDefault="00090257" w:rsidP="00090257">
            <w:pPr>
              <w:ind w:left="284" w:right="230"/>
              <w:jc w:val="center"/>
              <w:rPr>
                <w:rFonts w:eastAsia="PMingLiU" w:cs="Arial"/>
                <w:sz w:val="22"/>
                <w:szCs w:val="22"/>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781" w:type="dxa"/>
            <w:tcBorders>
              <w:top w:val="single" w:sz="6" w:space="0" w:color="000000"/>
              <w:left w:val="single" w:sz="6" w:space="0" w:color="000000"/>
              <w:bottom w:val="single" w:sz="6" w:space="0" w:color="000000"/>
              <w:right w:val="single" w:sz="6" w:space="0" w:color="000000"/>
            </w:tcBorders>
          </w:tcPr>
          <w:p w14:paraId="67775994" w14:textId="77777777" w:rsidR="00090257" w:rsidRPr="00D24814" w:rsidRDefault="00090257" w:rsidP="00090257">
            <w:pPr>
              <w:ind w:left="284" w:right="230"/>
              <w:rPr>
                <w:rFonts w:eastAsia="PMingLiU" w:cs="Arial"/>
                <w:sz w:val="22"/>
                <w:szCs w:val="22"/>
                <w:lang w:val="en-US"/>
              </w:rPr>
            </w:pPr>
          </w:p>
        </w:tc>
        <w:tc>
          <w:tcPr>
            <w:tcW w:w="1844" w:type="dxa"/>
            <w:tcBorders>
              <w:top w:val="single" w:sz="6" w:space="0" w:color="000000"/>
              <w:left w:val="single" w:sz="6" w:space="0" w:color="000000"/>
              <w:bottom w:val="single" w:sz="6" w:space="0" w:color="000000"/>
              <w:right w:val="single" w:sz="6" w:space="0" w:color="000000"/>
            </w:tcBorders>
            <w:vAlign w:val="center"/>
          </w:tcPr>
          <w:p w14:paraId="68B46299" w14:textId="77777777" w:rsidR="00090257" w:rsidRPr="00D24814" w:rsidRDefault="00090257" w:rsidP="00090257">
            <w:pPr>
              <w:ind w:left="284" w:right="230"/>
              <w:rPr>
                <w:rFonts w:eastAsia="PMingLiU" w:cs="Arial"/>
                <w:sz w:val="22"/>
                <w:szCs w:val="22"/>
                <w:lang w:val="en-US"/>
              </w:rPr>
            </w:pPr>
          </w:p>
        </w:tc>
      </w:tr>
      <w:tr w:rsidR="00090257" w:rsidRPr="00D24814" w14:paraId="0AFD5FF2" w14:textId="77777777" w:rsidTr="0044458A">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4875C8D3" w14:textId="77777777" w:rsidR="00090257" w:rsidRPr="00D24814" w:rsidRDefault="00090257" w:rsidP="00090257">
            <w:pPr>
              <w:spacing w:before="115" w:after="100" w:line="245" w:lineRule="exact"/>
              <w:ind w:left="284" w:right="230"/>
              <w:textAlignment w:val="baseline"/>
              <w:rPr>
                <w:rFonts w:eastAsia="Arial" w:cs="Arial"/>
                <w:color w:val="000000"/>
                <w:sz w:val="22"/>
                <w:szCs w:val="22"/>
                <w:lang w:val="en-US"/>
              </w:rPr>
            </w:pPr>
            <w:r w:rsidRPr="00D24814">
              <w:rPr>
                <w:rFonts w:eastAsia="PMingLiU" w:cs="Arial"/>
                <w:sz w:val="22"/>
                <w:szCs w:val="22"/>
                <w:lang w:val="en-US"/>
              </w:rPr>
              <w:t>Record batch number/product identifier on prescription</w:t>
            </w:r>
          </w:p>
        </w:tc>
        <w:tc>
          <w:tcPr>
            <w:tcW w:w="1907" w:type="dxa"/>
            <w:tcBorders>
              <w:top w:val="single" w:sz="6" w:space="0" w:color="000000"/>
              <w:left w:val="single" w:sz="6" w:space="0" w:color="000000"/>
              <w:bottom w:val="single" w:sz="6" w:space="0" w:color="000000"/>
              <w:right w:val="single" w:sz="6" w:space="0" w:color="000000"/>
            </w:tcBorders>
            <w:vAlign w:val="center"/>
            <w:hideMark/>
          </w:tcPr>
          <w:p w14:paraId="69A632EC" w14:textId="77777777" w:rsidR="00090257" w:rsidRPr="00D24814" w:rsidRDefault="00090257" w:rsidP="00090257">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781" w:type="dxa"/>
            <w:tcBorders>
              <w:top w:val="single" w:sz="6" w:space="0" w:color="000000"/>
              <w:left w:val="single" w:sz="6" w:space="0" w:color="000000"/>
              <w:bottom w:val="single" w:sz="6" w:space="0" w:color="000000"/>
              <w:right w:val="single" w:sz="6" w:space="0" w:color="000000"/>
            </w:tcBorders>
          </w:tcPr>
          <w:p w14:paraId="27FC73A2" w14:textId="77777777" w:rsidR="00090257" w:rsidRPr="00D24814" w:rsidRDefault="00090257" w:rsidP="00090257">
            <w:pPr>
              <w:ind w:left="284" w:right="230"/>
              <w:textAlignment w:val="baseline"/>
              <w:rPr>
                <w:rFonts w:eastAsia="Arial" w:cs="Arial"/>
                <w:color w:val="000000"/>
                <w:sz w:val="22"/>
                <w:szCs w:val="22"/>
                <w:lang w:val="en-US"/>
              </w:rPr>
            </w:pPr>
          </w:p>
        </w:tc>
        <w:tc>
          <w:tcPr>
            <w:tcW w:w="1844" w:type="dxa"/>
            <w:tcBorders>
              <w:top w:val="single" w:sz="6" w:space="0" w:color="000000"/>
              <w:left w:val="single" w:sz="6" w:space="0" w:color="000000"/>
              <w:bottom w:val="single" w:sz="6" w:space="0" w:color="000000"/>
              <w:right w:val="single" w:sz="6" w:space="0" w:color="000000"/>
            </w:tcBorders>
            <w:vAlign w:val="center"/>
          </w:tcPr>
          <w:p w14:paraId="1AECD6E9" w14:textId="77777777" w:rsidR="00090257" w:rsidRPr="00D24814" w:rsidRDefault="00090257" w:rsidP="00090257">
            <w:pPr>
              <w:ind w:left="284" w:right="230"/>
              <w:textAlignment w:val="baseline"/>
              <w:rPr>
                <w:rFonts w:eastAsia="Arial" w:cs="Arial"/>
                <w:color w:val="000000"/>
                <w:sz w:val="22"/>
                <w:szCs w:val="22"/>
                <w:lang w:val="en-US"/>
              </w:rPr>
            </w:pPr>
          </w:p>
        </w:tc>
      </w:tr>
      <w:tr w:rsidR="00090257" w:rsidRPr="00D24814" w14:paraId="020255F0" w14:textId="77777777" w:rsidTr="0044458A">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hideMark/>
          </w:tcPr>
          <w:p w14:paraId="35567C57" w14:textId="77777777" w:rsidR="00090257" w:rsidRPr="00D24814" w:rsidRDefault="00090257" w:rsidP="00090257">
            <w:pPr>
              <w:spacing w:before="115" w:after="96" w:line="245" w:lineRule="exact"/>
              <w:ind w:left="284" w:right="230"/>
              <w:textAlignment w:val="baseline"/>
              <w:rPr>
                <w:rFonts w:eastAsia="Arial" w:cs="Arial"/>
                <w:color w:val="000000"/>
                <w:sz w:val="22"/>
                <w:szCs w:val="22"/>
                <w:lang w:val="en-US"/>
              </w:rPr>
            </w:pPr>
            <w:r w:rsidRPr="00D24814">
              <w:rPr>
                <w:rFonts w:eastAsia="Arial" w:cs="Arial"/>
                <w:color w:val="000000"/>
                <w:sz w:val="22"/>
                <w:szCs w:val="22"/>
                <w:lang w:val="en-US"/>
              </w:rPr>
              <w:t>Receive and book out GTMP on Pharmacy Dispensing system</w:t>
            </w:r>
          </w:p>
        </w:tc>
        <w:tc>
          <w:tcPr>
            <w:tcW w:w="1907" w:type="dxa"/>
            <w:tcBorders>
              <w:top w:val="single" w:sz="6" w:space="0" w:color="000000"/>
              <w:left w:val="single" w:sz="6" w:space="0" w:color="000000"/>
              <w:bottom w:val="single" w:sz="6" w:space="0" w:color="000000"/>
              <w:right w:val="single" w:sz="6" w:space="0" w:color="000000"/>
            </w:tcBorders>
            <w:vAlign w:val="center"/>
            <w:hideMark/>
          </w:tcPr>
          <w:p w14:paraId="51ECDCA3" w14:textId="77777777" w:rsidR="00090257" w:rsidRPr="00D24814" w:rsidRDefault="00090257" w:rsidP="00090257">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781" w:type="dxa"/>
            <w:tcBorders>
              <w:top w:val="single" w:sz="6" w:space="0" w:color="000000"/>
              <w:left w:val="single" w:sz="6" w:space="0" w:color="000000"/>
              <w:bottom w:val="single" w:sz="6" w:space="0" w:color="000000"/>
              <w:right w:val="single" w:sz="6" w:space="0" w:color="000000"/>
            </w:tcBorders>
          </w:tcPr>
          <w:p w14:paraId="06D93A8D" w14:textId="77777777" w:rsidR="00090257" w:rsidRPr="00D24814" w:rsidRDefault="00090257" w:rsidP="00090257">
            <w:pPr>
              <w:ind w:left="284" w:right="230"/>
              <w:textAlignment w:val="baseline"/>
              <w:rPr>
                <w:rFonts w:eastAsia="Arial" w:cs="Arial"/>
                <w:color w:val="000000"/>
                <w:sz w:val="22"/>
                <w:szCs w:val="22"/>
                <w:lang w:val="en-US"/>
              </w:rPr>
            </w:pPr>
          </w:p>
        </w:tc>
        <w:tc>
          <w:tcPr>
            <w:tcW w:w="1844" w:type="dxa"/>
            <w:tcBorders>
              <w:top w:val="single" w:sz="6" w:space="0" w:color="000000"/>
              <w:left w:val="single" w:sz="6" w:space="0" w:color="000000"/>
              <w:bottom w:val="single" w:sz="6" w:space="0" w:color="000000"/>
              <w:right w:val="single" w:sz="6" w:space="0" w:color="000000"/>
            </w:tcBorders>
            <w:vAlign w:val="center"/>
          </w:tcPr>
          <w:p w14:paraId="56A7E4D3" w14:textId="77777777" w:rsidR="00090257" w:rsidRPr="00D24814" w:rsidRDefault="00090257" w:rsidP="00090257">
            <w:pPr>
              <w:ind w:left="284" w:right="230"/>
              <w:textAlignment w:val="baseline"/>
              <w:rPr>
                <w:rFonts w:eastAsia="Arial" w:cs="Arial"/>
                <w:color w:val="000000"/>
                <w:sz w:val="22"/>
                <w:szCs w:val="22"/>
                <w:lang w:val="en-US"/>
              </w:rPr>
            </w:pPr>
          </w:p>
        </w:tc>
      </w:tr>
      <w:tr w:rsidR="00EB06AF" w:rsidRPr="00D24814" w14:paraId="4616182B" w14:textId="77777777" w:rsidTr="0044458A">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2EA77F27" w14:textId="77777777" w:rsidR="00EB06AF" w:rsidRPr="00D24814" w:rsidRDefault="00EB06AF" w:rsidP="00090257">
            <w:pPr>
              <w:spacing w:before="115" w:after="96" w:line="245" w:lineRule="exact"/>
              <w:ind w:left="284" w:right="230"/>
              <w:textAlignment w:val="baseline"/>
              <w:rPr>
                <w:rFonts w:eastAsia="Arial" w:cs="Arial"/>
                <w:color w:val="000000"/>
                <w:sz w:val="22"/>
                <w:szCs w:val="22"/>
                <w:lang w:val="en-US"/>
              </w:rPr>
            </w:pPr>
            <w:r>
              <w:rPr>
                <w:rFonts w:eastAsia="Arial" w:cs="Arial"/>
                <w:color w:val="000000"/>
                <w:sz w:val="22"/>
                <w:szCs w:val="22"/>
                <w:lang w:val="en-US"/>
              </w:rPr>
              <w:t>Transport to clinical area according to pharmacy approved sop ensuring availability of spill kit.</w:t>
            </w:r>
          </w:p>
        </w:tc>
        <w:tc>
          <w:tcPr>
            <w:tcW w:w="1907" w:type="dxa"/>
            <w:tcBorders>
              <w:top w:val="single" w:sz="6" w:space="0" w:color="000000"/>
              <w:left w:val="single" w:sz="6" w:space="0" w:color="000000"/>
              <w:bottom w:val="single" w:sz="6" w:space="0" w:color="000000"/>
              <w:right w:val="single" w:sz="6" w:space="0" w:color="000000"/>
            </w:tcBorders>
            <w:vAlign w:val="center"/>
          </w:tcPr>
          <w:p w14:paraId="6AC5C007" w14:textId="77777777" w:rsidR="00EB06AF" w:rsidRPr="00D24814" w:rsidRDefault="00EB06AF" w:rsidP="00090257">
            <w:pPr>
              <w:ind w:left="284" w:right="230"/>
              <w:jc w:val="center"/>
              <w:textAlignment w:val="baseline"/>
              <w:rPr>
                <w:rFonts w:eastAsia="Arial" w:cs="Arial"/>
                <w:color w:val="000000"/>
                <w:sz w:val="22"/>
                <w:szCs w:val="22"/>
                <w:lang w:val="en-US"/>
              </w:rPr>
            </w:pPr>
            <w:r w:rsidRPr="00D24814">
              <w:rPr>
                <w:rFonts w:eastAsia="Arial" w:cs="Arial"/>
                <w:color w:val="000000"/>
                <w:sz w:val="22"/>
                <w:szCs w:val="22"/>
                <w:lang w:val="en-US"/>
              </w:rPr>
              <w:t>Yes</w:t>
            </w:r>
            <w:r>
              <w:rPr>
                <w:rFonts w:eastAsia="Arial" w:cs="Arial"/>
                <w:color w:val="000000"/>
                <w:sz w:val="22"/>
                <w:szCs w:val="22"/>
                <w:lang w:val="en-US"/>
              </w:rPr>
              <w:t xml:space="preserve"> </w:t>
            </w:r>
            <w:r w:rsidRPr="00D24814">
              <w:rPr>
                <w:rFonts w:eastAsia="Arial" w:cs="Arial"/>
                <w:color w:val="000000"/>
                <w:sz w:val="22"/>
                <w:szCs w:val="22"/>
                <w:lang w:val="en-US"/>
              </w:rPr>
              <w:t>/</w:t>
            </w:r>
            <w:r>
              <w:rPr>
                <w:rFonts w:eastAsia="Arial" w:cs="Arial"/>
                <w:color w:val="000000"/>
                <w:sz w:val="22"/>
                <w:szCs w:val="22"/>
                <w:lang w:val="en-US"/>
              </w:rPr>
              <w:t xml:space="preserve"> </w:t>
            </w:r>
            <w:r w:rsidRPr="00D24814">
              <w:rPr>
                <w:rFonts w:eastAsia="Arial" w:cs="Arial"/>
                <w:color w:val="000000"/>
                <w:sz w:val="22"/>
                <w:szCs w:val="22"/>
                <w:lang w:val="en-US"/>
              </w:rPr>
              <w:t>No</w:t>
            </w:r>
          </w:p>
        </w:tc>
        <w:tc>
          <w:tcPr>
            <w:tcW w:w="1781" w:type="dxa"/>
            <w:tcBorders>
              <w:top w:val="single" w:sz="6" w:space="0" w:color="000000"/>
              <w:left w:val="single" w:sz="6" w:space="0" w:color="000000"/>
              <w:bottom w:val="single" w:sz="6" w:space="0" w:color="000000"/>
              <w:right w:val="single" w:sz="6" w:space="0" w:color="000000"/>
            </w:tcBorders>
          </w:tcPr>
          <w:p w14:paraId="3F64BA9D" w14:textId="77777777" w:rsidR="00EB06AF" w:rsidRPr="00D24814" w:rsidRDefault="00EB06AF" w:rsidP="00090257">
            <w:pPr>
              <w:ind w:left="284" w:right="230"/>
              <w:textAlignment w:val="baseline"/>
              <w:rPr>
                <w:rFonts w:eastAsia="Arial" w:cs="Arial"/>
                <w:color w:val="000000"/>
                <w:sz w:val="22"/>
                <w:szCs w:val="22"/>
                <w:lang w:val="en-US"/>
              </w:rPr>
            </w:pPr>
          </w:p>
        </w:tc>
        <w:tc>
          <w:tcPr>
            <w:tcW w:w="1844" w:type="dxa"/>
            <w:tcBorders>
              <w:top w:val="single" w:sz="6" w:space="0" w:color="000000"/>
              <w:left w:val="single" w:sz="6" w:space="0" w:color="000000"/>
              <w:bottom w:val="single" w:sz="6" w:space="0" w:color="000000"/>
              <w:right w:val="single" w:sz="6" w:space="0" w:color="000000"/>
            </w:tcBorders>
            <w:vAlign w:val="center"/>
          </w:tcPr>
          <w:p w14:paraId="1657EC6F" w14:textId="77777777" w:rsidR="00EB06AF" w:rsidRPr="00D24814" w:rsidRDefault="00EB06AF" w:rsidP="00090257">
            <w:pPr>
              <w:ind w:left="284" w:right="230"/>
              <w:textAlignment w:val="baseline"/>
              <w:rPr>
                <w:rFonts w:eastAsia="Arial" w:cs="Arial"/>
                <w:color w:val="000000"/>
                <w:sz w:val="22"/>
                <w:szCs w:val="22"/>
                <w:lang w:val="en-US"/>
              </w:rPr>
            </w:pPr>
          </w:p>
        </w:tc>
      </w:tr>
      <w:tr w:rsidR="008F05C6" w:rsidRPr="00D24814" w14:paraId="10F250B0" w14:textId="77777777" w:rsidTr="0044458A">
        <w:trPr>
          <w:trHeight w:val="567"/>
        </w:trPr>
        <w:tc>
          <w:tcPr>
            <w:tcW w:w="4488" w:type="dxa"/>
            <w:tcBorders>
              <w:top w:val="single" w:sz="6" w:space="0" w:color="000000"/>
              <w:left w:val="single" w:sz="6" w:space="0" w:color="000000"/>
              <w:bottom w:val="single" w:sz="6" w:space="0" w:color="000000"/>
              <w:right w:val="single" w:sz="6" w:space="0" w:color="000000"/>
            </w:tcBorders>
            <w:shd w:val="clear" w:color="auto" w:fill="F2F2F2" w:themeFill="background1" w:themeFillShade="F2"/>
            <w:vAlign w:val="center"/>
          </w:tcPr>
          <w:p w14:paraId="58AA0C27" w14:textId="77777777" w:rsidR="008F05C6" w:rsidRDefault="008F05C6" w:rsidP="008F05C6">
            <w:pPr>
              <w:spacing w:before="115" w:after="96" w:line="245" w:lineRule="exact"/>
              <w:ind w:left="284" w:right="230"/>
              <w:textAlignment w:val="baseline"/>
              <w:rPr>
                <w:rFonts w:eastAsia="Arial" w:cs="Arial"/>
                <w:color w:val="000000"/>
                <w:sz w:val="22"/>
                <w:szCs w:val="22"/>
                <w:lang w:val="en-US"/>
              </w:rPr>
            </w:pPr>
          </w:p>
          <w:p w14:paraId="0EA1088A" w14:textId="77777777" w:rsidR="008F05C6" w:rsidRDefault="008F05C6" w:rsidP="008F05C6">
            <w:pPr>
              <w:spacing w:before="115" w:after="96" w:line="245" w:lineRule="exact"/>
              <w:ind w:left="284" w:right="230"/>
              <w:textAlignment w:val="baseline"/>
              <w:rPr>
                <w:rFonts w:eastAsia="Arial" w:cs="Arial"/>
                <w:color w:val="000000"/>
                <w:sz w:val="22"/>
                <w:szCs w:val="22"/>
                <w:lang w:val="en-US"/>
              </w:rPr>
            </w:pPr>
          </w:p>
          <w:p w14:paraId="52D15DD7" w14:textId="77777777" w:rsidR="008F05C6" w:rsidRDefault="008F05C6" w:rsidP="008F05C6">
            <w:pPr>
              <w:spacing w:before="115" w:after="96" w:line="245" w:lineRule="exact"/>
              <w:ind w:right="230"/>
              <w:textAlignment w:val="baseline"/>
              <w:rPr>
                <w:rFonts w:eastAsia="Arial" w:cs="Arial"/>
                <w:color w:val="000000"/>
                <w:sz w:val="22"/>
                <w:szCs w:val="22"/>
                <w:lang w:val="en-US"/>
              </w:rPr>
            </w:pPr>
          </w:p>
        </w:tc>
        <w:tc>
          <w:tcPr>
            <w:tcW w:w="1907" w:type="dxa"/>
            <w:tcBorders>
              <w:top w:val="single" w:sz="6" w:space="0" w:color="000000"/>
              <w:left w:val="single" w:sz="6" w:space="0" w:color="000000"/>
              <w:bottom w:val="single" w:sz="6" w:space="0" w:color="000000"/>
              <w:right w:val="single" w:sz="6" w:space="0" w:color="000000"/>
            </w:tcBorders>
            <w:vAlign w:val="bottom"/>
          </w:tcPr>
          <w:p w14:paraId="4509D46D" w14:textId="77777777" w:rsidR="008F05C6" w:rsidRPr="00D24814" w:rsidRDefault="008F05C6" w:rsidP="008F05C6">
            <w:pPr>
              <w:ind w:left="284" w:right="230"/>
              <w:jc w:val="center"/>
              <w:textAlignment w:val="baseline"/>
              <w:rPr>
                <w:rFonts w:eastAsia="Arial" w:cs="Arial"/>
                <w:color w:val="000000"/>
                <w:sz w:val="22"/>
                <w:szCs w:val="22"/>
                <w:lang w:val="en-US"/>
              </w:rPr>
            </w:pPr>
            <w:r w:rsidRPr="008F05C6">
              <w:rPr>
                <w:rFonts w:eastAsia="Arial" w:cs="Arial"/>
                <w:b/>
                <w:bCs/>
                <w:i/>
                <w:color w:val="000000"/>
                <w:sz w:val="18"/>
                <w:szCs w:val="18"/>
                <w:lang w:val="en-US"/>
              </w:rPr>
              <w:t>Print Name</w:t>
            </w:r>
          </w:p>
        </w:tc>
        <w:tc>
          <w:tcPr>
            <w:tcW w:w="1781" w:type="dxa"/>
            <w:tcBorders>
              <w:top w:val="single" w:sz="6" w:space="0" w:color="000000"/>
              <w:left w:val="single" w:sz="6" w:space="0" w:color="000000"/>
              <w:bottom w:val="single" w:sz="6" w:space="0" w:color="000000"/>
              <w:right w:val="single" w:sz="6" w:space="0" w:color="000000"/>
            </w:tcBorders>
            <w:vAlign w:val="bottom"/>
          </w:tcPr>
          <w:p w14:paraId="252732D7" w14:textId="77777777" w:rsidR="008F05C6" w:rsidRPr="00D24814" w:rsidRDefault="008F05C6" w:rsidP="008F05C6">
            <w:pPr>
              <w:ind w:left="284" w:right="230"/>
              <w:jc w:val="center"/>
              <w:textAlignment w:val="baseline"/>
              <w:rPr>
                <w:rFonts w:eastAsia="Arial" w:cs="Arial"/>
                <w:color w:val="000000"/>
                <w:sz w:val="22"/>
                <w:szCs w:val="22"/>
                <w:lang w:val="en-US"/>
              </w:rPr>
            </w:pPr>
            <w:r w:rsidRPr="008F05C6">
              <w:rPr>
                <w:rFonts w:eastAsia="Arial" w:cs="Arial"/>
                <w:b/>
                <w:bCs/>
                <w:i/>
                <w:color w:val="000000"/>
                <w:sz w:val="18"/>
                <w:szCs w:val="18"/>
                <w:lang w:val="en-US"/>
              </w:rPr>
              <w:t>Signature</w:t>
            </w:r>
          </w:p>
        </w:tc>
        <w:tc>
          <w:tcPr>
            <w:tcW w:w="1844" w:type="dxa"/>
            <w:tcBorders>
              <w:top w:val="single" w:sz="6" w:space="0" w:color="000000"/>
              <w:left w:val="single" w:sz="6" w:space="0" w:color="000000"/>
              <w:bottom w:val="single" w:sz="6" w:space="0" w:color="000000"/>
              <w:right w:val="single" w:sz="6" w:space="0" w:color="000000"/>
            </w:tcBorders>
            <w:vAlign w:val="bottom"/>
          </w:tcPr>
          <w:p w14:paraId="6BD62264" w14:textId="77777777" w:rsidR="008F05C6" w:rsidRPr="00D24814" w:rsidRDefault="008F05C6" w:rsidP="008F05C6">
            <w:pPr>
              <w:ind w:left="284" w:right="230"/>
              <w:jc w:val="center"/>
              <w:textAlignment w:val="baseline"/>
              <w:rPr>
                <w:rFonts w:eastAsia="Arial" w:cs="Arial"/>
                <w:color w:val="000000"/>
                <w:sz w:val="22"/>
                <w:szCs w:val="22"/>
                <w:lang w:val="en-US"/>
              </w:rPr>
            </w:pPr>
            <w:r w:rsidRPr="008F05C6">
              <w:rPr>
                <w:rFonts w:eastAsia="Arial" w:cs="Arial"/>
                <w:b/>
                <w:bCs/>
                <w:i/>
                <w:color w:val="000000"/>
                <w:sz w:val="18"/>
                <w:szCs w:val="18"/>
                <w:lang w:val="en-US"/>
              </w:rPr>
              <w:t>Date</w:t>
            </w:r>
          </w:p>
        </w:tc>
      </w:tr>
    </w:tbl>
    <w:p w14:paraId="3B0E3B3E" w14:textId="77777777" w:rsidR="00381EF5" w:rsidRPr="00D24814" w:rsidRDefault="00381EF5" w:rsidP="008F6E50">
      <w:pPr>
        <w:ind w:left="284" w:right="230"/>
        <w:rPr>
          <w:rFonts w:eastAsia="Times New Roman" w:cs="Arial"/>
          <w:sz w:val="22"/>
          <w:szCs w:val="22"/>
          <w:lang w:eastAsia="en-GB"/>
        </w:rPr>
      </w:pPr>
    </w:p>
    <w:p w14:paraId="2C03820E" w14:textId="77777777" w:rsidR="00386C96" w:rsidRPr="00D24814" w:rsidRDefault="00386C96" w:rsidP="008F6E50">
      <w:pPr>
        <w:ind w:left="284" w:right="230"/>
        <w:rPr>
          <w:rFonts w:eastAsia="Times New Roman" w:cs="Arial"/>
          <w:sz w:val="22"/>
          <w:szCs w:val="22"/>
          <w:lang w:eastAsia="en-GB"/>
        </w:rPr>
      </w:pPr>
    </w:p>
    <w:p w14:paraId="1DA12655" w14:textId="77777777" w:rsidR="00386C96" w:rsidRPr="00D24814" w:rsidRDefault="00386C96" w:rsidP="008F6E50">
      <w:pPr>
        <w:ind w:left="284" w:right="230"/>
        <w:rPr>
          <w:rFonts w:eastAsia="Times New Roman" w:cs="Arial"/>
          <w:sz w:val="22"/>
          <w:szCs w:val="22"/>
          <w:lang w:eastAsia="en-GB"/>
        </w:rPr>
      </w:pPr>
    </w:p>
    <w:p w14:paraId="4A485D26" w14:textId="77777777" w:rsidR="00386C96" w:rsidRPr="00D24814" w:rsidRDefault="00386C96" w:rsidP="008F6E50">
      <w:pPr>
        <w:ind w:left="284" w:right="230"/>
        <w:rPr>
          <w:rFonts w:eastAsia="Times New Roman" w:cs="Arial"/>
          <w:sz w:val="22"/>
          <w:szCs w:val="22"/>
          <w:lang w:eastAsia="en-GB"/>
        </w:rPr>
      </w:pPr>
    </w:p>
    <w:p w14:paraId="552A6594" w14:textId="77777777" w:rsidR="00386C96" w:rsidRPr="00D24814" w:rsidRDefault="00386C96" w:rsidP="008F6E50">
      <w:pPr>
        <w:ind w:left="284" w:right="230"/>
        <w:rPr>
          <w:rFonts w:eastAsia="Times New Roman" w:cs="Arial"/>
          <w:sz w:val="22"/>
          <w:szCs w:val="22"/>
          <w:lang w:eastAsia="en-GB"/>
        </w:rPr>
      </w:pPr>
    </w:p>
    <w:p w14:paraId="5687B262" w14:textId="77777777" w:rsidR="00386C96" w:rsidRPr="00D24814" w:rsidRDefault="00386C96" w:rsidP="008F6E50">
      <w:pPr>
        <w:ind w:left="284" w:right="230"/>
        <w:rPr>
          <w:rFonts w:eastAsia="Times New Roman" w:cs="Arial"/>
          <w:sz w:val="22"/>
          <w:szCs w:val="22"/>
          <w:lang w:eastAsia="en-GB"/>
        </w:rPr>
      </w:pPr>
    </w:p>
    <w:p w14:paraId="2ED34EB7" w14:textId="77777777" w:rsidR="00386C96" w:rsidRPr="00D24814" w:rsidRDefault="00386C96" w:rsidP="008F6E50">
      <w:pPr>
        <w:ind w:left="284" w:right="230"/>
        <w:rPr>
          <w:rFonts w:eastAsia="Times New Roman" w:cs="Arial"/>
          <w:sz w:val="22"/>
          <w:szCs w:val="22"/>
          <w:lang w:eastAsia="en-GB"/>
        </w:rPr>
      </w:pPr>
    </w:p>
    <w:p w14:paraId="7B7F98A5" w14:textId="77777777" w:rsidR="00386C96" w:rsidRPr="00D24814" w:rsidRDefault="00386C96" w:rsidP="008F6E50">
      <w:pPr>
        <w:ind w:left="284" w:right="230"/>
        <w:rPr>
          <w:rFonts w:eastAsia="Times New Roman" w:cs="Arial"/>
          <w:sz w:val="22"/>
          <w:szCs w:val="22"/>
          <w:lang w:eastAsia="en-GB"/>
        </w:rPr>
      </w:pPr>
    </w:p>
    <w:p w14:paraId="690FEDCC" w14:textId="77777777" w:rsidR="00386C96" w:rsidRPr="00D24814" w:rsidRDefault="00386C96" w:rsidP="008F6E50">
      <w:pPr>
        <w:ind w:left="284" w:right="230"/>
        <w:rPr>
          <w:rFonts w:eastAsia="Times New Roman" w:cs="Arial"/>
          <w:sz w:val="22"/>
          <w:szCs w:val="22"/>
          <w:lang w:eastAsia="en-GB"/>
        </w:rPr>
      </w:pPr>
    </w:p>
    <w:p w14:paraId="23228EB1" w14:textId="77777777" w:rsidR="00386C96" w:rsidRPr="00D24814" w:rsidRDefault="00386C96" w:rsidP="008F6E50">
      <w:pPr>
        <w:ind w:left="284" w:right="230"/>
        <w:rPr>
          <w:rFonts w:eastAsia="Times New Roman" w:cs="Arial"/>
          <w:sz w:val="22"/>
          <w:szCs w:val="22"/>
          <w:lang w:eastAsia="en-GB"/>
        </w:rPr>
      </w:pPr>
    </w:p>
    <w:p w14:paraId="7FC8DF22" w14:textId="4DD07D9E" w:rsidR="00386C96" w:rsidRPr="00D24814" w:rsidRDefault="00386C96" w:rsidP="008F6E50">
      <w:pPr>
        <w:ind w:left="284" w:right="230"/>
        <w:rPr>
          <w:rFonts w:eastAsia="Times New Roman" w:cs="Arial"/>
          <w:sz w:val="22"/>
          <w:szCs w:val="22"/>
          <w:lang w:eastAsia="en-GB"/>
        </w:rPr>
      </w:pPr>
      <w:r w:rsidRPr="00D24814">
        <w:rPr>
          <w:rFonts w:eastAsia="Times New Roman" w:cs="Arial"/>
          <w:sz w:val="22"/>
          <w:szCs w:val="22"/>
          <w:lang w:eastAsia="en-GB"/>
        </w:rPr>
        <w:t>The Pan UK Pharmacy Working Group for ATMPs would like to thank for the following people for their contribution towards this document</w:t>
      </w:r>
      <w:r w:rsidR="0082299D">
        <w:rPr>
          <w:rFonts w:eastAsia="Times New Roman" w:cs="Arial"/>
          <w:sz w:val="22"/>
          <w:szCs w:val="22"/>
          <w:lang w:eastAsia="en-GB"/>
        </w:rPr>
        <w:t>:</w:t>
      </w:r>
    </w:p>
    <w:p w14:paraId="08DF5405" w14:textId="0DDA34BA" w:rsidR="00E322AD" w:rsidRDefault="00E322AD" w:rsidP="00E23DC9">
      <w:pPr>
        <w:ind w:right="230"/>
        <w:rPr>
          <w:rFonts w:eastAsia="Times New Roman" w:cs="Arial"/>
          <w:sz w:val="22"/>
          <w:szCs w:val="22"/>
          <w:lang w:eastAsia="en-GB"/>
        </w:rPr>
      </w:pPr>
    </w:p>
    <w:p w14:paraId="09C4FDCC" w14:textId="74ECC9AC" w:rsidR="0082299D" w:rsidRDefault="0082299D" w:rsidP="00E322AD">
      <w:pPr>
        <w:ind w:left="284" w:right="230"/>
        <w:rPr>
          <w:rFonts w:eastAsia="Times New Roman" w:cs="Arial"/>
          <w:sz w:val="22"/>
          <w:szCs w:val="22"/>
          <w:lang w:eastAsia="en-GB"/>
        </w:rPr>
      </w:pPr>
      <w:r>
        <w:rPr>
          <w:rFonts w:eastAsia="Times New Roman" w:cs="Arial"/>
          <w:sz w:val="22"/>
          <w:szCs w:val="22"/>
          <w:lang w:eastAsia="en-GB"/>
        </w:rPr>
        <w:t xml:space="preserve">Nicola Stoner </w:t>
      </w:r>
    </w:p>
    <w:p w14:paraId="00F76EE1" w14:textId="77777777" w:rsidR="0082299D" w:rsidRDefault="0082299D" w:rsidP="00E322AD">
      <w:pPr>
        <w:ind w:left="284" w:right="230"/>
        <w:rPr>
          <w:rFonts w:eastAsia="Times New Roman" w:cs="Arial"/>
          <w:sz w:val="22"/>
          <w:szCs w:val="22"/>
          <w:lang w:eastAsia="en-GB"/>
        </w:rPr>
      </w:pPr>
      <w:r>
        <w:rPr>
          <w:rFonts w:eastAsia="Times New Roman" w:cs="Arial"/>
          <w:sz w:val="22"/>
          <w:szCs w:val="22"/>
          <w:lang w:eastAsia="en-GB"/>
        </w:rPr>
        <w:t xml:space="preserve">Jessica Taylor </w:t>
      </w:r>
    </w:p>
    <w:p w14:paraId="614C15C3" w14:textId="77777777" w:rsidR="0082299D" w:rsidRDefault="0082299D" w:rsidP="00E322AD">
      <w:pPr>
        <w:ind w:left="284" w:right="230"/>
        <w:rPr>
          <w:rFonts w:eastAsia="Times New Roman" w:cs="Arial"/>
          <w:sz w:val="22"/>
          <w:szCs w:val="22"/>
          <w:lang w:eastAsia="en-GB"/>
        </w:rPr>
      </w:pPr>
    </w:p>
    <w:p w14:paraId="7AA6FCE9" w14:textId="2F656E7A" w:rsidR="00426199" w:rsidRPr="00D24814" w:rsidRDefault="00426199" w:rsidP="00E322AD">
      <w:pPr>
        <w:ind w:left="284" w:right="230"/>
        <w:rPr>
          <w:rFonts w:eastAsia="Times New Roman" w:cs="Arial"/>
          <w:sz w:val="22"/>
          <w:szCs w:val="22"/>
          <w:lang w:eastAsia="en-GB"/>
        </w:rPr>
      </w:pPr>
      <w:r w:rsidRPr="00D24814">
        <w:rPr>
          <w:rFonts w:eastAsia="Times New Roman" w:cs="Arial"/>
          <w:sz w:val="22"/>
          <w:szCs w:val="22"/>
          <w:lang w:eastAsia="en-GB"/>
        </w:rPr>
        <w:t xml:space="preserve">For further information or comments contact </w:t>
      </w:r>
      <w:hyperlink r:id="rId38" w:history="1">
        <w:r w:rsidRPr="00D24814">
          <w:rPr>
            <w:rStyle w:val="Hyperlink"/>
            <w:rFonts w:eastAsia="Times New Roman" w:cs="Arial"/>
            <w:sz w:val="22"/>
            <w:szCs w:val="22"/>
            <w:lang w:eastAsia="en-GB"/>
          </w:rPr>
          <w:t>Anne.Black7@nhs.net</w:t>
        </w:r>
      </w:hyperlink>
      <w:r w:rsidR="00BD0DA4">
        <w:rPr>
          <w:rStyle w:val="Hyperlink"/>
          <w:rFonts w:eastAsia="Times New Roman" w:cs="Arial"/>
          <w:sz w:val="22"/>
          <w:szCs w:val="22"/>
          <w:lang w:eastAsia="en-GB"/>
        </w:rPr>
        <w:t>.</w:t>
      </w:r>
      <w:r w:rsidRPr="00D24814">
        <w:rPr>
          <w:rFonts w:eastAsia="Times New Roman" w:cs="Arial"/>
          <w:sz w:val="22"/>
          <w:szCs w:val="22"/>
          <w:lang w:eastAsia="en-GB"/>
        </w:rPr>
        <w:t xml:space="preserve"> </w:t>
      </w:r>
    </w:p>
    <w:p w14:paraId="73416037" w14:textId="77777777" w:rsidR="00386C96" w:rsidRPr="00D24814" w:rsidRDefault="00386C96" w:rsidP="008F6E50">
      <w:pPr>
        <w:ind w:left="284" w:right="230"/>
        <w:rPr>
          <w:rFonts w:eastAsia="Times New Roman" w:cs="Arial"/>
          <w:sz w:val="22"/>
          <w:szCs w:val="22"/>
          <w:lang w:eastAsia="en-GB"/>
        </w:rPr>
      </w:pPr>
    </w:p>
    <w:p w14:paraId="2E151BA3" w14:textId="77777777" w:rsidR="00EB025F" w:rsidRPr="00D24814" w:rsidRDefault="00EB025F" w:rsidP="008F6E50">
      <w:pPr>
        <w:ind w:left="284" w:right="230"/>
        <w:rPr>
          <w:rFonts w:eastAsia="Times New Roman" w:cs="Arial"/>
          <w:sz w:val="22"/>
          <w:szCs w:val="22"/>
          <w:lang w:eastAsia="en-GB"/>
        </w:rPr>
      </w:pPr>
    </w:p>
    <w:p w14:paraId="7AD20737" w14:textId="77777777" w:rsidR="00EB025F" w:rsidRPr="00D24814" w:rsidRDefault="00EB025F" w:rsidP="008F6E50">
      <w:pPr>
        <w:ind w:left="284" w:right="230"/>
        <w:rPr>
          <w:rFonts w:eastAsia="Times New Roman" w:cs="Arial"/>
          <w:sz w:val="22"/>
          <w:szCs w:val="22"/>
          <w:lang w:eastAsia="en-GB"/>
        </w:rPr>
      </w:pPr>
    </w:p>
    <w:p w14:paraId="666BC25D" w14:textId="77777777" w:rsidR="00EB025F" w:rsidRPr="00D24814" w:rsidRDefault="00EB025F" w:rsidP="008F6E50">
      <w:pPr>
        <w:ind w:left="284" w:right="230"/>
        <w:rPr>
          <w:rFonts w:eastAsia="Times New Roman" w:cs="Arial"/>
          <w:sz w:val="22"/>
          <w:szCs w:val="22"/>
          <w:lang w:eastAsia="en-GB"/>
        </w:rPr>
      </w:pPr>
    </w:p>
    <w:p w14:paraId="4F0C4D84" w14:textId="77777777" w:rsidR="00EB025F" w:rsidRPr="00D24814" w:rsidRDefault="00EB025F" w:rsidP="008F6E50">
      <w:pPr>
        <w:ind w:left="284" w:right="230"/>
        <w:jc w:val="both"/>
        <w:rPr>
          <w:rFonts w:eastAsia="Times New Roman" w:cs="Arial"/>
          <w:sz w:val="22"/>
          <w:szCs w:val="22"/>
          <w:lang w:eastAsia="en-GB"/>
        </w:rPr>
      </w:pPr>
    </w:p>
    <w:p w14:paraId="260691BA" w14:textId="77777777" w:rsidR="001251F3" w:rsidRPr="00D24814" w:rsidRDefault="001251F3" w:rsidP="008F6E50">
      <w:pPr>
        <w:ind w:left="284" w:right="230"/>
        <w:jc w:val="both"/>
        <w:rPr>
          <w:rFonts w:eastAsia="Times New Roman" w:cs="Arial"/>
          <w:sz w:val="22"/>
          <w:szCs w:val="22"/>
          <w:lang w:eastAsia="en-GB"/>
        </w:rPr>
      </w:pPr>
    </w:p>
    <w:p w14:paraId="65115F10" w14:textId="77777777" w:rsidR="001251F3" w:rsidRPr="00D24814" w:rsidRDefault="001251F3" w:rsidP="008F6E50">
      <w:pPr>
        <w:ind w:left="284" w:right="230"/>
        <w:jc w:val="both"/>
        <w:rPr>
          <w:rFonts w:eastAsia="Times New Roman" w:cs="Arial"/>
          <w:sz w:val="22"/>
          <w:szCs w:val="22"/>
          <w:lang w:eastAsia="en-GB"/>
        </w:rPr>
      </w:pPr>
    </w:p>
    <w:p w14:paraId="6678E87D" w14:textId="77777777" w:rsidR="001251F3" w:rsidRPr="00D24814" w:rsidRDefault="001251F3" w:rsidP="008F6E50">
      <w:pPr>
        <w:ind w:left="284" w:right="230"/>
        <w:jc w:val="both"/>
        <w:rPr>
          <w:rFonts w:eastAsia="Times New Roman" w:cs="Arial"/>
          <w:sz w:val="22"/>
          <w:szCs w:val="22"/>
          <w:lang w:eastAsia="en-GB"/>
        </w:rPr>
      </w:pPr>
    </w:p>
    <w:p w14:paraId="477BF108" w14:textId="77777777" w:rsidR="001251F3" w:rsidRPr="00D24814" w:rsidRDefault="001251F3" w:rsidP="008F6E50">
      <w:pPr>
        <w:ind w:left="284" w:right="230"/>
        <w:jc w:val="both"/>
        <w:rPr>
          <w:rFonts w:eastAsia="Times New Roman" w:cs="Arial"/>
          <w:sz w:val="22"/>
          <w:szCs w:val="22"/>
          <w:lang w:eastAsia="en-GB"/>
        </w:rPr>
      </w:pPr>
    </w:p>
    <w:p w14:paraId="78DA8FC7" w14:textId="77777777" w:rsidR="001251F3" w:rsidRPr="00D24814" w:rsidRDefault="001251F3" w:rsidP="008F6E50">
      <w:pPr>
        <w:ind w:left="284" w:right="230"/>
        <w:jc w:val="both"/>
        <w:rPr>
          <w:rFonts w:eastAsia="Times New Roman" w:cs="Arial"/>
          <w:sz w:val="22"/>
          <w:szCs w:val="22"/>
          <w:lang w:eastAsia="en-GB"/>
        </w:rPr>
      </w:pPr>
    </w:p>
    <w:p w14:paraId="73CAB742" w14:textId="77777777" w:rsidR="001251F3" w:rsidRPr="00D24814" w:rsidRDefault="001251F3" w:rsidP="008F6E50">
      <w:pPr>
        <w:ind w:left="284" w:right="230"/>
        <w:jc w:val="both"/>
        <w:rPr>
          <w:rFonts w:eastAsia="Times New Roman" w:cs="Arial"/>
          <w:sz w:val="22"/>
          <w:szCs w:val="22"/>
          <w:lang w:eastAsia="en-GB"/>
        </w:rPr>
      </w:pPr>
    </w:p>
    <w:p w14:paraId="42E54375" w14:textId="77777777" w:rsidR="001251F3" w:rsidRPr="00D24814" w:rsidRDefault="001251F3" w:rsidP="008F6E50">
      <w:pPr>
        <w:ind w:left="284" w:right="230"/>
        <w:jc w:val="both"/>
        <w:rPr>
          <w:rFonts w:eastAsia="Times New Roman" w:cs="Arial"/>
          <w:sz w:val="22"/>
          <w:szCs w:val="22"/>
          <w:lang w:eastAsia="en-GB"/>
        </w:rPr>
      </w:pPr>
    </w:p>
    <w:p w14:paraId="7059A94E" w14:textId="77777777" w:rsidR="001251F3" w:rsidRPr="00D24814" w:rsidRDefault="001251F3" w:rsidP="008F6E50">
      <w:pPr>
        <w:ind w:left="284" w:right="230"/>
        <w:jc w:val="both"/>
        <w:rPr>
          <w:rFonts w:eastAsia="Times New Roman" w:cs="Arial"/>
          <w:sz w:val="22"/>
          <w:szCs w:val="22"/>
          <w:lang w:eastAsia="en-GB"/>
        </w:rPr>
      </w:pPr>
    </w:p>
    <w:p w14:paraId="3AC11251" w14:textId="77777777" w:rsidR="001251F3" w:rsidRPr="00D24814" w:rsidRDefault="001251F3" w:rsidP="008F6E50">
      <w:pPr>
        <w:ind w:left="284" w:right="230"/>
        <w:jc w:val="both"/>
        <w:rPr>
          <w:rFonts w:eastAsia="Times New Roman" w:cs="Arial"/>
          <w:sz w:val="22"/>
          <w:szCs w:val="22"/>
          <w:lang w:eastAsia="en-GB"/>
        </w:rPr>
      </w:pPr>
    </w:p>
    <w:p w14:paraId="1BE8865E" w14:textId="77777777" w:rsidR="001251F3" w:rsidRPr="00D24814" w:rsidRDefault="001251F3" w:rsidP="008F6E50">
      <w:pPr>
        <w:ind w:left="284" w:right="230"/>
        <w:jc w:val="both"/>
        <w:rPr>
          <w:rFonts w:eastAsia="Times New Roman" w:cs="Arial"/>
          <w:sz w:val="22"/>
          <w:szCs w:val="22"/>
          <w:lang w:eastAsia="en-GB"/>
        </w:rPr>
      </w:pPr>
    </w:p>
    <w:p w14:paraId="42778EED" w14:textId="77777777" w:rsidR="001251F3" w:rsidRPr="00D24814" w:rsidRDefault="001251F3" w:rsidP="008F6E50">
      <w:pPr>
        <w:ind w:left="284" w:right="230"/>
        <w:jc w:val="both"/>
        <w:rPr>
          <w:rFonts w:eastAsia="Times New Roman" w:cs="Arial"/>
          <w:sz w:val="22"/>
          <w:szCs w:val="22"/>
          <w:lang w:eastAsia="en-GB"/>
        </w:rPr>
      </w:pPr>
    </w:p>
    <w:p w14:paraId="7FB2FE93" w14:textId="77777777" w:rsidR="00E008D4" w:rsidRPr="00D24814" w:rsidRDefault="00E008D4" w:rsidP="008F6E50">
      <w:pPr>
        <w:spacing w:before="240"/>
        <w:ind w:left="284" w:right="230"/>
        <w:rPr>
          <w:rFonts w:cs="Arial"/>
          <w:sz w:val="22"/>
          <w:szCs w:val="22"/>
        </w:rPr>
      </w:pPr>
    </w:p>
    <w:sectPr w:rsidR="00E008D4" w:rsidRPr="00D24814" w:rsidSect="00E71CFE">
      <w:type w:val="continuous"/>
      <w:pgSz w:w="11900" w:h="16840"/>
      <w:pgMar w:top="567" w:right="843" w:bottom="426" w:left="567" w:header="284" w:footer="3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D06F99" w14:textId="77777777" w:rsidR="00594E88" w:rsidRDefault="00594E88" w:rsidP="00F81309">
      <w:r>
        <w:separator/>
      </w:r>
    </w:p>
  </w:endnote>
  <w:endnote w:type="continuationSeparator" w:id="0">
    <w:p w14:paraId="118DE3E8" w14:textId="77777777" w:rsidR="00594E88" w:rsidRDefault="00594E88" w:rsidP="00F813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Leelawadee">
    <w:panose1 w:val="020B0502040204020203"/>
    <w:charset w:val="00"/>
    <w:family w:val="swiss"/>
    <w:pitch w:val="variable"/>
    <w:sig w:usb0="01000003" w:usb1="00000000" w:usb2="00000000" w:usb3="00000000" w:csb0="0001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7A5F0A" w14:textId="77777777" w:rsidR="006C063D" w:rsidRDefault="006C063D" w:rsidP="005D1E2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B9CD488" w14:textId="77777777" w:rsidR="006C063D" w:rsidRDefault="006C063D" w:rsidP="00495BC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E22478" w14:textId="77777777" w:rsidR="006C063D" w:rsidRPr="00495BCF" w:rsidRDefault="006C063D" w:rsidP="00F14C92">
    <w:pPr>
      <w:pStyle w:val="Footer"/>
      <w:framePr w:w="294" w:wrap="around" w:vAnchor="text" w:hAnchor="page" w:x="11188" w:y="381"/>
      <w:jc w:val="right"/>
      <w:rPr>
        <w:rStyle w:val="PageNumber"/>
        <w:color w:val="009D00"/>
      </w:rPr>
    </w:pPr>
    <w:r w:rsidRPr="00495BCF">
      <w:rPr>
        <w:rStyle w:val="PageNumber"/>
        <w:color w:val="009D00"/>
      </w:rPr>
      <w:fldChar w:fldCharType="begin"/>
    </w:r>
    <w:r w:rsidRPr="00495BCF">
      <w:rPr>
        <w:rStyle w:val="PageNumber"/>
        <w:color w:val="009D00"/>
      </w:rPr>
      <w:instrText xml:space="preserve">PAGE  </w:instrText>
    </w:r>
    <w:r w:rsidRPr="00495BCF">
      <w:rPr>
        <w:rStyle w:val="PageNumber"/>
        <w:color w:val="009D00"/>
      </w:rPr>
      <w:fldChar w:fldCharType="separate"/>
    </w:r>
    <w:r w:rsidR="00C221F0">
      <w:rPr>
        <w:rStyle w:val="PageNumber"/>
        <w:noProof/>
        <w:color w:val="009D00"/>
      </w:rPr>
      <w:t>18</w:t>
    </w:r>
    <w:r w:rsidRPr="00495BCF">
      <w:rPr>
        <w:rStyle w:val="PageNumber"/>
        <w:color w:val="009D00"/>
      </w:rPr>
      <w:fldChar w:fldCharType="end"/>
    </w:r>
  </w:p>
  <w:p w14:paraId="129DDC79" w14:textId="77777777" w:rsidR="006C063D" w:rsidRPr="00323B7B" w:rsidRDefault="006C063D" w:rsidP="00495BCF">
    <w:pPr>
      <w:pStyle w:val="Footer"/>
      <w:ind w:right="360"/>
      <w:rPr>
        <w:rFonts w:cs="Arial"/>
        <w:b/>
        <w:color w:val="009D00"/>
        <w:sz w:val="28"/>
        <w:szCs w:val="28"/>
      </w:rPr>
    </w:pPr>
    <w:r>
      <w:rPr>
        <w:rFonts w:cs="Arial"/>
        <w:b/>
        <w:color w:val="009D00"/>
        <w:sz w:val="28"/>
        <w:szCs w:val="28"/>
      </w:rPr>
      <w:b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F58542" w14:textId="77777777" w:rsidR="00594E88" w:rsidRDefault="00594E88" w:rsidP="00F81309">
      <w:r>
        <w:separator/>
      </w:r>
    </w:p>
  </w:footnote>
  <w:footnote w:type="continuationSeparator" w:id="0">
    <w:p w14:paraId="303D759B" w14:textId="77777777" w:rsidR="00594E88" w:rsidRDefault="00594E88" w:rsidP="00F813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EF6047" w14:textId="218C6F90" w:rsidR="006C063D" w:rsidRDefault="006C063D">
    <w:pPr>
      <w:pStyle w:val="Header"/>
    </w:pPr>
    <w:r w:rsidRPr="00EB025F">
      <w:rPr>
        <w:rFonts w:eastAsia="Times New Roman" w:cs="Arial"/>
        <w:b w:val="0"/>
        <w:noProof/>
        <w:color w:val="auto"/>
        <w:sz w:val="20"/>
        <w:szCs w:val="20"/>
        <w:lang w:eastAsia="en-GB"/>
      </w:rPr>
      <w:drawing>
        <wp:anchor distT="0" distB="0" distL="114300" distR="114300" simplePos="0" relativeHeight="251655168" behindDoc="0" locked="0" layoutInCell="1" allowOverlap="1" wp14:anchorId="26480BE3" wp14:editId="23A0A25C">
          <wp:simplePos x="0" y="0"/>
          <wp:positionH relativeFrom="column">
            <wp:posOffset>45085</wp:posOffset>
          </wp:positionH>
          <wp:positionV relativeFrom="paragraph">
            <wp:posOffset>-41910</wp:posOffset>
          </wp:positionV>
          <wp:extent cx="1923415" cy="701675"/>
          <wp:effectExtent l="0" t="0" r="635" b="3175"/>
          <wp:wrapNone/>
          <wp:docPr id="4" name="Picture 4" descr="Description: https://www.sps.nhs.uk/wp-content/uploads/2016/08/SPS_Emailfooterfinalweb_20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https://www.sps.nhs.uk/wp-content/uploads/2016/08/SPS_Emailfooterfinalweb_2016.jpg"/>
                  <pic:cNvPicPr>
                    <a:picLocks noChangeAspect="1" noChangeArrowheads="1"/>
                  </pic:cNvPicPr>
                </pic:nvPicPr>
                <pic:blipFill rotWithShape="1">
                  <a:blip r:embed="rId1">
                    <a:extLst>
                      <a:ext uri="{28A0092B-C50C-407E-A947-70E740481C1C}">
                        <a14:useLocalDpi xmlns:a14="http://schemas.microsoft.com/office/drawing/2010/main" val="0"/>
                      </a:ext>
                    </a:extLst>
                  </a:blip>
                  <a:srcRect r="21021"/>
                  <a:stretch/>
                </pic:blipFill>
                <pic:spPr bwMode="auto">
                  <a:xfrm>
                    <a:off x="0" y="0"/>
                    <a:ext cx="1923415" cy="7016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236DC">
      <w:rPr>
        <w:noProof/>
      </w:rPr>
      <w:drawing>
        <wp:inline distT="0" distB="0" distL="0" distR="0" wp14:anchorId="23514083" wp14:editId="79D7C73A">
          <wp:extent cx="1012190" cy="579120"/>
          <wp:effectExtent l="0" t="0" r="0" b="0"/>
          <wp:docPr id="192" name="Picture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12190" cy="579120"/>
                  </a:xfrm>
                  <a:prstGeom prst="rect">
                    <a:avLst/>
                  </a:prstGeom>
                  <a:noFill/>
                </pic:spPr>
              </pic:pic>
            </a:graphicData>
          </a:graphic>
        </wp:inline>
      </w:drawing>
    </w:r>
  </w:p>
  <w:p w14:paraId="754D4727" w14:textId="2D027353" w:rsidR="006C063D" w:rsidRDefault="006C063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7C86A01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0B7B35"/>
    <w:multiLevelType w:val="hybridMultilevel"/>
    <w:tmpl w:val="F85EC70A"/>
    <w:lvl w:ilvl="0" w:tplc="08090017">
      <w:start w:val="1"/>
      <w:numFmt w:val="lowerLetter"/>
      <w:lvlText w:val="%1)"/>
      <w:lvlJc w:val="left"/>
      <w:pPr>
        <w:ind w:left="100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2" w15:restartNumberingAfterBreak="0">
    <w:nsid w:val="0A6E626D"/>
    <w:multiLevelType w:val="hybridMultilevel"/>
    <w:tmpl w:val="8FCAA67A"/>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3" w15:restartNumberingAfterBreak="0">
    <w:nsid w:val="111A3838"/>
    <w:multiLevelType w:val="hybridMultilevel"/>
    <w:tmpl w:val="4D8449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76F2A24"/>
    <w:multiLevelType w:val="hybridMultilevel"/>
    <w:tmpl w:val="00B8D26C"/>
    <w:lvl w:ilvl="0" w:tplc="02F81B8A">
      <w:start w:val="1"/>
      <w:numFmt w:val="decimal"/>
      <w:lvlText w:val="%1."/>
      <w:lvlJc w:val="left"/>
      <w:pPr>
        <w:ind w:left="1500" w:hanging="360"/>
      </w:pPr>
      <w:rPr>
        <w:rFonts w:hint="default"/>
      </w:rPr>
    </w:lvl>
    <w:lvl w:ilvl="1" w:tplc="08090019" w:tentative="1">
      <w:start w:val="1"/>
      <w:numFmt w:val="lowerLetter"/>
      <w:lvlText w:val="%2."/>
      <w:lvlJc w:val="left"/>
      <w:pPr>
        <w:ind w:left="2220" w:hanging="360"/>
      </w:pPr>
    </w:lvl>
    <w:lvl w:ilvl="2" w:tplc="0809001B" w:tentative="1">
      <w:start w:val="1"/>
      <w:numFmt w:val="lowerRoman"/>
      <w:lvlText w:val="%3."/>
      <w:lvlJc w:val="right"/>
      <w:pPr>
        <w:ind w:left="2940" w:hanging="180"/>
      </w:pPr>
    </w:lvl>
    <w:lvl w:ilvl="3" w:tplc="0809000F" w:tentative="1">
      <w:start w:val="1"/>
      <w:numFmt w:val="decimal"/>
      <w:lvlText w:val="%4."/>
      <w:lvlJc w:val="left"/>
      <w:pPr>
        <w:ind w:left="3660" w:hanging="360"/>
      </w:pPr>
    </w:lvl>
    <w:lvl w:ilvl="4" w:tplc="08090019" w:tentative="1">
      <w:start w:val="1"/>
      <w:numFmt w:val="lowerLetter"/>
      <w:lvlText w:val="%5."/>
      <w:lvlJc w:val="left"/>
      <w:pPr>
        <w:ind w:left="4380" w:hanging="360"/>
      </w:pPr>
    </w:lvl>
    <w:lvl w:ilvl="5" w:tplc="0809001B" w:tentative="1">
      <w:start w:val="1"/>
      <w:numFmt w:val="lowerRoman"/>
      <w:lvlText w:val="%6."/>
      <w:lvlJc w:val="right"/>
      <w:pPr>
        <w:ind w:left="5100" w:hanging="180"/>
      </w:pPr>
    </w:lvl>
    <w:lvl w:ilvl="6" w:tplc="0809000F" w:tentative="1">
      <w:start w:val="1"/>
      <w:numFmt w:val="decimal"/>
      <w:lvlText w:val="%7."/>
      <w:lvlJc w:val="left"/>
      <w:pPr>
        <w:ind w:left="5820" w:hanging="360"/>
      </w:pPr>
    </w:lvl>
    <w:lvl w:ilvl="7" w:tplc="08090019" w:tentative="1">
      <w:start w:val="1"/>
      <w:numFmt w:val="lowerLetter"/>
      <w:lvlText w:val="%8."/>
      <w:lvlJc w:val="left"/>
      <w:pPr>
        <w:ind w:left="6540" w:hanging="360"/>
      </w:pPr>
    </w:lvl>
    <w:lvl w:ilvl="8" w:tplc="0809001B" w:tentative="1">
      <w:start w:val="1"/>
      <w:numFmt w:val="lowerRoman"/>
      <w:lvlText w:val="%9."/>
      <w:lvlJc w:val="right"/>
      <w:pPr>
        <w:ind w:left="7260" w:hanging="180"/>
      </w:pPr>
    </w:lvl>
  </w:abstractNum>
  <w:abstractNum w:abstractNumId="5" w15:restartNumberingAfterBreak="0">
    <w:nsid w:val="191573F5"/>
    <w:multiLevelType w:val="hybridMultilevel"/>
    <w:tmpl w:val="A798F2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9185C12"/>
    <w:multiLevelType w:val="hybridMultilevel"/>
    <w:tmpl w:val="D23824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D784908"/>
    <w:multiLevelType w:val="multilevel"/>
    <w:tmpl w:val="FAB0E29E"/>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245A56DD"/>
    <w:multiLevelType w:val="hybridMultilevel"/>
    <w:tmpl w:val="29367694"/>
    <w:lvl w:ilvl="0" w:tplc="08090003">
      <w:start w:val="1"/>
      <w:numFmt w:val="bullet"/>
      <w:lvlText w:val="o"/>
      <w:lvlJc w:val="left"/>
      <w:pPr>
        <w:ind w:left="1429" w:hanging="360"/>
      </w:pPr>
      <w:rPr>
        <w:rFonts w:ascii="Courier New" w:hAnsi="Courier New" w:cs="Courier New" w:hint="default"/>
      </w:rPr>
    </w:lvl>
    <w:lvl w:ilvl="1" w:tplc="970E6AFA">
      <w:numFmt w:val="bullet"/>
      <w:lvlText w:val="-"/>
      <w:lvlJc w:val="left"/>
      <w:pPr>
        <w:ind w:left="2149" w:hanging="360"/>
      </w:pPr>
      <w:rPr>
        <w:rFonts w:ascii="Arial" w:eastAsia="PMingLiU" w:hAnsi="Arial" w:cs="Arial" w:hint="default"/>
        <w:b w:val="0"/>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9" w15:restartNumberingAfterBreak="0">
    <w:nsid w:val="26FC3C54"/>
    <w:multiLevelType w:val="hybridMultilevel"/>
    <w:tmpl w:val="2312D2DE"/>
    <w:lvl w:ilvl="0" w:tplc="8C5AC4C4">
      <w:start w:val="1"/>
      <w:numFmt w:val="lowerLetter"/>
      <w:lvlText w:val="%1."/>
      <w:lvlJc w:val="left"/>
      <w:pPr>
        <w:ind w:left="779" w:hanging="495"/>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0" w15:restartNumberingAfterBreak="0">
    <w:nsid w:val="2BA34DFB"/>
    <w:multiLevelType w:val="hybridMultilevel"/>
    <w:tmpl w:val="8A9056D6"/>
    <w:lvl w:ilvl="0" w:tplc="08090001">
      <w:start w:val="1"/>
      <w:numFmt w:val="bullet"/>
      <w:lvlText w:val=""/>
      <w:lvlJc w:val="left"/>
      <w:pPr>
        <w:ind w:left="720" w:hanging="360"/>
      </w:pPr>
      <w:rPr>
        <w:rFonts w:ascii="Symbol" w:hAnsi="Symbol" w:hint="default"/>
        <w:b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0F736D7"/>
    <w:multiLevelType w:val="hybridMultilevel"/>
    <w:tmpl w:val="36C697F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7586268"/>
    <w:multiLevelType w:val="hybridMultilevel"/>
    <w:tmpl w:val="EBC0D6FE"/>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3" w15:restartNumberingAfterBreak="0">
    <w:nsid w:val="3E963428"/>
    <w:multiLevelType w:val="hybridMultilevel"/>
    <w:tmpl w:val="02828B60"/>
    <w:lvl w:ilvl="0" w:tplc="8258071E">
      <w:start w:val="1"/>
      <w:numFmt w:val="bullet"/>
      <w:lvlText w:val=""/>
      <w:lvlJc w:val="left"/>
      <w:pPr>
        <w:ind w:left="780" w:hanging="360"/>
      </w:pPr>
      <w:rPr>
        <w:rFonts w:ascii="Symbol" w:hAnsi="Symbol" w:hint="default"/>
        <w:sz w:val="22"/>
      </w:rPr>
    </w:lvl>
    <w:lvl w:ilvl="1" w:tplc="08090001">
      <w:start w:val="1"/>
      <w:numFmt w:val="bullet"/>
      <w:lvlText w:val=""/>
      <w:lvlJc w:val="left"/>
      <w:pPr>
        <w:ind w:left="1500" w:hanging="360"/>
      </w:pPr>
      <w:rPr>
        <w:rFonts w:ascii="Symbol" w:hAnsi="Symbol" w:hint="default"/>
      </w:rPr>
    </w:lvl>
    <w:lvl w:ilvl="2" w:tplc="08090005">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4" w15:restartNumberingAfterBreak="0">
    <w:nsid w:val="40AF390C"/>
    <w:multiLevelType w:val="hybridMultilevel"/>
    <w:tmpl w:val="86669B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0B10653"/>
    <w:multiLevelType w:val="hybridMultilevel"/>
    <w:tmpl w:val="AEBA955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29E799C"/>
    <w:multiLevelType w:val="hybridMultilevel"/>
    <w:tmpl w:val="4FC6D6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57F4E5C"/>
    <w:multiLevelType w:val="hybridMultilevel"/>
    <w:tmpl w:val="B1E085B4"/>
    <w:lvl w:ilvl="0" w:tplc="8214A1D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479F6ABB"/>
    <w:multiLevelType w:val="multilevel"/>
    <w:tmpl w:val="45AC5EF8"/>
    <w:lvl w:ilvl="0">
      <w:start w:val="1"/>
      <w:numFmt w:val="decimal"/>
      <w:lvlText w:val="%1."/>
      <w:lvlJc w:val="left"/>
      <w:pPr>
        <w:tabs>
          <w:tab w:val="num" w:pos="644"/>
        </w:tabs>
        <w:ind w:left="568" w:hanging="284"/>
      </w:pPr>
    </w:lvl>
    <w:lvl w:ilvl="1">
      <w:start w:val="1"/>
      <w:numFmt w:val="decimal"/>
      <w:lvlText w:val="%1.%2."/>
      <w:lvlJc w:val="left"/>
      <w:pPr>
        <w:tabs>
          <w:tab w:val="num" w:pos="284"/>
        </w:tabs>
        <w:ind w:left="1276" w:hanging="708"/>
      </w:pPr>
    </w:lvl>
    <w:lvl w:ilvl="2">
      <w:start w:val="1"/>
      <w:numFmt w:val="decimal"/>
      <w:lvlText w:val="%1.%2.%3."/>
      <w:lvlJc w:val="left"/>
      <w:pPr>
        <w:tabs>
          <w:tab w:val="num" w:pos="284"/>
        </w:tabs>
        <w:ind w:left="1984" w:hanging="708"/>
      </w:pPr>
    </w:lvl>
    <w:lvl w:ilvl="3">
      <w:start w:val="1"/>
      <w:numFmt w:val="decimal"/>
      <w:lvlText w:val="%1.%2.%3.%4."/>
      <w:lvlJc w:val="left"/>
      <w:pPr>
        <w:tabs>
          <w:tab w:val="num" w:pos="284"/>
        </w:tabs>
        <w:ind w:left="2692" w:hanging="708"/>
      </w:pPr>
    </w:lvl>
    <w:lvl w:ilvl="4">
      <w:start w:val="1"/>
      <w:numFmt w:val="decimal"/>
      <w:lvlText w:val="%1.%2.%3.%4.%5."/>
      <w:lvlJc w:val="left"/>
      <w:pPr>
        <w:tabs>
          <w:tab w:val="num" w:pos="284"/>
        </w:tabs>
        <w:ind w:left="3400" w:hanging="708"/>
      </w:pPr>
    </w:lvl>
    <w:lvl w:ilvl="5">
      <w:start w:val="1"/>
      <w:numFmt w:val="decimal"/>
      <w:lvlText w:val="%1.%2.%3.%4.%5.%6."/>
      <w:lvlJc w:val="left"/>
      <w:pPr>
        <w:tabs>
          <w:tab w:val="num" w:pos="284"/>
        </w:tabs>
        <w:ind w:left="4108" w:hanging="708"/>
      </w:pPr>
    </w:lvl>
    <w:lvl w:ilvl="6">
      <w:start w:val="1"/>
      <w:numFmt w:val="decimal"/>
      <w:lvlText w:val="%1.%2.%3.%4.%5.%6.%7."/>
      <w:lvlJc w:val="left"/>
      <w:pPr>
        <w:tabs>
          <w:tab w:val="num" w:pos="284"/>
        </w:tabs>
        <w:ind w:left="4816" w:hanging="708"/>
      </w:pPr>
    </w:lvl>
    <w:lvl w:ilvl="7">
      <w:start w:val="1"/>
      <w:numFmt w:val="decimal"/>
      <w:lvlText w:val="%1.%2.%3.%4.%5.%6.%7.%8."/>
      <w:lvlJc w:val="left"/>
      <w:pPr>
        <w:tabs>
          <w:tab w:val="num" w:pos="284"/>
        </w:tabs>
        <w:ind w:left="5524" w:hanging="708"/>
      </w:pPr>
    </w:lvl>
    <w:lvl w:ilvl="8">
      <w:start w:val="1"/>
      <w:numFmt w:val="decimal"/>
      <w:lvlText w:val="%1.%2.%3.%4.%5.%6.%7.%8.%9."/>
      <w:lvlJc w:val="left"/>
      <w:pPr>
        <w:tabs>
          <w:tab w:val="num" w:pos="284"/>
        </w:tabs>
        <w:ind w:left="6232" w:hanging="708"/>
      </w:pPr>
    </w:lvl>
  </w:abstractNum>
  <w:abstractNum w:abstractNumId="19" w15:restartNumberingAfterBreak="0">
    <w:nsid w:val="4A2F24C0"/>
    <w:multiLevelType w:val="hybridMultilevel"/>
    <w:tmpl w:val="232A499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4D2A7FBB"/>
    <w:multiLevelType w:val="hybridMultilevel"/>
    <w:tmpl w:val="F39C5EAC"/>
    <w:lvl w:ilvl="0" w:tplc="08090001">
      <w:start w:val="1"/>
      <w:numFmt w:val="bullet"/>
      <w:lvlText w:val=""/>
      <w:lvlJc w:val="left"/>
      <w:pPr>
        <w:ind w:left="2220" w:hanging="360"/>
      </w:pPr>
      <w:rPr>
        <w:rFonts w:ascii="Symbol" w:hAnsi="Symbol" w:hint="default"/>
      </w:rPr>
    </w:lvl>
    <w:lvl w:ilvl="1" w:tplc="08090003" w:tentative="1">
      <w:start w:val="1"/>
      <w:numFmt w:val="bullet"/>
      <w:lvlText w:val="o"/>
      <w:lvlJc w:val="left"/>
      <w:pPr>
        <w:ind w:left="2940" w:hanging="360"/>
      </w:pPr>
      <w:rPr>
        <w:rFonts w:ascii="Courier New" w:hAnsi="Courier New" w:cs="Courier New" w:hint="default"/>
      </w:rPr>
    </w:lvl>
    <w:lvl w:ilvl="2" w:tplc="08090005" w:tentative="1">
      <w:start w:val="1"/>
      <w:numFmt w:val="bullet"/>
      <w:lvlText w:val=""/>
      <w:lvlJc w:val="left"/>
      <w:pPr>
        <w:ind w:left="3660" w:hanging="360"/>
      </w:pPr>
      <w:rPr>
        <w:rFonts w:ascii="Wingdings" w:hAnsi="Wingdings" w:hint="default"/>
      </w:rPr>
    </w:lvl>
    <w:lvl w:ilvl="3" w:tplc="08090001" w:tentative="1">
      <w:start w:val="1"/>
      <w:numFmt w:val="bullet"/>
      <w:lvlText w:val=""/>
      <w:lvlJc w:val="left"/>
      <w:pPr>
        <w:ind w:left="4380" w:hanging="360"/>
      </w:pPr>
      <w:rPr>
        <w:rFonts w:ascii="Symbol" w:hAnsi="Symbol" w:hint="default"/>
      </w:rPr>
    </w:lvl>
    <w:lvl w:ilvl="4" w:tplc="08090003" w:tentative="1">
      <w:start w:val="1"/>
      <w:numFmt w:val="bullet"/>
      <w:lvlText w:val="o"/>
      <w:lvlJc w:val="left"/>
      <w:pPr>
        <w:ind w:left="5100" w:hanging="360"/>
      </w:pPr>
      <w:rPr>
        <w:rFonts w:ascii="Courier New" w:hAnsi="Courier New" w:cs="Courier New" w:hint="default"/>
      </w:rPr>
    </w:lvl>
    <w:lvl w:ilvl="5" w:tplc="08090005" w:tentative="1">
      <w:start w:val="1"/>
      <w:numFmt w:val="bullet"/>
      <w:lvlText w:val=""/>
      <w:lvlJc w:val="left"/>
      <w:pPr>
        <w:ind w:left="5820" w:hanging="360"/>
      </w:pPr>
      <w:rPr>
        <w:rFonts w:ascii="Wingdings" w:hAnsi="Wingdings" w:hint="default"/>
      </w:rPr>
    </w:lvl>
    <w:lvl w:ilvl="6" w:tplc="08090001" w:tentative="1">
      <w:start w:val="1"/>
      <w:numFmt w:val="bullet"/>
      <w:lvlText w:val=""/>
      <w:lvlJc w:val="left"/>
      <w:pPr>
        <w:ind w:left="6540" w:hanging="360"/>
      </w:pPr>
      <w:rPr>
        <w:rFonts w:ascii="Symbol" w:hAnsi="Symbol" w:hint="default"/>
      </w:rPr>
    </w:lvl>
    <w:lvl w:ilvl="7" w:tplc="08090003" w:tentative="1">
      <w:start w:val="1"/>
      <w:numFmt w:val="bullet"/>
      <w:lvlText w:val="o"/>
      <w:lvlJc w:val="left"/>
      <w:pPr>
        <w:ind w:left="7260" w:hanging="360"/>
      </w:pPr>
      <w:rPr>
        <w:rFonts w:ascii="Courier New" w:hAnsi="Courier New" w:cs="Courier New" w:hint="default"/>
      </w:rPr>
    </w:lvl>
    <w:lvl w:ilvl="8" w:tplc="08090005" w:tentative="1">
      <w:start w:val="1"/>
      <w:numFmt w:val="bullet"/>
      <w:lvlText w:val=""/>
      <w:lvlJc w:val="left"/>
      <w:pPr>
        <w:ind w:left="7980" w:hanging="360"/>
      </w:pPr>
      <w:rPr>
        <w:rFonts w:ascii="Wingdings" w:hAnsi="Wingdings" w:hint="default"/>
      </w:rPr>
    </w:lvl>
  </w:abstractNum>
  <w:abstractNum w:abstractNumId="21" w15:restartNumberingAfterBreak="0">
    <w:nsid w:val="4E107892"/>
    <w:multiLevelType w:val="hybridMultilevel"/>
    <w:tmpl w:val="A85C79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FD6174D"/>
    <w:multiLevelType w:val="hybridMultilevel"/>
    <w:tmpl w:val="A6EEAA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1211D64"/>
    <w:multiLevelType w:val="hybridMultilevel"/>
    <w:tmpl w:val="BF10756E"/>
    <w:lvl w:ilvl="0" w:tplc="08090003">
      <w:start w:val="1"/>
      <w:numFmt w:val="bullet"/>
      <w:lvlText w:val="o"/>
      <w:lvlJc w:val="left"/>
      <w:pPr>
        <w:ind w:left="1429" w:hanging="360"/>
      </w:pPr>
      <w:rPr>
        <w:rFonts w:ascii="Courier New" w:hAnsi="Courier New" w:cs="Courier New" w:hint="default"/>
      </w:rPr>
    </w:lvl>
    <w:lvl w:ilvl="1" w:tplc="08090003">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24" w15:restartNumberingAfterBreak="0">
    <w:nsid w:val="52A36CCD"/>
    <w:multiLevelType w:val="hybridMultilevel"/>
    <w:tmpl w:val="C6346182"/>
    <w:lvl w:ilvl="0" w:tplc="69B609E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54EF2640"/>
    <w:multiLevelType w:val="hybridMultilevel"/>
    <w:tmpl w:val="3F62F666"/>
    <w:lvl w:ilvl="0" w:tplc="0809000F">
      <w:start w:val="1"/>
      <w:numFmt w:val="decimal"/>
      <w:lvlText w:val="%1."/>
      <w:lvlJc w:val="left"/>
      <w:pPr>
        <w:ind w:left="100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26" w15:restartNumberingAfterBreak="0">
    <w:nsid w:val="5595794F"/>
    <w:multiLevelType w:val="hybridMultilevel"/>
    <w:tmpl w:val="9DDED02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574E0419"/>
    <w:multiLevelType w:val="hybridMultilevel"/>
    <w:tmpl w:val="FB22EF76"/>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D9B3CF9"/>
    <w:multiLevelType w:val="hybridMultilevel"/>
    <w:tmpl w:val="CF185D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E982598"/>
    <w:multiLevelType w:val="hybridMultilevel"/>
    <w:tmpl w:val="132A7508"/>
    <w:lvl w:ilvl="0" w:tplc="0809000F">
      <w:start w:val="1"/>
      <w:numFmt w:val="decimal"/>
      <w:lvlText w:val="%1."/>
      <w:lvlJc w:val="left"/>
      <w:pPr>
        <w:ind w:left="644" w:hanging="360"/>
      </w:pPr>
      <w:rPr>
        <w:rFonts w:hint="default"/>
      </w:rPr>
    </w:lvl>
    <w:lvl w:ilvl="1" w:tplc="08090019">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30" w15:restartNumberingAfterBreak="0">
    <w:nsid w:val="5EB21AF9"/>
    <w:multiLevelType w:val="hybridMultilevel"/>
    <w:tmpl w:val="0C42C4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F2F6426"/>
    <w:multiLevelType w:val="hybridMultilevel"/>
    <w:tmpl w:val="16342B62"/>
    <w:lvl w:ilvl="0" w:tplc="970E6AFA">
      <w:numFmt w:val="bullet"/>
      <w:lvlText w:val="-"/>
      <w:lvlJc w:val="left"/>
      <w:pPr>
        <w:ind w:left="480" w:hanging="360"/>
      </w:pPr>
      <w:rPr>
        <w:rFonts w:ascii="Arial" w:eastAsia="PMingLiU" w:hAnsi="Arial" w:cs="Arial" w:hint="default"/>
        <w:b w:val="0"/>
      </w:rPr>
    </w:lvl>
    <w:lvl w:ilvl="1" w:tplc="08090003" w:tentative="1">
      <w:start w:val="1"/>
      <w:numFmt w:val="bullet"/>
      <w:lvlText w:val="o"/>
      <w:lvlJc w:val="left"/>
      <w:pPr>
        <w:ind w:left="1200" w:hanging="360"/>
      </w:pPr>
      <w:rPr>
        <w:rFonts w:ascii="Courier New" w:hAnsi="Courier New" w:cs="Courier New" w:hint="default"/>
      </w:rPr>
    </w:lvl>
    <w:lvl w:ilvl="2" w:tplc="08090005" w:tentative="1">
      <w:start w:val="1"/>
      <w:numFmt w:val="bullet"/>
      <w:lvlText w:val=""/>
      <w:lvlJc w:val="left"/>
      <w:pPr>
        <w:ind w:left="1920" w:hanging="360"/>
      </w:pPr>
      <w:rPr>
        <w:rFonts w:ascii="Wingdings" w:hAnsi="Wingdings" w:hint="default"/>
      </w:rPr>
    </w:lvl>
    <w:lvl w:ilvl="3" w:tplc="08090001" w:tentative="1">
      <w:start w:val="1"/>
      <w:numFmt w:val="bullet"/>
      <w:lvlText w:val=""/>
      <w:lvlJc w:val="left"/>
      <w:pPr>
        <w:ind w:left="2640" w:hanging="360"/>
      </w:pPr>
      <w:rPr>
        <w:rFonts w:ascii="Symbol" w:hAnsi="Symbol" w:hint="default"/>
      </w:rPr>
    </w:lvl>
    <w:lvl w:ilvl="4" w:tplc="08090003" w:tentative="1">
      <w:start w:val="1"/>
      <w:numFmt w:val="bullet"/>
      <w:lvlText w:val="o"/>
      <w:lvlJc w:val="left"/>
      <w:pPr>
        <w:ind w:left="3360" w:hanging="360"/>
      </w:pPr>
      <w:rPr>
        <w:rFonts w:ascii="Courier New" w:hAnsi="Courier New" w:cs="Courier New" w:hint="default"/>
      </w:rPr>
    </w:lvl>
    <w:lvl w:ilvl="5" w:tplc="08090005" w:tentative="1">
      <w:start w:val="1"/>
      <w:numFmt w:val="bullet"/>
      <w:lvlText w:val=""/>
      <w:lvlJc w:val="left"/>
      <w:pPr>
        <w:ind w:left="4080" w:hanging="360"/>
      </w:pPr>
      <w:rPr>
        <w:rFonts w:ascii="Wingdings" w:hAnsi="Wingdings" w:hint="default"/>
      </w:rPr>
    </w:lvl>
    <w:lvl w:ilvl="6" w:tplc="08090001" w:tentative="1">
      <w:start w:val="1"/>
      <w:numFmt w:val="bullet"/>
      <w:lvlText w:val=""/>
      <w:lvlJc w:val="left"/>
      <w:pPr>
        <w:ind w:left="4800" w:hanging="360"/>
      </w:pPr>
      <w:rPr>
        <w:rFonts w:ascii="Symbol" w:hAnsi="Symbol" w:hint="default"/>
      </w:rPr>
    </w:lvl>
    <w:lvl w:ilvl="7" w:tplc="08090003" w:tentative="1">
      <w:start w:val="1"/>
      <w:numFmt w:val="bullet"/>
      <w:lvlText w:val="o"/>
      <w:lvlJc w:val="left"/>
      <w:pPr>
        <w:ind w:left="5520" w:hanging="360"/>
      </w:pPr>
      <w:rPr>
        <w:rFonts w:ascii="Courier New" w:hAnsi="Courier New" w:cs="Courier New" w:hint="default"/>
      </w:rPr>
    </w:lvl>
    <w:lvl w:ilvl="8" w:tplc="08090005" w:tentative="1">
      <w:start w:val="1"/>
      <w:numFmt w:val="bullet"/>
      <w:lvlText w:val=""/>
      <w:lvlJc w:val="left"/>
      <w:pPr>
        <w:ind w:left="6240" w:hanging="360"/>
      </w:pPr>
      <w:rPr>
        <w:rFonts w:ascii="Wingdings" w:hAnsi="Wingdings" w:hint="default"/>
      </w:rPr>
    </w:lvl>
  </w:abstractNum>
  <w:abstractNum w:abstractNumId="32" w15:restartNumberingAfterBreak="0">
    <w:nsid w:val="5FEE0132"/>
    <w:multiLevelType w:val="hybridMultilevel"/>
    <w:tmpl w:val="23C23EE0"/>
    <w:lvl w:ilvl="0" w:tplc="08090003">
      <w:start w:val="1"/>
      <w:numFmt w:val="bullet"/>
      <w:lvlText w:val="o"/>
      <w:lvlJc w:val="left"/>
      <w:pPr>
        <w:ind w:left="1069" w:hanging="360"/>
      </w:pPr>
      <w:rPr>
        <w:rFonts w:ascii="Courier New" w:hAnsi="Courier New" w:cs="Courier New"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33" w15:restartNumberingAfterBreak="0">
    <w:nsid w:val="6F305149"/>
    <w:multiLevelType w:val="hybridMultilevel"/>
    <w:tmpl w:val="282EDF26"/>
    <w:lvl w:ilvl="0" w:tplc="08090001">
      <w:start w:val="1"/>
      <w:numFmt w:val="bullet"/>
      <w:lvlText w:val=""/>
      <w:lvlJc w:val="left"/>
      <w:pPr>
        <w:ind w:left="480" w:hanging="360"/>
      </w:pPr>
      <w:rPr>
        <w:rFonts w:ascii="Symbol" w:hAnsi="Symbol" w:hint="default"/>
        <w:b w:val="0"/>
      </w:rPr>
    </w:lvl>
    <w:lvl w:ilvl="1" w:tplc="08090003" w:tentative="1">
      <w:start w:val="1"/>
      <w:numFmt w:val="bullet"/>
      <w:lvlText w:val="o"/>
      <w:lvlJc w:val="left"/>
      <w:pPr>
        <w:ind w:left="1200" w:hanging="360"/>
      </w:pPr>
      <w:rPr>
        <w:rFonts w:ascii="Courier New" w:hAnsi="Courier New" w:cs="Courier New" w:hint="default"/>
      </w:rPr>
    </w:lvl>
    <w:lvl w:ilvl="2" w:tplc="08090005" w:tentative="1">
      <w:start w:val="1"/>
      <w:numFmt w:val="bullet"/>
      <w:lvlText w:val=""/>
      <w:lvlJc w:val="left"/>
      <w:pPr>
        <w:ind w:left="1920" w:hanging="360"/>
      </w:pPr>
      <w:rPr>
        <w:rFonts w:ascii="Wingdings" w:hAnsi="Wingdings" w:hint="default"/>
      </w:rPr>
    </w:lvl>
    <w:lvl w:ilvl="3" w:tplc="08090001" w:tentative="1">
      <w:start w:val="1"/>
      <w:numFmt w:val="bullet"/>
      <w:lvlText w:val=""/>
      <w:lvlJc w:val="left"/>
      <w:pPr>
        <w:ind w:left="2640" w:hanging="360"/>
      </w:pPr>
      <w:rPr>
        <w:rFonts w:ascii="Symbol" w:hAnsi="Symbol" w:hint="default"/>
      </w:rPr>
    </w:lvl>
    <w:lvl w:ilvl="4" w:tplc="08090003" w:tentative="1">
      <w:start w:val="1"/>
      <w:numFmt w:val="bullet"/>
      <w:lvlText w:val="o"/>
      <w:lvlJc w:val="left"/>
      <w:pPr>
        <w:ind w:left="3360" w:hanging="360"/>
      </w:pPr>
      <w:rPr>
        <w:rFonts w:ascii="Courier New" w:hAnsi="Courier New" w:cs="Courier New" w:hint="default"/>
      </w:rPr>
    </w:lvl>
    <w:lvl w:ilvl="5" w:tplc="08090005" w:tentative="1">
      <w:start w:val="1"/>
      <w:numFmt w:val="bullet"/>
      <w:lvlText w:val=""/>
      <w:lvlJc w:val="left"/>
      <w:pPr>
        <w:ind w:left="4080" w:hanging="360"/>
      </w:pPr>
      <w:rPr>
        <w:rFonts w:ascii="Wingdings" w:hAnsi="Wingdings" w:hint="default"/>
      </w:rPr>
    </w:lvl>
    <w:lvl w:ilvl="6" w:tplc="08090001" w:tentative="1">
      <w:start w:val="1"/>
      <w:numFmt w:val="bullet"/>
      <w:lvlText w:val=""/>
      <w:lvlJc w:val="left"/>
      <w:pPr>
        <w:ind w:left="4800" w:hanging="360"/>
      </w:pPr>
      <w:rPr>
        <w:rFonts w:ascii="Symbol" w:hAnsi="Symbol" w:hint="default"/>
      </w:rPr>
    </w:lvl>
    <w:lvl w:ilvl="7" w:tplc="08090003" w:tentative="1">
      <w:start w:val="1"/>
      <w:numFmt w:val="bullet"/>
      <w:lvlText w:val="o"/>
      <w:lvlJc w:val="left"/>
      <w:pPr>
        <w:ind w:left="5520" w:hanging="360"/>
      </w:pPr>
      <w:rPr>
        <w:rFonts w:ascii="Courier New" w:hAnsi="Courier New" w:cs="Courier New" w:hint="default"/>
      </w:rPr>
    </w:lvl>
    <w:lvl w:ilvl="8" w:tplc="08090005" w:tentative="1">
      <w:start w:val="1"/>
      <w:numFmt w:val="bullet"/>
      <w:lvlText w:val=""/>
      <w:lvlJc w:val="left"/>
      <w:pPr>
        <w:ind w:left="6240" w:hanging="360"/>
      </w:pPr>
      <w:rPr>
        <w:rFonts w:ascii="Wingdings" w:hAnsi="Wingdings" w:hint="default"/>
      </w:rPr>
    </w:lvl>
  </w:abstractNum>
  <w:abstractNum w:abstractNumId="34" w15:restartNumberingAfterBreak="0">
    <w:nsid w:val="7218587D"/>
    <w:multiLevelType w:val="hybridMultilevel"/>
    <w:tmpl w:val="005290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2B42376"/>
    <w:multiLevelType w:val="hybridMultilevel"/>
    <w:tmpl w:val="4E36D49C"/>
    <w:lvl w:ilvl="0" w:tplc="8258071E">
      <w:start w:val="1"/>
      <w:numFmt w:val="bullet"/>
      <w:lvlText w:val=""/>
      <w:lvlJc w:val="left"/>
      <w:pPr>
        <w:ind w:left="780" w:hanging="360"/>
      </w:pPr>
      <w:rPr>
        <w:rFonts w:ascii="Symbol" w:hAnsi="Symbol" w:hint="default"/>
        <w:sz w:val="22"/>
      </w:rPr>
    </w:lvl>
    <w:lvl w:ilvl="1" w:tplc="08090003">
      <w:start w:val="1"/>
      <w:numFmt w:val="bullet"/>
      <w:lvlText w:val="o"/>
      <w:lvlJc w:val="left"/>
      <w:pPr>
        <w:ind w:left="1500" w:hanging="360"/>
      </w:pPr>
      <w:rPr>
        <w:rFonts w:ascii="Courier New" w:hAnsi="Courier New" w:cs="Courier New" w:hint="default"/>
      </w:rPr>
    </w:lvl>
    <w:lvl w:ilvl="2" w:tplc="08090005">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num w:numId="1" w16cid:durableId="1263950786">
    <w:abstractNumId w:val="21"/>
  </w:num>
  <w:num w:numId="2" w16cid:durableId="686833621">
    <w:abstractNumId w:val="5"/>
  </w:num>
  <w:num w:numId="3" w16cid:durableId="687802785">
    <w:abstractNumId w:val="13"/>
  </w:num>
  <w:num w:numId="4" w16cid:durableId="308830361">
    <w:abstractNumId w:val="14"/>
  </w:num>
  <w:num w:numId="5" w16cid:durableId="1412695212">
    <w:abstractNumId w:val="4"/>
  </w:num>
  <w:num w:numId="6" w16cid:durableId="1022972733">
    <w:abstractNumId w:val="23"/>
  </w:num>
  <w:num w:numId="7" w16cid:durableId="1752117666">
    <w:abstractNumId w:val="32"/>
  </w:num>
  <w:num w:numId="8" w16cid:durableId="1116023021">
    <w:abstractNumId w:val="27"/>
  </w:num>
  <w:num w:numId="9" w16cid:durableId="1057245790">
    <w:abstractNumId w:val="31"/>
  </w:num>
  <w:num w:numId="10" w16cid:durableId="977687123">
    <w:abstractNumId w:val="18"/>
  </w:num>
  <w:num w:numId="11" w16cid:durableId="487130848">
    <w:abstractNumId w:val="15"/>
  </w:num>
  <w:num w:numId="12" w16cid:durableId="668870552">
    <w:abstractNumId w:val="7"/>
  </w:num>
  <w:num w:numId="13" w16cid:durableId="404105808">
    <w:abstractNumId w:val="0"/>
  </w:num>
  <w:num w:numId="14" w16cid:durableId="649674149">
    <w:abstractNumId w:val="26"/>
  </w:num>
  <w:num w:numId="15" w16cid:durableId="1042487000">
    <w:abstractNumId w:val="28"/>
  </w:num>
  <w:num w:numId="16" w16cid:durableId="714936023">
    <w:abstractNumId w:val="8"/>
  </w:num>
  <w:num w:numId="17" w16cid:durableId="1414664221">
    <w:abstractNumId w:val="10"/>
  </w:num>
  <w:num w:numId="18" w16cid:durableId="1113743842">
    <w:abstractNumId w:val="34"/>
  </w:num>
  <w:num w:numId="19" w16cid:durableId="1376926215">
    <w:abstractNumId w:val="25"/>
  </w:num>
  <w:num w:numId="20" w16cid:durableId="1650086088">
    <w:abstractNumId w:val="6"/>
  </w:num>
  <w:num w:numId="21" w16cid:durableId="1902137226">
    <w:abstractNumId w:val="3"/>
  </w:num>
  <w:num w:numId="22" w16cid:durableId="1798059861">
    <w:abstractNumId w:val="17"/>
  </w:num>
  <w:num w:numId="23" w16cid:durableId="260340152">
    <w:abstractNumId w:val="29"/>
  </w:num>
  <w:num w:numId="24" w16cid:durableId="135537743">
    <w:abstractNumId w:val="1"/>
  </w:num>
  <w:num w:numId="25" w16cid:durableId="69010394">
    <w:abstractNumId w:val="9"/>
  </w:num>
  <w:num w:numId="26" w16cid:durableId="1919435726">
    <w:abstractNumId w:val="24"/>
  </w:num>
  <w:num w:numId="27" w16cid:durableId="573663325">
    <w:abstractNumId w:val="2"/>
  </w:num>
  <w:num w:numId="28" w16cid:durableId="806435253">
    <w:abstractNumId w:val="19"/>
  </w:num>
  <w:num w:numId="29" w16cid:durableId="206839961">
    <w:abstractNumId w:val="20"/>
  </w:num>
  <w:num w:numId="30" w16cid:durableId="1834566980">
    <w:abstractNumId w:val="11"/>
  </w:num>
  <w:num w:numId="31" w16cid:durableId="779304956">
    <w:abstractNumId w:val="12"/>
  </w:num>
  <w:num w:numId="32" w16cid:durableId="1818493282">
    <w:abstractNumId w:val="35"/>
  </w:num>
  <w:num w:numId="33" w16cid:durableId="1179931356">
    <w:abstractNumId w:val="33"/>
  </w:num>
  <w:num w:numId="34" w16cid:durableId="2058965792">
    <w:abstractNumId w:val="22"/>
  </w:num>
  <w:num w:numId="35" w16cid:durableId="1687709777">
    <w:abstractNumId w:val="16"/>
  </w:num>
  <w:num w:numId="36" w16cid:durableId="1013262267">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comments" w:formatting="1" w:enforcement="0"/>
  <w:defaultTabStop w:val="720"/>
  <w:drawingGridHorizontalSpacing w:val="181"/>
  <w:drawingGridVerticalSpacing w:val="181"/>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2C5C"/>
    <w:rsid w:val="00002430"/>
    <w:rsid w:val="00002ECC"/>
    <w:rsid w:val="00003DE5"/>
    <w:rsid w:val="00007BB8"/>
    <w:rsid w:val="000109F9"/>
    <w:rsid w:val="00010F5E"/>
    <w:rsid w:val="00015C9A"/>
    <w:rsid w:val="00021C2D"/>
    <w:rsid w:val="0002450B"/>
    <w:rsid w:val="00026E9A"/>
    <w:rsid w:val="000312B0"/>
    <w:rsid w:val="000347D9"/>
    <w:rsid w:val="000362EA"/>
    <w:rsid w:val="00036D54"/>
    <w:rsid w:val="00037995"/>
    <w:rsid w:val="00037B36"/>
    <w:rsid w:val="0004396C"/>
    <w:rsid w:val="00045682"/>
    <w:rsid w:val="000468A3"/>
    <w:rsid w:val="00047159"/>
    <w:rsid w:val="00047635"/>
    <w:rsid w:val="0004799F"/>
    <w:rsid w:val="0005380D"/>
    <w:rsid w:val="00063794"/>
    <w:rsid w:val="000637CA"/>
    <w:rsid w:val="00063F31"/>
    <w:rsid w:val="00067289"/>
    <w:rsid w:val="00067F56"/>
    <w:rsid w:val="00072657"/>
    <w:rsid w:val="00072DC7"/>
    <w:rsid w:val="000751C7"/>
    <w:rsid w:val="00081735"/>
    <w:rsid w:val="00083545"/>
    <w:rsid w:val="00083737"/>
    <w:rsid w:val="000854FA"/>
    <w:rsid w:val="00090257"/>
    <w:rsid w:val="00094922"/>
    <w:rsid w:val="000A15EB"/>
    <w:rsid w:val="000A243F"/>
    <w:rsid w:val="000A49BB"/>
    <w:rsid w:val="000A5C86"/>
    <w:rsid w:val="000A7183"/>
    <w:rsid w:val="000A7F17"/>
    <w:rsid w:val="000B2B35"/>
    <w:rsid w:val="000B421A"/>
    <w:rsid w:val="000B43A3"/>
    <w:rsid w:val="000B5A8B"/>
    <w:rsid w:val="000C2CC0"/>
    <w:rsid w:val="000C4830"/>
    <w:rsid w:val="000D025C"/>
    <w:rsid w:val="000D36EC"/>
    <w:rsid w:val="000E3766"/>
    <w:rsid w:val="000E6D6B"/>
    <w:rsid w:val="000E72BC"/>
    <w:rsid w:val="000E72CD"/>
    <w:rsid w:val="000E76CD"/>
    <w:rsid w:val="000F4CC8"/>
    <w:rsid w:val="000F53C9"/>
    <w:rsid w:val="000F77B0"/>
    <w:rsid w:val="00104ECE"/>
    <w:rsid w:val="001115B3"/>
    <w:rsid w:val="001131F1"/>
    <w:rsid w:val="00113680"/>
    <w:rsid w:val="001166BD"/>
    <w:rsid w:val="001169A9"/>
    <w:rsid w:val="00124FB9"/>
    <w:rsid w:val="001251F3"/>
    <w:rsid w:val="00125C82"/>
    <w:rsid w:val="001263F6"/>
    <w:rsid w:val="00127FCE"/>
    <w:rsid w:val="001301F6"/>
    <w:rsid w:val="001319E8"/>
    <w:rsid w:val="0013566E"/>
    <w:rsid w:val="001377D0"/>
    <w:rsid w:val="00143E6D"/>
    <w:rsid w:val="001443E5"/>
    <w:rsid w:val="001444DB"/>
    <w:rsid w:val="00152D52"/>
    <w:rsid w:val="00153322"/>
    <w:rsid w:val="001571EB"/>
    <w:rsid w:val="00157A93"/>
    <w:rsid w:val="0016070A"/>
    <w:rsid w:val="00163C18"/>
    <w:rsid w:val="00163C33"/>
    <w:rsid w:val="001653E9"/>
    <w:rsid w:val="00167778"/>
    <w:rsid w:val="0017479B"/>
    <w:rsid w:val="0017660E"/>
    <w:rsid w:val="00177550"/>
    <w:rsid w:val="001776CD"/>
    <w:rsid w:val="0018358D"/>
    <w:rsid w:val="001952BB"/>
    <w:rsid w:val="00197246"/>
    <w:rsid w:val="001A0F40"/>
    <w:rsid w:val="001A6530"/>
    <w:rsid w:val="001A6BEE"/>
    <w:rsid w:val="001B0284"/>
    <w:rsid w:val="001B44A1"/>
    <w:rsid w:val="001B616D"/>
    <w:rsid w:val="001C2F51"/>
    <w:rsid w:val="001C5A4D"/>
    <w:rsid w:val="001C66FD"/>
    <w:rsid w:val="001C7B72"/>
    <w:rsid w:val="001C7B91"/>
    <w:rsid w:val="001D1BAC"/>
    <w:rsid w:val="001E1B07"/>
    <w:rsid w:val="001E33D6"/>
    <w:rsid w:val="001E3A34"/>
    <w:rsid w:val="001F28E1"/>
    <w:rsid w:val="001F2938"/>
    <w:rsid w:val="001F59BF"/>
    <w:rsid w:val="001F5FFB"/>
    <w:rsid w:val="001F6B0C"/>
    <w:rsid w:val="00201B29"/>
    <w:rsid w:val="00211BD0"/>
    <w:rsid w:val="00211C87"/>
    <w:rsid w:val="00214767"/>
    <w:rsid w:val="002202E9"/>
    <w:rsid w:val="002204C6"/>
    <w:rsid w:val="00221D98"/>
    <w:rsid w:val="00223885"/>
    <w:rsid w:val="00224C6C"/>
    <w:rsid w:val="00226545"/>
    <w:rsid w:val="00227D8C"/>
    <w:rsid w:val="0023310B"/>
    <w:rsid w:val="00233E08"/>
    <w:rsid w:val="0023519A"/>
    <w:rsid w:val="00235ACB"/>
    <w:rsid w:val="00237569"/>
    <w:rsid w:val="00237BB8"/>
    <w:rsid w:val="0024030F"/>
    <w:rsid w:val="00240D16"/>
    <w:rsid w:val="00241E25"/>
    <w:rsid w:val="0024285D"/>
    <w:rsid w:val="00244A5F"/>
    <w:rsid w:val="00245034"/>
    <w:rsid w:val="00260163"/>
    <w:rsid w:val="0026019B"/>
    <w:rsid w:val="00260388"/>
    <w:rsid w:val="00260CF2"/>
    <w:rsid w:val="002627BE"/>
    <w:rsid w:val="00262874"/>
    <w:rsid w:val="002630E8"/>
    <w:rsid w:val="0026438A"/>
    <w:rsid w:val="00271019"/>
    <w:rsid w:val="00273528"/>
    <w:rsid w:val="00273C11"/>
    <w:rsid w:val="00280FE8"/>
    <w:rsid w:val="00281688"/>
    <w:rsid w:val="00282932"/>
    <w:rsid w:val="00284C93"/>
    <w:rsid w:val="00292014"/>
    <w:rsid w:val="002924CC"/>
    <w:rsid w:val="00296B14"/>
    <w:rsid w:val="002A1EE4"/>
    <w:rsid w:val="002A3CD9"/>
    <w:rsid w:val="002A5335"/>
    <w:rsid w:val="002A5362"/>
    <w:rsid w:val="002B07DC"/>
    <w:rsid w:val="002B299D"/>
    <w:rsid w:val="002B6105"/>
    <w:rsid w:val="002C0A23"/>
    <w:rsid w:val="002C25A8"/>
    <w:rsid w:val="002C40D2"/>
    <w:rsid w:val="002C710B"/>
    <w:rsid w:val="002D1A9A"/>
    <w:rsid w:val="002D462E"/>
    <w:rsid w:val="002D4E8C"/>
    <w:rsid w:val="002D52AA"/>
    <w:rsid w:val="002D74E3"/>
    <w:rsid w:val="002D7B16"/>
    <w:rsid w:val="002E0094"/>
    <w:rsid w:val="002E08AC"/>
    <w:rsid w:val="002E2888"/>
    <w:rsid w:val="002E6D14"/>
    <w:rsid w:val="002F3516"/>
    <w:rsid w:val="002F383C"/>
    <w:rsid w:val="002F48BD"/>
    <w:rsid w:val="002F5A39"/>
    <w:rsid w:val="002F5BF3"/>
    <w:rsid w:val="0030219D"/>
    <w:rsid w:val="00306E1C"/>
    <w:rsid w:val="00311936"/>
    <w:rsid w:val="00320183"/>
    <w:rsid w:val="003218FF"/>
    <w:rsid w:val="00321D59"/>
    <w:rsid w:val="00323295"/>
    <w:rsid w:val="00323B7B"/>
    <w:rsid w:val="003270B8"/>
    <w:rsid w:val="00331533"/>
    <w:rsid w:val="00332A86"/>
    <w:rsid w:val="003346EA"/>
    <w:rsid w:val="0034187D"/>
    <w:rsid w:val="00347066"/>
    <w:rsid w:val="00350FCB"/>
    <w:rsid w:val="00351692"/>
    <w:rsid w:val="00352FC7"/>
    <w:rsid w:val="00357948"/>
    <w:rsid w:val="003625B1"/>
    <w:rsid w:val="003645F1"/>
    <w:rsid w:val="00367987"/>
    <w:rsid w:val="0037127A"/>
    <w:rsid w:val="0037460C"/>
    <w:rsid w:val="00375695"/>
    <w:rsid w:val="00376E30"/>
    <w:rsid w:val="00381EF5"/>
    <w:rsid w:val="00382ED6"/>
    <w:rsid w:val="0038605B"/>
    <w:rsid w:val="00386C96"/>
    <w:rsid w:val="003926D8"/>
    <w:rsid w:val="00393772"/>
    <w:rsid w:val="0039638B"/>
    <w:rsid w:val="003A279D"/>
    <w:rsid w:val="003A2838"/>
    <w:rsid w:val="003A3A7A"/>
    <w:rsid w:val="003A4069"/>
    <w:rsid w:val="003A40BC"/>
    <w:rsid w:val="003A70BF"/>
    <w:rsid w:val="003B0FAC"/>
    <w:rsid w:val="003B3E20"/>
    <w:rsid w:val="003B5BC0"/>
    <w:rsid w:val="003C15AE"/>
    <w:rsid w:val="003C478F"/>
    <w:rsid w:val="003C5D08"/>
    <w:rsid w:val="003C759D"/>
    <w:rsid w:val="003C7DC4"/>
    <w:rsid w:val="003D2828"/>
    <w:rsid w:val="003D6B10"/>
    <w:rsid w:val="003E03EE"/>
    <w:rsid w:val="003E23B8"/>
    <w:rsid w:val="003E4719"/>
    <w:rsid w:val="003E7ED0"/>
    <w:rsid w:val="003F27EC"/>
    <w:rsid w:val="00413A5B"/>
    <w:rsid w:val="00417D7C"/>
    <w:rsid w:val="004217C4"/>
    <w:rsid w:val="00423725"/>
    <w:rsid w:val="00426199"/>
    <w:rsid w:val="00426A49"/>
    <w:rsid w:val="00427182"/>
    <w:rsid w:val="00432C78"/>
    <w:rsid w:val="00433807"/>
    <w:rsid w:val="0044066B"/>
    <w:rsid w:val="0044189E"/>
    <w:rsid w:val="0044458A"/>
    <w:rsid w:val="00450E08"/>
    <w:rsid w:val="004520FE"/>
    <w:rsid w:val="0045340C"/>
    <w:rsid w:val="00455756"/>
    <w:rsid w:val="004656ED"/>
    <w:rsid w:val="0047015E"/>
    <w:rsid w:val="004773DB"/>
    <w:rsid w:val="00481AE3"/>
    <w:rsid w:val="0048400B"/>
    <w:rsid w:val="00485051"/>
    <w:rsid w:val="00485BE0"/>
    <w:rsid w:val="00487224"/>
    <w:rsid w:val="0049343E"/>
    <w:rsid w:val="00495BCF"/>
    <w:rsid w:val="004977D0"/>
    <w:rsid w:val="00497E06"/>
    <w:rsid w:val="004A18CF"/>
    <w:rsid w:val="004A3DB6"/>
    <w:rsid w:val="004A552A"/>
    <w:rsid w:val="004B05E1"/>
    <w:rsid w:val="004B464C"/>
    <w:rsid w:val="004B6C6A"/>
    <w:rsid w:val="004C1580"/>
    <w:rsid w:val="004C20F8"/>
    <w:rsid w:val="004D09A5"/>
    <w:rsid w:val="004E1788"/>
    <w:rsid w:val="004E3446"/>
    <w:rsid w:val="004E4381"/>
    <w:rsid w:val="004E5552"/>
    <w:rsid w:val="004F0A19"/>
    <w:rsid w:val="004F1688"/>
    <w:rsid w:val="005002B3"/>
    <w:rsid w:val="0050082D"/>
    <w:rsid w:val="00507765"/>
    <w:rsid w:val="00512904"/>
    <w:rsid w:val="00513C9C"/>
    <w:rsid w:val="00514691"/>
    <w:rsid w:val="00516EA8"/>
    <w:rsid w:val="00520A50"/>
    <w:rsid w:val="00521B8E"/>
    <w:rsid w:val="00526DA9"/>
    <w:rsid w:val="00530323"/>
    <w:rsid w:val="00533B00"/>
    <w:rsid w:val="005356BC"/>
    <w:rsid w:val="005363C7"/>
    <w:rsid w:val="005413D3"/>
    <w:rsid w:val="00541C4F"/>
    <w:rsid w:val="0054310B"/>
    <w:rsid w:val="00543AE1"/>
    <w:rsid w:val="00544D42"/>
    <w:rsid w:val="005514DD"/>
    <w:rsid w:val="00552CED"/>
    <w:rsid w:val="00553CCD"/>
    <w:rsid w:val="00555037"/>
    <w:rsid w:val="005569E1"/>
    <w:rsid w:val="00557887"/>
    <w:rsid w:val="00562AAF"/>
    <w:rsid w:val="005641D6"/>
    <w:rsid w:val="00572BFA"/>
    <w:rsid w:val="00583E61"/>
    <w:rsid w:val="0058716A"/>
    <w:rsid w:val="00590F90"/>
    <w:rsid w:val="00591E6E"/>
    <w:rsid w:val="00594E88"/>
    <w:rsid w:val="00595030"/>
    <w:rsid w:val="005A03A5"/>
    <w:rsid w:val="005A128C"/>
    <w:rsid w:val="005A47CF"/>
    <w:rsid w:val="005A4C29"/>
    <w:rsid w:val="005B0CA2"/>
    <w:rsid w:val="005B6AFD"/>
    <w:rsid w:val="005B7AD3"/>
    <w:rsid w:val="005B7B7E"/>
    <w:rsid w:val="005C0487"/>
    <w:rsid w:val="005C25FC"/>
    <w:rsid w:val="005C46E6"/>
    <w:rsid w:val="005D1E28"/>
    <w:rsid w:val="005D3506"/>
    <w:rsid w:val="005D4685"/>
    <w:rsid w:val="005D6A48"/>
    <w:rsid w:val="005E2710"/>
    <w:rsid w:val="005F4693"/>
    <w:rsid w:val="006015EB"/>
    <w:rsid w:val="00606EFF"/>
    <w:rsid w:val="006135AB"/>
    <w:rsid w:val="00620C8C"/>
    <w:rsid w:val="0062622E"/>
    <w:rsid w:val="006357FB"/>
    <w:rsid w:val="006413FB"/>
    <w:rsid w:val="0064370C"/>
    <w:rsid w:val="006459BE"/>
    <w:rsid w:val="00652DA2"/>
    <w:rsid w:val="0065348E"/>
    <w:rsid w:val="006542B2"/>
    <w:rsid w:val="00660677"/>
    <w:rsid w:val="0066097E"/>
    <w:rsid w:val="00665F29"/>
    <w:rsid w:val="00670998"/>
    <w:rsid w:val="00670E37"/>
    <w:rsid w:val="00673F3F"/>
    <w:rsid w:val="00674BF7"/>
    <w:rsid w:val="00674D28"/>
    <w:rsid w:val="00684C25"/>
    <w:rsid w:val="00691C2E"/>
    <w:rsid w:val="00696528"/>
    <w:rsid w:val="006A740D"/>
    <w:rsid w:val="006A7A0A"/>
    <w:rsid w:val="006A7AF1"/>
    <w:rsid w:val="006B0810"/>
    <w:rsid w:val="006B3273"/>
    <w:rsid w:val="006B35BA"/>
    <w:rsid w:val="006C063D"/>
    <w:rsid w:val="006C5E9F"/>
    <w:rsid w:val="006C7A3C"/>
    <w:rsid w:val="006D2868"/>
    <w:rsid w:val="006D67C9"/>
    <w:rsid w:val="006E5A91"/>
    <w:rsid w:val="006F1A76"/>
    <w:rsid w:val="006F28B8"/>
    <w:rsid w:val="006F2D0A"/>
    <w:rsid w:val="006F2F15"/>
    <w:rsid w:val="006F3255"/>
    <w:rsid w:val="006F4820"/>
    <w:rsid w:val="006F7CB6"/>
    <w:rsid w:val="007024C8"/>
    <w:rsid w:val="007035C0"/>
    <w:rsid w:val="00705821"/>
    <w:rsid w:val="007129DE"/>
    <w:rsid w:val="0071632E"/>
    <w:rsid w:val="007201C8"/>
    <w:rsid w:val="00721869"/>
    <w:rsid w:val="007220D3"/>
    <w:rsid w:val="00731F18"/>
    <w:rsid w:val="0073372D"/>
    <w:rsid w:val="00734E2D"/>
    <w:rsid w:val="007417CA"/>
    <w:rsid w:val="007433C1"/>
    <w:rsid w:val="007436D6"/>
    <w:rsid w:val="007460CD"/>
    <w:rsid w:val="00746D5D"/>
    <w:rsid w:val="007500A1"/>
    <w:rsid w:val="00750CD2"/>
    <w:rsid w:val="00751505"/>
    <w:rsid w:val="00756A39"/>
    <w:rsid w:val="007606F0"/>
    <w:rsid w:val="00760728"/>
    <w:rsid w:val="00762763"/>
    <w:rsid w:val="0076443C"/>
    <w:rsid w:val="0076691F"/>
    <w:rsid w:val="00767D85"/>
    <w:rsid w:val="007720B7"/>
    <w:rsid w:val="00772302"/>
    <w:rsid w:val="00774DA6"/>
    <w:rsid w:val="00777010"/>
    <w:rsid w:val="00781551"/>
    <w:rsid w:val="00783B3D"/>
    <w:rsid w:val="0078771C"/>
    <w:rsid w:val="00790CB4"/>
    <w:rsid w:val="007A20E9"/>
    <w:rsid w:val="007A4D54"/>
    <w:rsid w:val="007A79C9"/>
    <w:rsid w:val="007B2273"/>
    <w:rsid w:val="007B2DE3"/>
    <w:rsid w:val="007B4E94"/>
    <w:rsid w:val="007B7CDF"/>
    <w:rsid w:val="007C11CE"/>
    <w:rsid w:val="007C6A95"/>
    <w:rsid w:val="007D1368"/>
    <w:rsid w:val="007E0FC0"/>
    <w:rsid w:val="007E2AC0"/>
    <w:rsid w:val="007F0BA1"/>
    <w:rsid w:val="007F0FCF"/>
    <w:rsid w:val="007F1871"/>
    <w:rsid w:val="007F335F"/>
    <w:rsid w:val="008046A1"/>
    <w:rsid w:val="00812CAC"/>
    <w:rsid w:val="008159A9"/>
    <w:rsid w:val="00816A47"/>
    <w:rsid w:val="00817A13"/>
    <w:rsid w:val="00821E73"/>
    <w:rsid w:val="0082299D"/>
    <w:rsid w:val="00822FBD"/>
    <w:rsid w:val="0083088E"/>
    <w:rsid w:val="00831599"/>
    <w:rsid w:val="00833530"/>
    <w:rsid w:val="00834A9C"/>
    <w:rsid w:val="00836211"/>
    <w:rsid w:val="008365C0"/>
    <w:rsid w:val="00836DA8"/>
    <w:rsid w:val="00837817"/>
    <w:rsid w:val="00837DCD"/>
    <w:rsid w:val="008409D1"/>
    <w:rsid w:val="00844703"/>
    <w:rsid w:val="0084484D"/>
    <w:rsid w:val="00844B05"/>
    <w:rsid w:val="00844F92"/>
    <w:rsid w:val="008552E0"/>
    <w:rsid w:val="00857E2E"/>
    <w:rsid w:val="0086074C"/>
    <w:rsid w:val="00860F28"/>
    <w:rsid w:val="00862BDA"/>
    <w:rsid w:val="00863100"/>
    <w:rsid w:val="008679A3"/>
    <w:rsid w:val="00870242"/>
    <w:rsid w:val="00870E14"/>
    <w:rsid w:val="00874008"/>
    <w:rsid w:val="00874392"/>
    <w:rsid w:val="008778D0"/>
    <w:rsid w:val="00882CEE"/>
    <w:rsid w:val="00883487"/>
    <w:rsid w:val="008846E6"/>
    <w:rsid w:val="00884F0B"/>
    <w:rsid w:val="00892D4D"/>
    <w:rsid w:val="00893660"/>
    <w:rsid w:val="00896D22"/>
    <w:rsid w:val="008A6DE6"/>
    <w:rsid w:val="008A77FA"/>
    <w:rsid w:val="008B1CE3"/>
    <w:rsid w:val="008B2EC9"/>
    <w:rsid w:val="008C061D"/>
    <w:rsid w:val="008C2722"/>
    <w:rsid w:val="008C39A7"/>
    <w:rsid w:val="008C44BD"/>
    <w:rsid w:val="008C5120"/>
    <w:rsid w:val="008C646B"/>
    <w:rsid w:val="008D1632"/>
    <w:rsid w:val="008D22B3"/>
    <w:rsid w:val="008D6649"/>
    <w:rsid w:val="008D730B"/>
    <w:rsid w:val="008E06AF"/>
    <w:rsid w:val="008E4228"/>
    <w:rsid w:val="008F05C6"/>
    <w:rsid w:val="008F2664"/>
    <w:rsid w:val="008F3758"/>
    <w:rsid w:val="008F6E50"/>
    <w:rsid w:val="008F7A25"/>
    <w:rsid w:val="0090476B"/>
    <w:rsid w:val="00904EB4"/>
    <w:rsid w:val="00906204"/>
    <w:rsid w:val="00906402"/>
    <w:rsid w:val="00907C52"/>
    <w:rsid w:val="00910CB3"/>
    <w:rsid w:val="00911FB4"/>
    <w:rsid w:val="009131B8"/>
    <w:rsid w:val="00913D55"/>
    <w:rsid w:val="009169D2"/>
    <w:rsid w:val="0091759D"/>
    <w:rsid w:val="00923914"/>
    <w:rsid w:val="00923A8F"/>
    <w:rsid w:val="00926D43"/>
    <w:rsid w:val="00931ADE"/>
    <w:rsid w:val="00932C52"/>
    <w:rsid w:val="009330AB"/>
    <w:rsid w:val="009339A6"/>
    <w:rsid w:val="00934FCF"/>
    <w:rsid w:val="00935175"/>
    <w:rsid w:val="009370C1"/>
    <w:rsid w:val="009439D2"/>
    <w:rsid w:val="009441DE"/>
    <w:rsid w:val="00944BD8"/>
    <w:rsid w:val="00947043"/>
    <w:rsid w:val="009479D8"/>
    <w:rsid w:val="00952925"/>
    <w:rsid w:val="009560CC"/>
    <w:rsid w:val="009564A3"/>
    <w:rsid w:val="00957BF9"/>
    <w:rsid w:val="009643E1"/>
    <w:rsid w:val="0096707D"/>
    <w:rsid w:val="00972897"/>
    <w:rsid w:val="009772EC"/>
    <w:rsid w:val="009775CB"/>
    <w:rsid w:val="00977DE0"/>
    <w:rsid w:val="00987A88"/>
    <w:rsid w:val="0099109A"/>
    <w:rsid w:val="00991300"/>
    <w:rsid w:val="009913E8"/>
    <w:rsid w:val="00992336"/>
    <w:rsid w:val="009A4463"/>
    <w:rsid w:val="009A4B4D"/>
    <w:rsid w:val="009A6923"/>
    <w:rsid w:val="009A6D4A"/>
    <w:rsid w:val="009A7504"/>
    <w:rsid w:val="009B063A"/>
    <w:rsid w:val="009B298A"/>
    <w:rsid w:val="009B2C5C"/>
    <w:rsid w:val="009B56C9"/>
    <w:rsid w:val="009C0595"/>
    <w:rsid w:val="009C2086"/>
    <w:rsid w:val="009C25AF"/>
    <w:rsid w:val="009C4AE8"/>
    <w:rsid w:val="009D2425"/>
    <w:rsid w:val="009D41CA"/>
    <w:rsid w:val="009E30C8"/>
    <w:rsid w:val="009E6A84"/>
    <w:rsid w:val="009E7DAF"/>
    <w:rsid w:val="009F151C"/>
    <w:rsid w:val="009F505F"/>
    <w:rsid w:val="00A01B48"/>
    <w:rsid w:val="00A04DF9"/>
    <w:rsid w:val="00A13A1A"/>
    <w:rsid w:val="00A156E9"/>
    <w:rsid w:val="00A15FB7"/>
    <w:rsid w:val="00A22B84"/>
    <w:rsid w:val="00A236DC"/>
    <w:rsid w:val="00A23E64"/>
    <w:rsid w:val="00A30B85"/>
    <w:rsid w:val="00A30C5B"/>
    <w:rsid w:val="00A30DF8"/>
    <w:rsid w:val="00A335E0"/>
    <w:rsid w:val="00A36C64"/>
    <w:rsid w:val="00A42E21"/>
    <w:rsid w:val="00A449B3"/>
    <w:rsid w:val="00A52BDC"/>
    <w:rsid w:val="00A56ECD"/>
    <w:rsid w:val="00A579A8"/>
    <w:rsid w:val="00A63DEE"/>
    <w:rsid w:val="00A7164B"/>
    <w:rsid w:val="00A72A93"/>
    <w:rsid w:val="00A72CD2"/>
    <w:rsid w:val="00A73A8D"/>
    <w:rsid w:val="00A764C8"/>
    <w:rsid w:val="00A76512"/>
    <w:rsid w:val="00A775CD"/>
    <w:rsid w:val="00A8204A"/>
    <w:rsid w:val="00A853A9"/>
    <w:rsid w:val="00A8616D"/>
    <w:rsid w:val="00A87673"/>
    <w:rsid w:val="00A87782"/>
    <w:rsid w:val="00A9169D"/>
    <w:rsid w:val="00A92F1A"/>
    <w:rsid w:val="00AA529A"/>
    <w:rsid w:val="00AB24CC"/>
    <w:rsid w:val="00AB2C5B"/>
    <w:rsid w:val="00AB5822"/>
    <w:rsid w:val="00AC1945"/>
    <w:rsid w:val="00AC1F2C"/>
    <w:rsid w:val="00AC73F0"/>
    <w:rsid w:val="00AD0002"/>
    <w:rsid w:val="00AD03C3"/>
    <w:rsid w:val="00AD0834"/>
    <w:rsid w:val="00AD3297"/>
    <w:rsid w:val="00AD426A"/>
    <w:rsid w:val="00AE302C"/>
    <w:rsid w:val="00AE3479"/>
    <w:rsid w:val="00AE542B"/>
    <w:rsid w:val="00AE5E41"/>
    <w:rsid w:val="00AE713C"/>
    <w:rsid w:val="00AE7DE6"/>
    <w:rsid w:val="00B00292"/>
    <w:rsid w:val="00B050AB"/>
    <w:rsid w:val="00B059F1"/>
    <w:rsid w:val="00B05DDB"/>
    <w:rsid w:val="00B06C70"/>
    <w:rsid w:val="00B07652"/>
    <w:rsid w:val="00B10E5D"/>
    <w:rsid w:val="00B11796"/>
    <w:rsid w:val="00B12D1E"/>
    <w:rsid w:val="00B145AE"/>
    <w:rsid w:val="00B16235"/>
    <w:rsid w:val="00B1623E"/>
    <w:rsid w:val="00B25D91"/>
    <w:rsid w:val="00B27E4B"/>
    <w:rsid w:val="00B302A7"/>
    <w:rsid w:val="00B32264"/>
    <w:rsid w:val="00B3367E"/>
    <w:rsid w:val="00B35C03"/>
    <w:rsid w:val="00B3631E"/>
    <w:rsid w:val="00B36B91"/>
    <w:rsid w:val="00B37FD7"/>
    <w:rsid w:val="00B50819"/>
    <w:rsid w:val="00B50AF2"/>
    <w:rsid w:val="00B50F54"/>
    <w:rsid w:val="00B5668C"/>
    <w:rsid w:val="00B56D81"/>
    <w:rsid w:val="00B653C8"/>
    <w:rsid w:val="00B70F53"/>
    <w:rsid w:val="00B75273"/>
    <w:rsid w:val="00B764BA"/>
    <w:rsid w:val="00B7679A"/>
    <w:rsid w:val="00B82378"/>
    <w:rsid w:val="00B83B73"/>
    <w:rsid w:val="00B83D7B"/>
    <w:rsid w:val="00B84A6D"/>
    <w:rsid w:val="00B84B02"/>
    <w:rsid w:val="00B8797C"/>
    <w:rsid w:val="00B9335E"/>
    <w:rsid w:val="00B94716"/>
    <w:rsid w:val="00B97394"/>
    <w:rsid w:val="00BB0CD4"/>
    <w:rsid w:val="00BB6E92"/>
    <w:rsid w:val="00BB7E4A"/>
    <w:rsid w:val="00BC0770"/>
    <w:rsid w:val="00BC52EF"/>
    <w:rsid w:val="00BC6B9D"/>
    <w:rsid w:val="00BD0DA4"/>
    <w:rsid w:val="00BD51CD"/>
    <w:rsid w:val="00BD5A01"/>
    <w:rsid w:val="00BD6B7B"/>
    <w:rsid w:val="00BD71FE"/>
    <w:rsid w:val="00BE6796"/>
    <w:rsid w:val="00BF34B6"/>
    <w:rsid w:val="00BF42DB"/>
    <w:rsid w:val="00BF4789"/>
    <w:rsid w:val="00BF59C5"/>
    <w:rsid w:val="00C0039A"/>
    <w:rsid w:val="00C00665"/>
    <w:rsid w:val="00C04046"/>
    <w:rsid w:val="00C061B6"/>
    <w:rsid w:val="00C10259"/>
    <w:rsid w:val="00C114FE"/>
    <w:rsid w:val="00C12315"/>
    <w:rsid w:val="00C14CB0"/>
    <w:rsid w:val="00C14CCB"/>
    <w:rsid w:val="00C157B3"/>
    <w:rsid w:val="00C17C2B"/>
    <w:rsid w:val="00C20451"/>
    <w:rsid w:val="00C221F0"/>
    <w:rsid w:val="00C23D33"/>
    <w:rsid w:val="00C2635C"/>
    <w:rsid w:val="00C30ECB"/>
    <w:rsid w:val="00C32509"/>
    <w:rsid w:val="00C33B74"/>
    <w:rsid w:val="00C44CFB"/>
    <w:rsid w:val="00C500FD"/>
    <w:rsid w:val="00C515B1"/>
    <w:rsid w:val="00C516EE"/>
    <w:rsid w:val="00C6071F"/>
    <w:rsid w:val="00C60854"/>
    <w:rsid w:val="00C60BEE"/>
    <w:rsid w:val="00C7013F"/>
    <w:rsid w:val="00C74B09"/>
    <w:rsid w:val="00C85B96"/>
    <w:rsid w:val="00C91345"/>
    <w:rsid w:val="00C92147"/>
    <w:rsid w:val="00C93DEB"/>
    <w:rsid w:val="00C95E7A"/>
    <w:rsid w:val="00CA51BA"/>
    <w:rsid w:val="00CA5A19"/>
    <w:rsid w:val="00CA6942"/>
    <w:rsid w:val="00CB6E11"/>
    <w:rsid w:val="00CB7C1E"/>
    <w:rsid w:val="00CC3D65"/>
    <w:rsid w:val="00CC6C68"/>
    <w:rsid w:val="00CD03DA"/>
    <w:rsid w:val="00CD5214"/>
    <w:rsid w:val="00CD6C6B"/>
    <w:rsid w:val="00CE053E"/>
    <w:rsid w:val="00CE2B90"/>
    <w:rsid w:val="00CE6B69"/>
    <w:rsid w:val="00CE72C9"/>
    <w:rsid w:val="00CF2E16"/>
    <w:rsid w:val="00CF330C"/>
    <w:rsid w:val="00CF461A"/>
    <w:rsid w:val="00CF4666"/>
    <w:rsid w:val="00CF5197"/>
    <w:rsid w:val="00CF60B9"/>
    <w:rsid w:val="00CF6744"/>
    <w:rsid w:val="00D00288"/>
    <w:rsid w:val="00D01E93"/>
    <w:rsid w:val="00D11B9C"/>
    <w:rsid w:val="00D1278E"/>
    <w:rsid w:val="00D15442"/>
    <w:rsid w:val="00D2099F"/>
    <w:rsid w:val="00D21C8C"/>
    <w:rsid w:val="00D2331A"/>
    <w:rsid w:val="00D24814"/>
    <w:rsid w:val="00D25F20"/>
    <w:rsid w:val="00D26953"/>
    <w:rsid w:val="00D271E9"/>
    <w:rsid w:val="00D3060B"/>
    <w:rsid w:val="00D356D2"/>
    <w:rsid w:val="00D378DB"/>
    <w:rsid w:val="00D412F1"/>
    <w:rsid w:val="00D414AF"/>
    <w:rsid w:val="00D42D8C"/>
    <w:rsid w:val="00D44310"/>
    <w:rsid w:val="00D508A3"/>
    <w:rsid w:val="00D52108"/>
    <w:rsid w:val="00D550D1"/>
    <w:rsid w:val="00D56338"/>
    <w:rsid w:val="00D57D09"/>
    <w:rsid w:val="00D6713F"/>
    <w:rsid w:val="00D72D26"/>
    <w:rsid w:val="00D814BB"/>
    <w:rsid w:val="00D85E22"/>
    <w:rsid w:val="00D87A46"/>
    <w:rsid w:val="00D87E75"/>
    <w:rsid w:val="00D91EDA"/>
    <w:rsid w:val="00D923D2"/>
    <w:rsid w:val="00D92630"/>
    <w:rsid w:val="00D978E2"/>
    <w:rsid w:val="00DA4434"/>
    <w:rsid w:val="00DB00AE"/>
    <w:rsid w:val="00DB3DD0"/>
    <w:rsid w:val="00DB63F8"/>
    <w:rsid w:val="00DB6615"/>
    <w:rsid w:val="00DC0DF8"/>
    <w:rsid w:val="00DC4202"/>
    <w:rsid w:val="00DD3D10"/>
    <w:rsid w:val="00DD6414"/>
    <w:rsid w:val="00DD7A4D"/>
    <w:rsid w:val="00DE2F0D"/>
    <w:rsid w:val="00DE3C6B"/>
    <w:rsid w:val="00DE4D10"/>
    <w:rsid w:val="00DE723B"/>
    <w:rsid w:val="00DE727D"/>
    <w:rsid w:val="00DE78B8"/>
    <w:rsid w:val="00DF1922"/>
    <w:rsid w:val="00DF2909"/>
    <w:rsid w:val="00DF4302"/>
    <w:rsid w:val="00DF5A3A"/>
    <w:rsid w:val="00DF6E6F"/>
    <w:rsid w:val="00E008D4"/>
    <w:rsid w:val="00E025CA"/>
    <w:rsid w:val="00E04B36"/>
    <w:rsid w:val="00E04E88"/>
    <w:rsid w:val="00E05810"/>
    <w:rsid w:val="00E0593F"/>
    <w:rsid w:val="00E05BE8"/>
    <w:rsid w:val="00E0735B"/>
    <w:rsid w:val="00E1006B"/>
    <w:rsid w:val="00E108E6"/>
    <w:rsid w:val="00E11CD1"/>
    <w:rsid w:val="00E14421"/>
    <w:rsid w:val="00E15612"/>
    <w:rsid w:val="00E17A4D"/>
    <w:rsid w:val="00E216E8"/>
    <w:rsid w:val="00E23DC9"/>
    <w:rsid w:val="00E3016A"/>
    <w:rsid w:val="00E322AD"/>
    <w:rsid w:val="00E36792"/>
    <w:rsid w:val="00E40574"/>
    <w:rsid w:val="00E40FF3"/>
    <w:rsid w:val="00E410AD"/>
    <w:rsid w:val="00E429C6"/>
    <w:rsid w:val="00E42CD1"/>
    <w:rsid w:val="00E50B15"/>
    <w:rsid w:val="00E53122"/>
    <w:rsid w:val="00E557B7"/>
    <w:rsid w:val="00E57AA1"/>
    <w:rsid w:val="00E62698"/>
    <w:rsid w:val="00E71CFE"/>
    <w:rsid w:val="00E7667E"/>
    <w:rsid w:val="00E80EFE"/>
    <w:rsid w:val="00E811B8"/>
    <w:rsid w:val="00E82921"/>
    <w:rsid w:val="00E832F6"/>
    <w:rsid w:val="00E84B8D"/>
    <w:rsid w:val="00E86ACD"/>
    <w:rsid w:val="00E908AB"/>
    <w:rsid w:val="00E93685"/>
    <w:rsid w:val="00E93E79"/>
    <w:rsid w:val="00E95991"/>
    <w:rsid w:val="00EA0F31"/>
    <w:rsid w:val="00EA4CE2"/>
    <w:rsid w:val="00EA6A29"/>
    <w:rsid w:val="00EA6AB1"/>
    <w:rsid w:val="00EB025F"/>
    <w:rsid w:val="00EB06AF"/>
    <w:rsid w:val="00EB4555"/>
    <w:rsid w:val="00EB499C"/>
    <w:rsid w:val="00EB5BCE"/>
    <w:rsid w:val="00EC1164"/>
    <w:rsid w:val="00EC497D"/>
    <w:rsid w:val="00EC70C3"/>
    <w:rsid w:val="00ED20EA"/>
    <w:rsid w:val="00ED3335"/>
    <w:rsid w:val="00ED63F6"/>
    <w:rsid w:val="00ED74CD"/>
    <w:rsid w:val="00EE0B7B"/>
    <w:rsid w:val="00EE2D15"/>
    <w:rsid w:val="00EE4EF8"/>
    <w:rsid w:val="00EF27C0"/>
    <w:rsid w:val="00EF31C6"/>
    <w:rsid w:val="00EF3B78"/>
    <w:rsid w:val="00F0047F"/>
    <w:rsid w:val="00F058E4"/>
    <w:rsid w:val="00F07122"/>
    <w:rsid w:val="00F07F6C"/>
    <w:rsid w:val="00F1050A"/>
    <w:rsid w:val="00F1157D"/>
    <w:rsid w:val="00F14C92"/>
    <w:rsid w:val="00F160C2"/>
    <w:rsid w:val="00F17D56"/>
    <w:rsid w:val="00F27DBE"/>
    <w:rsid w:val="00F30B9D"/>
    <w:rsid w:val="00F3418F"/>
    <w:rsid w:val="00F36B4F"/>
    <w:rsid w:val="00F45080"/>
    <w:rsid w:val="00F45B87"/>
    <w:rsid w:val="00F45E10"/>
    <w:rsid w:val="00F462E0"/>
    <w:rsid w:val="00F47B68"/>
    <w:rsid w:val="00F52F4E"/>
    <w:rsid w:val="00F54A0D"/>
    <w:rsid w:val="00F558E8"/>
    <w:rsid w:val="00F55E36"/>
    <w:rsid w:val="00F62BD0"/>
    <w:rsid w:val="00F720BE"/>
    <w:rsid w:val="00F723B9"/>
    <w:rsid w:val="00F72FEB"/>
    <w:rsid w:val="00F737DD"/>
    <w:rsid w:val="00F80EA4"/>
    <w:rsid w:val="00F81309"/>
    <w:rsid w:val="00F82149"/>
    <w:rsid w:val="00F83A0C"/>
    <w:rsid w:val="00FA0DB0"/>
    <w:rsid w:val="00FA281A"/>
    <w:rsid w:val="00FA3FDC"/>
    <w:rsid w:val="00FA4DD1"/>
    <w:rsid w:val="00FA630C"/>
    <w:rsid w:val="00FB1FB8"/>
    <w:rsid w:val="00FB4E85"/>
    <w:rsid w:val="00FB6AD3"/>
    <w:rsid w:val="00FC70FE"/>
    <w:rsid w:val="00FD14F9"/>
    <w:rsid w:val="00FD2F3E"/>
    <w:rsid w:val="00FD3208"/>
    <w:rsid w:val="00FD4A1E"/>
    <w:rsid w:val="00FD6B4A"/>
    <w:rsid w:val="00FE06B0"/>
    <w:rsid w:val="00FE0A85"/>
    <w:rsid w:val="00FE2D10"/>
    <w:rsid w:val="00FE4AE8"/>
    <w:rsid w:val="00FE59E2"/>
    <w:rsid w:val="00FE5F82"/>
    <w:rsid w:val="00FE650E"/>
    <w:rsid w:val="00FF080A"/>
    <w:rsid w:val="00FF0E61"/>
    <w:rsid w:val="00FF57B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3A58B87"/>
  <w14:defaultImageDpi w14:val="330"/>
  <w15:docId w15:val="{91E72B7B-A3F6-4A88-A719-1B10244D02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SPS"/>
    <w:qFormat/>
    <w:rsid w:val="00495BCF"/>
    <w:rPr>
      <w:rFonts w:ascii="Arial" w:hAnsi="Arial"/>
      <w:lang w:val="en-GB"/>
    </w:rPr>
  </w:style>
  <w:style w:type="paragraph" w:styleId="Heading1">
    <w:name w:val="heading 1"/>
    <w:basedOn w:val="Normal"/>
    <w:next w:val="Normal"/>
    <w:link w:val="Heading1Char"/>
    <w:qFormat/>
    <w:rsid w:val="00863100"/>
    <w:pPr>
      <w:keepNext/>
      <w:keepLines/>
      <w:spacing w:before="480"/>
      <w:outlineLvl w:val="0"/>
    </w:pPr>
    <w:rPr>
      <w:rFonts w:eastAsiaTheme="majorEastAsia" w:cstheme="majorBidi"/>
      <w:b/>
      <w:bCs/>
      <w:color w:val="01833E"/>
      <w:sz w:val="32"/>
      <w:szCs w:val="32"/>
    </w:rPr>
  </w:style>
  <w:style w:type="paragraph" w:styleId="Heading2">
    <w:name w:val="heading 2"/>
    <w:basedOn w:val="Normal"/>
    <w:next w:val="Normal"/>
    <w:link w:val="Heading2Char"/>
    <w:qFormat/>
    <w:rsid w:val="00EB025F"/>
    <w:pPr>
      <w:keepNext/>
      <w:tabs>
        <w:tab w:val="num" w:pos="284"/>
      </w:tabs>
      <w:spacing w:before="240" w:after="60"/>
      <w:ind w:left="1276" w:hanging="708"/>
      <w:jc w:val="both"/>
      <w:outlineLvl w:val="1"/>
    </w:pPr>
    <w:rPr>
      <w:rFonts w:eastAsia="Times New Roman" w:cs="Times New Roman"/>
      <w:b/>
      <w:szCs w:val="20"/>
      <w:lang w:eastAsia="en-GB"/>
    </w:rPr>
  </w:style>
  <w:style w:type="paragraph" w:styleId="Heading3">
    <w:name w:val="heading 3"/>
    <w:basedOn w:val="Normal"/>
    <w:next w:val="Normal"/>
    <w:link w:val="Heading3Char"/>
    <w:qFormat/>
    <w:rsid w:val="00EB025F"/>
    <w:pPr>
      <w:keepNext/>
      <w:tabs>
        <w:tab w:val="num" w:pos="284"/>
      </w:tabs>
      <w:spacing w:before="240" w:after="60"/>
      <w:ind w:left="1984" w:hanging="708"/>
      <w:jc w:val="both"/>
      <w:outlineLvl w:val="2"/>
    </w:pPr>
    <w:rPr>
      <w:rFonts w:eastAsia="Times New Roman" w:cs="Times New Roman"/>
      <w:b/>
      <w:szCs w:val="20"/>
      <w:lang w:eastAsia="en-GB"/>
    </w:rPr>
  </w:style>
  <w:style w:type="paragraph" w:styleId="Heading4">
    <w:name w:val="heading 4"/>
    <w:basedOn w:val="Normal"/>
    <w:next w:val="Normal"/>
    <w:link w:val="Heading4Char"/>
    <w:qFormat/>
    <w:rsid w:val="00EB025F"/>
    <w:pPr>
      <w:keepNext/>
      <w:tabs>
        <w:tab w:val="num" w:pos="284"/>
      </w:tabs>
      <w:spacing w:before="240" w:after="60"/>
      <w:ind w:left="2692" w:hanging="708"/>
      <w:jc w:val="both"/>
      <w:outlineLvl w:val="3"/>
    </w:pPr>
    <w:rPr>
      <w:rFonts w:eastAsia="Times New Roman" w:cs="Times New Roman"/>
      <w:b/>
      <w:szCs w:val="20"/>
      <w:lang w:eastAsia="en-GB"/>
    </w:rPr>
  </w:style>
  <w:style w:type="paragraph" w:styleId="Heading5">
    <w:name w:val="heading 5"/>
    <w:basedOn w:val="Normal"/>
    <w:next w:val="Normal"/>
    <w:link w:val="Heading5Char"/>
    <w:qFormat/>
    <w:rsid w:val="00EB025F"/>
    <w:pPr>
      <w:tabs>
        <w:tab w:val="num" w:pos="284"/>
      </w:tabs>
      <w:spacing w:before="240" w:after="60"/>
      <w:ind w:left="3400" w:hanging="708"/>
      <w:jc w:val="both"/>
      <w:outlineLvl w:val="4"/>
    </w:pPr>
    <w:rPr>
      <w:rFonts w:eastAsia="Times New Roman" w:cs="Times New Roman"/>
      <w:sz w:val="22"/>
      <w:szCs w:val="20"/>
      <w:lang w:eastAsia="en-GB"/>
    </w:rPr>
  </w:style>
  <w:style w:type="paragraph" w:styleId="Heading6">
    <w:name w:val="heading 6"/>
    <w:basedOn w:val="Normal"/>
    <w:next w:val="Normal"/>
    <w:link w:val="Heading6Char"/>
    <w:qFormat/>
    <w:rsid w:val="00EB025F"/>
    <w:pPr>
      <w:tabs>
        <w:tab w:val="num" w:pos="284"/>
      </w:tabs>
      <w:spacing w:before="240" w:after="60"/>
      <w:ind w:left="4108" w:hanging="708"/>
      <w:jc w:val="both"/>
      <w:outlineLvl w:val="5"/>
    </w:pPr>
    <w:rPr>
      <w:rFonts w:ascii="Times New Roman" w:eastAsia="Times New Roman" w:hAnsi="Times New Roman" w:cs="Times New Roman"/>
      <w:i/>
      <w:sz w:val="22"/>
      <w:szCs w:val="20"/>
      <w:lang w:eastAsia="en-GB"/>
    </w:rPr>
  </w:style>
  <w:style w:type="paragraph" w:styleId="Heading7">
    <w:name w:val="heading 7"/>
    <w:basedOn w:val="Normal"/>
    <w:next w:val="Normal"/>
    <w:link w:val="Heading7Char"/>
    <w:qFormat/>
    <w:rsid w:val="00EB025F"/>
    <w:pPr>
      <w:tabs>
        <w:tab w:val="num" w:pos="284"/>
      </w:tabs>
      <w:spacing w:before="240" w:after="60"/>
      <w:ind w:left="4816" w:hanging="708"/>
      <w:jc w:val="both"/>
      <w:outlineLvl w:val="6"/>
    </w:pPr>
    <w:rPr>
      <w:rFonts w:eastAsia="Times New Roman" w:cs="Times New Roman"/>
      <w:sz w:val="20"/>
      <w:szCs w:val="20"/>
      <w:lang w:eastAsia="en-GB"/>
    </w:rPr>
  </w:style>
  <w:style w:type="paragraph" w:styleId="Heading8">
    <w:name w:val="heading 8"/>
    <w:basedOn w:val="Normal"/>
    <w:next w:val="Normal"/>
    <w:link w:val="Heading8Char"/>
    <w:qFormat/>
    <w:rsid w:val="00EB025F"/>
    <w:pPr>
      <w:tabs>
        <w:tab w:val="num" w:pos="284"/>
      </w:tabs>
      <w:spacing w:before="240" w:after="60"/>
      <w:ind w:left="5524" w:hanging="708"/>
      <w:jc w:val="both"/>
      <w:outlineLvl w:val="7"/>
    </w:pPr>
    <w:rPr>
      <w:rFonts w:eastAsia="Times New Roman" w:cs="Times New Roman"/>
      <w:i/>
      <w:sz w:val="20"/>
      <w:szCs w:val="20"/>
      <w:lang w:eastAsia="en-GB"/>
    </w:rPr>
  </w:style>
  <w:style w:type="paragraph" w:styleId="Heading9">
    <w:name w:val="heading 9"/>
    <w:basedOn w:val="Normal"/>
    <w:next w:val="Normal"/>
    <w:link w:val="Heading9Char"/>
    <w:qFormat/>
    <w:rsid w:val="00EB025F"/>
    <w:pPr>
      <w:tabs>
        <w:tab w:val="num" w:pos="284"/>
      </w:tabs>
      <w:spacing w:before="240" w:after="60"/>
      <w:ind w:left="6232" w:hanging="708"/>
      <w:jc w:val="both"/>
      <w:outlineLvl w:val="8"/>
    </w:pPr>
    <w:rPr>
      <w:rFonts w:eastAsia="Times New Roman" w:cs="Times New Roman"/>
      <w:b/>
      <w:i/>
      <w:sz w:val="18"/>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SPS Header"/>
    <w:basedOn w:val="Normal"/>
    <w:link w:val="HeaderChar"/>
    <w:uiPriority w:val="99"/>
    <w:unhideWhenUsed/>
    <w:rsid w:val="00CE2B90"/>
    <w:pPr>
      <w:tabs>
        <w:tab w:val="center" w:pos="4320"/>
        <w:tab w:val="right" w:pos="8640"/>
      </w:tabs>
    </w:pPr>
    <w:rPr>
      <w:b/>
      <w:color w:val="009D00"/>
      <w:sz w:val="28"/>
    </w:rPr>
  </w:style>
  <w:style w:type="character" w:customStyle="1" w:styleId="HeaderChar">
    <w:name w:val="Header Char"/>
    <w:aliases w:val="SPS Header Char"/>
    <w:basedOn w:val="DefaultParagraphFont"/>
    <w:link w:val="Header"/>
    <w:uiPriority w:val="99"/>
    <w:rsid w:val="00CE2B90"/>
    <w:rPr>
      <w:rFonts w:ascii="Arial" w:hAnsi="Arial"/>
      <w:b/>
      <w:color w:val="009D00"/>
      <w:sz w:val="28"/>
    </w:rPr>
  </w:style>
  <w:style w:type="paragraph" w:styleId="Footer">
    <w:name w:val="footer"/>
    <w:basedOn w:val="Normal"/>
    <w:link w:val="FooterChar"/>
    <w:uiPriority w:val="99"/>
    <w:unhideWhenUsed/>
    <w:rsid w:val="00F81309"/>
    <w:pPr>
      <w:tabs>
        <w:tab w:val="center" w:pos="4320"/>
        <w:tab w:val="right" w:pos="8640"/>
      </w:tabs>
    </w:pPr>
  </w:style>
  <w:style w:type="character" w:customStyle="1" w:styleId="FooterChar">
    <w:name w:val="Footer Char"/>
    <w:basedOn w:val="DefaultParagraphFont"/>
    <w:link w:val="Footer"/>
    <w:uiPriority w:val="99"/>
    <w:rsid w:val="00F81309"/>
  </w:style>
  <w:style w:type="paragraph" w:styleId="BalloonText">
    <w:name w:val="Balloon Text"/>
    <w:basedOn w:val="Normal"/>
    <w:link w:val="BalloonTextChar"/>
    <w:uiPriority w:val="99"/>
    <w:semiHidden/>
    <w:unhideWhenUsed/>
    <w:rsid w:val="00F8130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81309"/>
    <w:rPr>
      <w:rFonts w:ascii="Lucida Grande" w:hAnsi="Lucida Grande" w:cs="Lucida Grande"/>
      <w:sz w:val="18"/>
      <w:szCs w:val="18"/>
    </w:rPr>
  </w:style>
  <w:style w:type="character" w:styleId="PageNumber">
    <w:name w:val="page number"/>
    <w:basedOn w:val="DefaultParagraphFont"/>
    <w:uiPriority w:val="99"/>
    <w:semiHidden/>
    <w:unhideWhenUsed/>
    <w:rsid w:val="00495BCF"/>
  </w:style>
  <w:style w:type="character" w:styleId="Hyperlink">
    <w:name w:val="Hyperlink"/>
    <w:basedOn w:val="DefaultParagraphFont"/>
    <w:uiPriority w:val="99"/>
    <w:unhideWhenUsed/>
    <w:rsid w:val="00351692"/>
    <w:rPr>
      <w:rFonts w:ascii="Arial" w:hAnsi="Arial"/>
      <w:b w:val="0"/>
      <w:i w:val="0"/>
      <w:color w:val="009D00"/>
      <w:sz w:val="24"/>
      <w:u w:val="single"/>
    </w:rPr>
  </w:style>
  <w:style w:type="character" w:styleId="FollowedHyperlink">
    <w:name w:val="FollowedHyperlink"/>
    <w:basedOn w:val="DefaultParagraphFont"/>
    <w:uiPriority w:val="99"/>
    <w:semiHidden/>
    <w:unhideWhenUsed/>
    <w:rsid w:val="005D1E28"/>
    <w:rPr>
      <w:color w:val="800080" w:themeColor="followedHyperlink"/>
      <w:u w:val="single"/>
    </w:rPr>
  </w:style>
  <w:style w:type="paragraph" w:customStyle="1" w:styleId="SPSTitle">
    <w:name w:val="SPS Title"/>
    <w:basedOn w:val="Normal"/>
    <w:qFormat/>
    <w:rsid w:val="00863100"/>
    <w:pPr>
      <w:framePr w:hSpace="180" w:wrap="around" w:vAnchor="text" w:hAnchor="page" w:x="496" w:y="609"/>
    </w:pPr>
    <w:rPr>
      <w:rFonts w:cs="Arial"/>
      <w:b/>
      <w:color w:val="009D00"/>
      <w:sz w:val="48"/>
      <w:szCs w:val="48"/>
    </w:rPr>
  </w:style>
  <w:style w:type="table" w:styleId="TableGrid">
    <w:name w:val="Table Grid"/>
    <w:basedOn w:val="TableNormal"/>
    <w:uiPriority w:val="59"/>
    <w:rsid w:val="00562AA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863100"/>
    <w:rPr>
      <w:rFonts w:ascii="Arial" w:eastAsiaTheme="majorEastAsia" w:hAnsi="Arial" w:cstheme="majorBidi"/>
      <w:b/>
      <w:bCs/>
      <w:color w:val="01833E"/>
      <w:sz w:val="32"/>
      <w:szCs w:val="32"/>
    </w:rPr>
  </w:style>
  <w:style w:type="character" w:customStyle="1" w:styleId="Heading2Char">
    <w:name w:val="Heading 2 Char"/>
    <w:basedOn w:val="DefaultParagraphFont"/>
    <w:link w:val="Heading2"/>
    <w:rsid w:val="00EB025F"/>
    <w:rPr>
      <w:rFonts w:ascii="Arial" w:eastAsia="Times New Roman" w:hAnsi="Arial" w:cs="Times New Roman"/>
      <w:b/>
      <w:szCs w:val="20"/>
      <w:lang w:val="en-GB" w:eastAsia="en-GB"/>
    </w:rPr>
  </w:style>
  <w:style w:type="character" w:customStyle="1" w:styleId="Heading3Char">
    <w:name w:val="Heading 3 Char"/>
    <w:basedOn w:val="DefaultParagraphFont"/>
    <w:link w:val="Heading3"/>
    <w:rsid w:val="00EB025F"/>
    <w:rPr>
      <w:rFonts w:ascii="Arial" w:eastAsia="Times New Roman" w:hAnsi="Arial" w:cs="Times New Roman"/>
      <w:b/>
      <w:szCs w:val="20"/>
      <w:lang w:val="en-GB" w:eastAsia="en-GB"/>
    </w:rPr>
  </w:style>
  <w:style w:type="character" w:customStyle="1" w:styleId="Heading4Char">
    <w:name w:val="Heading 4 Char"/>
    <w:basedOn w:val="DefaultParagraphFont"/>
    <w:link w:val="Heading4"/>
    <w:rsid w:val="00EB025F"/>
    <w:rPr>
      <w:rFonts w:ascii="Arial" w:eastAsia="Times New Roman" w:hAnsi="Arial" w:cs="Times New Roman"/>
      <w:b/>
      <w:szCs w:val="20"/>
      <w:lang w:val="en-GB" w:eastAsia="en-GB"/>
    </w:rPr>
  </w:style>
  <w:style w:type="character" w:customStyle="1" w:styleId="Heading5Char">
    <w:name w:val="Heading 5 Char"/>
    <w:basedOn w:val="DefaultParagraphFont"/>
    <w:link w:val="Heading5"/>
    <w:rsid w:val="00EB025F"/>
    <w:rPr>
      <w:rFonts w:ascii="Arial" w:eastAsia="Times New Roman" w:hAnsi="Arial" w:cs="Times New Roman"/>
      <w:sz w:val="22"/>
      <w:szCs w:val="20"/>
      <w:lang w:val="en-GB" w:eastAsia="en-GB"/>
    </w:rPr>
  </w:style>
  <w:style w:type="character" w:customStyle="1" w:styleId="Heading6Char">
    <w:name w:val="Heading 6 Char"/>
    <w:basedOn w:val="DefaultParagraphFont"/>
    <w:link w:val="Heading6"/>
    <w:rsid w:val="00EB025F"/>
    <w:rPr>
      <w:rFonts w:ascii="Times New Roman" w:eastAsia="Times New Roman" w:hAnsi="Times New Roman" w:cs="Times New Roman"/>
      <w:i/>
      <w:sz w:val="22"/>
      <w:szCs w:val="20"/>
      <w:lang w:val="en-GB" w:eastAsia="en-GB"/>
    </w:rPr>
  </w:style>
  <w:style w:type="character" w:customStyle="1" w:styleId="Heading7Char">
    <w:name w:val="Heading 7 Char"/>
    <w:basedOn w:val="DefaultParagraphFont"/>
    <w:link w:val="Heading7"/>
    <w:rsid w:val="00EB025F"/>
    <w:rPr>
      <w:rFonts w:ascii="Arial" w:eastAsia="Times New Roman" w:hAnsi="Arial" w:cs="Times New Roman"/>
      <w:sz w:val="20"/>
      <w:szCs w:val="20"/>
      <w:lang w:val="en-GB" w:eastAsia="en-GB"/>
    </w:rPr>
  </w:style>
  <w:style w:type="character" w:customStyle="1" w:styleId="Heading8Char">
    <w:name w:val="Heading 8 Char"/>
    <w:basedOn w:val="DefaultParagraphFont"/>
    <w:link w:val="Heading8"/>
    <w:rsid w:val="00EB025F"/>
    <w:rPr>
      <w:rFonts w:ascii="Arial" w:eastAsia="Times New Roman" w:hAnsi="Arial" w:cs="Times New Roman"/>
      <w:i/>
      <w:sz w:val="20"/>
      <w:szCs w:val="20"/>
      <w:lang w:val="en-GB" w:eastAsia="en-GB"/>
    </w:rPr>
  </w:style>
  <w:style w:type="character" w:customStyle="1" w:styleId="Heading9Char">
    <w:name w:val="Heading 9 Char"/>
    <w:basedOn w:val="DefaultParagraphFont"/>
    <w:link w:val="Heading9"/>
    <w:rsid w:val="00EB025F"/>
    <w:rPr>
      <w:rFonts w:ascii="Arial" w:eastAsia="Times New Roman" w:hAnsi="Arial" w:cs="Times New Roman"/>
      <w:b/>
      <w:i/>
      <w:sz w:val="18"/>
      <w:szCs w:val="20"/>
      <w:lang w:val="en-GB" w:eastAsia="en-GB"/>
    </w:rPr>
  </w:style>
  <w:style w:type="numbering" w:customStyle="1" w:styleId="NoList1">
    <w:name w:val="No List1"/>
    <w:next w:val="NoList"/>
    <w:uiPriority w:val="99"/>
    <w:semiHidden/>
    <w:unhideWhenUsed/>
    <w:rsid w:val="00EB025F"/>
  </w:style>
  <w:style w:type="paragraph" w:styleId="CommentText">
    <w:name w:val="annotation text"/>
    <w:basedOn w:val="Normal"/>
    <w:link w:val="CommentTextChar"/>
    <w:uiPriority w:val="99"/>
    <w:unhideWhenUsed/>
    <w:qFormat/>
    <w:rsid w:val="00EB025F"/>
    <w:pPr>
      <w:jc w:val="both"/>
    </w:pPr>
    <w:rPr>
      <w:rFonts w:ascii="Leelawadee" w:hAnsi="Leelawadee"/>
      <w:sz w:val="20"/>
      <w:szCs w:val="20"/>
      <w:lang w:eastAsia="en-GB"/>
    </w:rPr>
  </w:style>
  <w:style w:type="character" w:customStyle="1" w:styleId="CommentTextChar">
    <w:name w:val="Comment Text Char"/>
    <w:basedOn w:val="DefaultParagraphFont"/>
    <w:link w:val="CommentText"/>
    <w:uiPriority w:val="99"/>
    <w:rsid w:val="00EB025F"/>
    <w:rPr>
      <w:rFonts w:ascii="Leelawadee" w:hAnsi="Leelawadee"/>
      <w:sz w:val="20"/>
      <w:szCs w:val="20"/>
      <w:lang w:val="en-GB" w:eastAsia="en-GB"/>
    </w:rPr>
  </w:style>
  <w:style w:type="table" w:customStyle="1" w:styleId="TableGrid1">
    <w:name w:val="Table Grid1"/>
    <w:basedOn w:val="TableNormal"/>
    <w:next w:val="TableGrid"/>
    <w:uiPriority w:val="59"/>
    <w:rsid w:val="00EB025F"/>
    <w:rPr>
      <w:rFonts w:ascii="Arial" w:eastAsia="Calibri" w:hAnsi="Arial"/>
      <w:sz w:val="20"/>
      <w:szCs w:val="20"/>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B025F"/>
    <w:pPr>
      <w:ind w:left="720"/>
      <w:contextualSpacing/>
    </w:pPr>
    <w:rPr>
      <w:sz w:val="20"/>
      <w:szCs w:val="20"/>
      <w:lang w:eastAsia="en-GB"/>
    </w:rPr>
  </w:style>
  <w:style w:type="character" w:styleId="CommentReference">
    <w:name w:val="annotation reference"/>
    <w:basedOn w:val="DefaultParagraphFont"/>
    <w:uiPriority w:val="99"/>
    <w:semiHidden/>
    <w:unhideWhenUsed/>
    <w:rsid w:val="00EB025F"/>
    <w:rPr>
      <w:sz w:val="16"/>
      <w:szCs w:val="16"/>
    </w:rPr>
  </w:style>
  <w:style w:type="table" w:customStyle="1" w:styleId="TableGrid11">
    <w:name w:val="Table Grid11"/>
    <w:basedOn w:val="TableNormal"/>
    <w:next w:val="TableGrid"/>
    <w:uiPriority w:val="59"/>
    <w:rsid w:val="00EB025F"/>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EB025F"/>
    <w:rPr>
      <w:rFonts w:ascii="Calibri" w:eastAsia="Calibri" w:hAnsi="Calibri"/>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EB025F"/>
    <w:rPr>
      <w:rFonts w:ascii="Calibri" w:eastAsia="Calibri" w:hAnsi="Calibri"/>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EB025F"/>
    <w:rPr>
      <w:rFonts w:ascii="Calibri" w:eastAsia="Calibri" w:hAnsi="Calibri"/>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EB025F"/>
    <w:rPr>
      <w:rFonts w:ascii="Calibri" w:eastAsia="Calibri" w:hAnsi="Calibri"/>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Normal"/>
    <w:uiPriority w:val="99"/>
    <w:semiHidden/>
    <w:unhideWhenUsed/>
    <w:rsid w:val="00EB025F"/>
    <w:pPr>
      <w:numPr>
        <w:numId w:val="13"/>
      </w:numPr>
      <w:spacing w:before="60" w:after="60"/>
      <w:contextualSpacing/>
      <w:jc w:val="both"/>
    </w:pPr>
    <w:rPr>
      <w:rFonts w:eastAsia="Times New Roman" w:cs="Times New Roman"/>
      <w:szCs w:val="20"/>
      <w:lang w:eastAsia="en-GB"/>
    </w:rPr>
  </w:style>
  <w:style w:type="table" w:customStyle="1" w:styleId="TableGrid6">
    <w:name w:val="Table Grid6"/>
    <w:basedOn w:val="TableNormal"/>
    <w:next w:val="TableGrid"/>
    <w:uiPriority w:val="59"/>
    <w:rsid w:val="00EB025F"/>
    <w:rPr>
      <w:rFonts w:ascii="Times New Roman" w:eastAsia="Times New Roman" w:hAnsi="Times New Roman"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99"/>
    <w:unhideWhenUsed/>
    <w:rsid w:val="001A6530"/>
    <w:pPr>
      <w:jc w:val="both"/>
    </w:pPr>
    <w:rPr>
      <w:b/>
      <w:i/>
    </w:rPr>
  </w:style>
  <w:style w:type="character" w:customStyle="1" w:styleId="BodyTextChar">
    <w:name w:val="Body Text Char"/>
    <w:basedOn w:val="DefaultParagraphFont"/>
    <w:link w:val="BodyText"/>
    <w:uiPriority w:val="99"/>
    <w:rsid w:val="001A6530"/>
    <w:rPr>
      <w:rFonts w:ascii="Arial" w:hAnsi="Arial"/>
      <w:b/>
      <w:i/>
      <w:lang w:val="en-GB"/>
    </w:rPr>
  </w:style>
  <w:style w:type="paragraph" w:styleId="CommentSubject">
    <w:name w:val="annotation subject"/>
    <w:basedOn w:val="CommentText"/>
    <w:next w:val="CommentText"/>
    <w:link w:val="CommentSubjectChar"/>
    <w:uiPriority w:val="99"/>
    <w:semiHidden/>
    <w:unhideWhenUsed/>
    <w:rsid w:val="006135AB"/>
    <w:pPr>
      <w:jc w:val="left"/>
    </w:pPr>
    <w:rPr>
      <w:rFonts w:ascii="Arial" w:hAnsi="Arial"/>
      <w:b/>
      <w:bCs/>
      <w:lang w:eastAsia="en-US"/>
    </w:rPr>
  </w:style>
  <w:style w:type="character" w:customStyle="1" w:styleId="CommentSubjectChar">
    <w:name w:val="Comment Subject Char"/>
    <w:basedOn w:val="CommentTextChar"/>
    <w:link w:val="CommentSubject"/>
    <w:uiPriority w:val="99"/>
    <w:semiHidden/>
    <w:rsid w:val="006135AB"/>
    <w:rPr>
      <w:rFonts w:ascii="Arial" w:hAnsi="Arial"/>
      <w:b/>
      <w:bCs/>
      <w:sz w:val="20"/>
      <w:szCs w:val="20"/>
      <w:lang w:val="en-GB" w:eastAsia="en-GB"/>
    </w:rPr>
  </w:style>
  <w:style w:type="character" w:customStyle="1" w:styleId="fontstyle01">
    <w:name w:val="fontstyle01"/>
    <w:basedOn w:val="DefaultParagraphFont"/>
    <w:rsid w:val="007B2273"/>
    <w:rPr>
      <w:rFonts w:ascii="Arial" w:hAnsi="Arial" w:cs="Arial" w:hint="default"/>
      <w:b w:val="0"/>
      <w:bCs w:val="0"/>
      <w:i w:val="0"/>
      <w:iCs w:val="0"/>
      <w:color w:val="000000"/>
      <w:sz w:val="24"/>
      <w:szCs w:val="24"/>
    </w:rPr>
  </w:style>
  <w:style w:type="character" w:customStyle="1" w:styleId="UnresolvedMention1">
    <w:name w:val="Unresolved Mention1"/>
    <w:basedOn w:val="DefaultParagraphFont"/>
    <w:uiPriority w:val="99"/>
    <w:semiHidden/>
    <w:unhideWhenUsed/>
    <w:rsid w:val="009441DE"/>
    <w:rPr>
      <w:color w:val="605E5C"/>
      <w:shd w:val="clear" w:color="auto" w:fill="E1DFDD"/>
    </w:rPr>
  </w:style>
  <w:style w:type="paragraph" w:styleId="EndnoteText">
    <w:name w:val="endnote text"/>
    <w:basedOn w:val="Normal"/>
    <w:link w:val="EndnoteTextChar"/>
    <w:uiPriority w:val="99"/>
    <w:semiHidden/>
    <w:unhideWhenUsed/>
    <w:rsid w:val="00EF31C6"/>
    <w:rPr>
      <w:sz w:val="20"/>
      <w:szCs w:val="20"/>
    </w:rPr>
  </w:style>
  <w:style w:type="character" w:customStyle="1" w:styleId="EndnoteTextChar">
    <w:name w:val="Endnote Text Char"/>
    <w:basedOn w:val="DefaultParagraphFont"/>
    <w:link w:val="EndnoteText"/>
    <w:uiPriority w:val="99"/>
    <w:semiHidden/>
    <w:rsid w:val="00EF31C6"/>
    <w:rPr>
      <w:rFonts w:ascii="Arial" w:hAnsi="Arial"/>
      <w:sz w:val="20"/>
      <w:szCs w:val="20"/>
      <w:lang w:val="en-GB"/>
    </w:rPr>
  </w:style>
  <w:style w:type="character" w:styleId="EndnoteReference">
    <w:name w:val="endnote reference"/>
    <w:basedOn w:val="DefaultParagraphFont"/>
    <w:uiPriority w:val="99"/>
    <w:semiHidden/>
    <w:unhideWhenUsed/>
    <w:rsid w:val="00EF31C6"/>
    <w:rPr>
      <w:vertAlign w:val="superscript"/>
    </w:rPr>
  </w:style>
  <w:style w:type="character" w:styleId="UnresolvedMention">
    <w:name w:val="Unresolved Mention"/>
    <w:basedOn w:val="DefaultParagraphFont"/>
    <w:uiPriority w:val="99"/>
    <w:semiHidden/>
    <w:unhideWhenUsed/>
    <w:rsid w:val="00C12315"/>
    <w:rPr>
      <w:color w:val="605E5C"/>
      <w:shd w:val="clear" w:color="auto" w:fill="E1DFDD"/>
    </w:rPr>
  </w:style>
  <w:style w:type="paragraph" w:styleId="Revision">
    <w:name w:val="Revision"/>
    <w:hidden/>
    <w:uiPriority w:val="99"/>
    <w:semiHidden/>
    <w:rsid w:val="004A3DB6"/>
    <w:rPr>
      <w:rFonts w:ascii="Arial" w:hAnsi="Arial"/>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9773824">
      <w:bodyDiv w:val="1"/>
      <w:marLeft w:val="0"/>
      <w:marRight w:val="0"/>
      <w:marTop w:val="0"/>
      <w:marBottom w:val="0"/>
      <w:divBdr>
        <w:top w:val="none" w:sz="0" w:space="0" w:color="auto"/>
        <w:left w:val="none" w:sz="0" w:space="0" w:color="auto"/>
        <w:bottom w:val="none" w:sz="0" w:space="0" w:color="auto"/>
        <w:right w:val="none" w:sz="0" w:space="0" w:color="auto"/>
      </w:divBdr>
    </w:div>
    <w:div w:id="963657506">
      <w:bodyDiv w:val="1"/>
      <w:marLeft w:val="0"/>
      <w:marRight w:val="0"/>
      <w:marTop w:val="0"/>
      <w:marBottom w:val="0"/>
      <w:divBdr>
        <w:top w:val="none" w:sz="0" w:space="0" w:color="auto"/>
        <w:left w:val="none" w:sz="0" w:space="0" w:color="auto"/>
        <w:bottom w:val="none" w:sz="0" w:space="0" w:color="auto"/>
        <w:right w:val="none" w:sz="0" w:space="0" w:color="auto"/>
      </w:divBdr>
    </w:div>
    <w:div w:id="1114521287">
      <w:bodyDiv w:val="1"/>
      <w:marLeft w:val="0"/>
      <w:marRight w:val="0"/>
      <w:marTop w:val="0"/>
      <w:marBottom w:val="0"/>
      <w:divBdr>
        <w:top w:val="none" w:sz="0" w:space="0" w:color="auto"/>
        <w:left w:val="none" w:sz="0" w:space="0" w:color="auto"/>
        <w:bottom w:val="none" w:sz="0" w:space="0" w:color="auto"/>
        <w:right w:val="none" w:sz="0" w:space="0" w:color="auto"/>
      </w:divBdr>
    </w:div>
    <w:div w:id="158448852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ps.nhs.uk/articles/tissue-engineered-products-pharmacy-institutional-readiness-guidance/" TargetMode="External"/><Relationship Id="rId18" Type="http://schemas.openxmlformats.org/officeDocument/2006/relationships/hyperlink" Target="https://www.sps.nhs.uk/articles/requirements-for-governance-and-preparation-of-gene-therapy/" TargetMode="External"/><Relationship Id="rId26" Type="http://schemas.openxmlformats.org/officeDocument/2006/relationships/hyperlink" Target="https://www.sps.nhs.uk/wp-content/uploads/2024/02/PAN-UK-PWG-for-ATMPs-Gene-Therapy-Guidance-V3.pdf" TargetMode="External"/><Relationship Id="rId39" Type="http://schemas.openxmlformats.org/officeDocument/2006/relationships/fontTable" Target="fontTable.xml"/><Relationship Id="rId21" Type="http://schemas.openxmlformats.org/officeDocument/2006/relationships/header" Target="header1.xml"/><Relationship Id="rId34" Type="http://schemas.openxmlformats.org/officeDocument/2006/relationships/hyperlink" Target="https://www.sps.nhs.uk/wp-content/uploads/2024/02/PAN-UK-PWG-for-ATMPs-Gene-Therapy-Guidance-V3.pdf" TargetMode="External"/><Relationship Id="rId7" Type="http://schemas.openxmlformats.org/officeDocument/2006/relationships/endnotes" Target="endnotes.xml"/><Relationship Id="rId12" Type="http://schemas.openxmlformats.org/officeDocument/2006/relationships/hyperlink" Target="https://www.sps.nhs.uk/articles/somatic-cell-therapy-medicinal-products-pharmacy-institutional-readiness-guidance/" TargetMode="External"/><Relationship Id="rId17" Type="http://schemas.openxmlformats.org/officeDocument/2006/relationships/hyperlink" Target="https://www.sps.nhs.uk/articles/how-to-perform-preparation-risk-assessments-for-atmps/" TargetMode="External"/><Relationship Id="rId25" Type="http://schemas.openxmlformats.org/officeDocument/2006/relationships/hyperlink" Target="https://www.sps.nhs.uk/wp-content/uploads/2024/02/PAN-UK-PWG-for-ATMPs-Gene-Therapy-Guidance-V3.pdf" TargetMode="External"/><Relationship Id="rId33" Type="http://schemas.openxmlformats.org/officeDocument/2006/relationships/hyperlink" Target="https://www.sps.nhs.uk/wp-content/uploads/2024/02/PAN-UK-PWG-for-ATMPs-Gene-Therapy-Guidance-V3.pdf" TargetMode="External"/><Relationship Id="rId38" Type="http://schemas.openxmlformats.org/officeDocument/2006/relationships/hyperlink" Target="mailto:Anne.Black7@nhs.net" TargetMode="External"/><Relationship Id="rId2" Type="http://schemas.openxmlformats.org/officeDocument/2006/relationships/numbering" Target="numbering.xml"/><Relationship Id="rId16" Type="http://schemas.openxmlformats.org/officeDocument/2006/relationships/hyperlink" Target="https://www.sps.nhs.uk/articles/outsourcing-the-receipt-storage-preparation-and-onward-supply-of-marketed-cryopreserved-atmps-a-template-technical-agreement/" TargetMode="External"/><Relationship Id="rId20" Type="http://schemas.openxmlformats.org/officeDocument/2006/relationships/hyperlink" Target="https://www.sps.nhs.uk/articles/requirements-for-governance-and-preparation-of-gene-therapy/" TargetMode="External"/><Relationship Id="rId29" Type="http://schemas.openxmlformats.org/officeDocument/2006/relationships/hyperlink" Target="https://www.sps.nhs.uk/wp-content/uploads/2024/02/PAN-UK-PWG-for-ATMPs-Gene-Therapy-Guidance-V3.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ps.nhs.uk/articles/ex-vivo-cell-based-gene-therapy-medicinal-products-pharmacy-institutional-readiness-guidance/" TargetMode="External"/><Relationship Id="rId24" Type="http://schemas.openxmlformats.org/officeDocument/2006/relationships/hyperlink" Target="https://www.sps.nhs.uk/wp-content/uploads/2024/02/PAN-UK-PWG-for-ATMPs-Gene-Therapy-Guidance-V3.pdf" TargetMode="External"/><Relationship Id="rId32" Type="http://schemas.openxmlformats.org/officeDocument/2006/relationships/hyperlink" Target="https://www.sps.nhs.uk/wp-content/uploads/2024/02/PAN-UK-PWG-for-ATMPs-Gene-Therapy-Guidance-V3.pdf" TargetMode="External"/><Relationship Id="rId37" Type="http://schemas.openxmlformats.org/officeDocument/2006/relationships/hyperlink" Target="https://www.sps.nhs.uk/wp-content/uploads/2019/09/PAN-UK-PWG-for-ATMPs-Gene-Therapy-Guidance-issue-2.pdf" TargetMode="Externa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sps.nhs.uk/articles/outsourcing-the-receipt-storage-preparation-and-onward-supply-of-atimps-a-template-technical-agreement/" TargetMode="External"/><Relationship Id="rId23" Type="http://schemas.openxmlformats.org/officeDocument/2006/relationships/footer" Target="footer2.xml"/><Relationship Id="rId28" Type="http://schemas.openxmlformats.org/officeDocument/2006/relationships/hyperlink" Target="https://www.sps.nhs.uk/wp-content/uploads/2024/02/PAN-UK-PWG-for-ATMPs-Gene-Therapy-Guidance-V3.pdf" TargetMode="External"/><Relationship Id="rId36" Type="http://schemas.openxmlformats.org/officeDocument/2006/relationships/hyperlink" Target="https://www.hse.gov.uk/biosafety/gmo/notifications/publicregister.pdf" TargetMode="External"/><Relationship Id="rId10" Type="http://schemas.openxmlformats.org/officeDocument/2006/relationships/hyperlink" Target="https://www.sps.nhs.uk/articles/requirements-for-governance-and-preparation-of-gene-therapy/" TargetMode="External"/><Relationship Id="rId19" Type="http://schemas.openxmlformats.org/officeDocument/2006/relationships/hyperlink" Target="https://www.sps.nhs.uk/wp-content/uploads/2020/10/Handling-Dry-Ice-and-Vapour-Phase-Nitrogen-Shippers.pdf" TargetMode="External"/><Relationship Id="rId31" Type="http://schemas.openxmlformats.org/officeDocument/2006/relationships/hyperlink" Target="https://www.sps.nhs.uk/articles/handling-dry-ice-and-vapour-phase-nitrogen-shippers-advice-for-hospital-pharmacies/"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ww.sps.nhs.uk/articles/requirements-for-governance-and-preparation-of-gene-therapy/" TargetMode="External"/><Relationship Id="rId22" Type="http://schemas.openxmlformats.org/officeDocument/2006/relationships/footer" Target="footer1.xml"/><Relationship Id="rId27" Type="http://schemas.openxmlformats.org/officeDocument/2006/relationships/hyperlink" Target="https://www.sps.nhs.uk/wp-content/uploads/2024/02/PAN-UK-PWG-for-ATMPs-Gene-Therapy-Guidance-V3.pdf" TargetMode="External"/><Relationship Id="rId30" Type="http://schemas.openxmlformats.org/officeDocument/2006/relationships/hyperlink" Target="https://www.sps.nhs.uk/articles/handling-dry-ice-and-vapour-phase-nitrogen-shippers-advice-for-hospital-pharmacies/" TargetMode="External"/><Relationship Id="rId35" Type="http://schemas.openxmlformats.org/officeDocument/2006/relationships/hyperlink" Target="https://www.sps.nhs.uk/wp-content/uploads/2024/02/PAN-UK-PWG-for-ATMPs-Gene-Therapy-Guidance-V3.pdf" TargetMode="External"/><Relationship Id="rId8" Type="http://schemas.openxmlformats.org/officeDocument/2006/relationships/image" Target="media/image1.png"/><Relationship Id="rId3" Type="http://schemas.openxmlformats.org/officeDocument/2006/relationships/styles" Target="styles.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9D7390-CF36-4DFC-A5AF-07F9C82FF7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2657</Words>
  <Characters>15150</Characters>
  <Application>Microsoft Office Word</Application>
  <DocSecurity>4</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Splinter</Company>
  <LinksUpToDate>false</LinksUpToDate>
  <CharactersWithSpaces>17772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Sarah Parsons</dc:creator>
  <cp:lastModifiedBy>BLACK, Anne (THE NEWCASTLE UPON TYNE HOSPITALS NHS FOUNDATION TRUST)</cp:lastModifiedBy>
  <cp:revision>2</cp:revision>
  <cp:lastPrinted>2024-12-23T14:07:00Z</cp:lastPrinted>
  <dcterms:created xsi:type="dcterms:W3CDTF">2025-03-20T15:30:00Z</dcterms:created>
  <dcterms:modified xsi:type="dcterms:W3CDTF">2025-03-20T15:30:00Z</dcterms:modified>
</cp:coreProperties>
</file>