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0E8CC0" w14:textId="387BFD85" w:rsidR="005B6B90" w:rsidRDefault="00EE4472" w:rsidP="005B6B90">
      <w:pPr>
        <w:pStyle w:val="ListParagraph"/>
        <w:ind w:left="0" w:firstLine="0"/>
        <w:jc w:val="center"/>
        <w:rPr>
          <w:rFonts w:ascii="Georgia" w:hAnsi="Georgia"/>
          <w:b/>
          <w:bCs/>
        </w:rPr>
      </w:pPr>
      <w:r>
        <w:rPr>
          <w:noProof/>
        </w:rPr>
        <w:drawing>
          <wp:anchor distT="0" distB="0" distL="114300" distR="114300" simplePos="0" relativeHeight="251659264" behindDoc="0" locked="0" layoutInCell="1" allowOverlap="1" wp14:anchorId="2A7FFB7E" wp14:editId="07B99CEE">
            <wp:simplePos x="0" y="0"/>
            <wp:positionH relativeFrom="margin">
              <wp:align>center</wp:align>
            </wp:positionH>
            <wp:positionV relativeFrom="paragraph">
              <wp:posOffset>-767441</wp:posOffset>
            </wp:positionV>
            <wp:extent cx="7138467" cy="1054482"/>
            <wp:effectExtent l="0" t="0" r="0" b="0"/>
            <wp:wrapNone/>
            <wp:docPr id="4" name="Picture 4" descr="Shap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Shape&#10;&#10;Description automatically generated with medium confidence"/>
                    <pic:cNvPicPr/>
                  </pic:nvPicPr>
                  <pic:blipFill>
                    <a:blip r:embed="rId7">
                      <a:extLst>
                        <a:ext uri="{28A0092B-C50C-407E-A947-70E740481C1C}">
                          <a14:useLocalDpi xmlns:a14="http://schemas.microsoft.com/office/drawing/2010/main" val="0"/>
                        </a:ext>
                      </a:extLst>
                    </a:blip>
                    <a:stretch>
                      <a:fillRect/>
                    </a:stretch>
                  </pic:blipFill>
                  <pic:spPr>
                    <a:xfrm>
                      <a:off x="0" y="0"/>
                      <a:ext cx="7138467" cy="1054482"/>
                    </a:xfrm>
                    <a:prstGeom prst="rect">
                      <a:avLst/>
                    </a:prstGeom>
                  </pic:spPr>
                </pic:pic>
              </a:graphicData>
            </a:graphic>
            <wp14:sizeRelH relativeFrom="page">
              <wp14:pctWidth>0</wp14:pctWidth>
            </wp14:sizeRelH>
            <wp14:sizeRelV relativeFrom="page">
              <wp14:pctHeight>0</wp14:pctHeight>
            </wp14:sizeRelV>
          </wp:anchor>
        </w:drawing>
      </w:r>
    </w:p>
    <w:p w14:paraId="642AA197" w14:textId="33D5FE35" w:rsidR="00EE4472" w:rsidRPr="00C4744B" w:rsidRDefault="00EE4472" w:rsidP="00EE4472">
      <w:pPr>
        <w:jc w:val="right"/>
        <w:rPr>
          <w:rFonts w:ascii="Calibri" w:hAnsi="Calibri" w:cs="Calibri"/>
        </w:rPr>
      </w:pPr>
      <w:r>
        <w:rPr>
          <w:noProof/>
        </w:rPr>
        <mc:AlternateContent>
          <mc:Choice Requires="wps">
            <w:drawing>
              <wp:anchor distT="0" distB="0" distL="114300" distR="114300" simplePos="0" relativeHeight="251661312" behindDoc="1" locked="0" layoutInCell="1" allowOverlap="1" wp14:anchorId="4B71D81F" wp14:editId="12236D30">
                <wp:simplePos x="0" y="0"/>
                <wp:positionH relativeFrom="column">
                  <wp:posOffset>-764974</wp:posOffset>
                </wp:positionH>
                <wp:positionV relativeFrom="paragraph">
                  <wp:posOffset>277840</wp:posOffset>
                </wp:positionV>
                <wp:extent cx="4114800" cy="8161020"/>
                <wp:effectExtent l="0" t="0" r="0" b="0"/>
                <wp:wrapNone/>
                <wp:docPr id="6" name="Rectangle 6"/>
                <wp:cNvGraphicFramePr/>
                <a:graphic xmlns:a="http://schemas.openxmlformats.org/drawingml/2006/main">
                  <a:graphicData uri="http://schemas.microsoft.com/office/word/2010/wordprocessingShape">
                    <wps:wsp>
                      <wps:cNvSpPr/>
                      <wps:spPr>
                        <a:xfrm>
                          <a:off x="0" y="0"/>
                          <a:ext cx="4114800" cy="8161020"/>
                        </a:xfrm>
                        <a:prstGeom prst="rect">
                          <a:avLst/>
                        </a:prstGeom>
                        <a:blipFill rotWithShape="1">
                          <a:blip r:embed="rId8"/>
                          <a:stretch>
                            <a:fillRect/>
                          </a:stretch>
                        </a:blip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E17CFEB" id="Rectangle 6" o:spid="_x0000_s1026" style="position:absolute;margin-left:-60.25pt;margin-top:21.9pt;width:324pt;height:642.6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" stroked="f" strokeweight=".5pt">
                <v:fill r:id="rId9" o:title="" recolor="t" rotate="t" type="frame"/>
              </v:rect>
            </w:pict>
          </mc:Fallback>
        </mc:AlternateContent>
      </w:r>
    </w:p>
    <w:p w14:paraId="528604F5" w14:textId="67F90AA3" w:rsidR="00EE4472" w:rsidRPr="00C4744B" w:rsidRDefault="00EE4472" w:rsidP="00EE4472">
      <w:pPr>
        <w:rPr>
          <w:rFonts w:ascii="Calibri" w:hAnsi="Calibri" w:cs="Calibri"/>
        </w:rPr>
      </w:pPr>
    </w:p>
    <w:p w14:paraId="7A790271" w14:textId="490219DF" w:rsidR="00EE4472" w:rsidRPr="00C4744B" w:rsidRDefault="00462D41" w:rsidP="00EE4472">
      <w:pPr>
        <w:rPr>
          <w:rFonts w:ascii="Calibri" w:hAnsi="Calibri" w:cs="Calibri"/>
        </w:rPr>
      </w:pPr>
      <w:r>
        <w:rPr>
          <w:noProof/>
        </w:rPr>
        <mc:AlternateContent>
          <mc:Choice Requires="wps">
            <w:drawing>
              <wp:anchor distT="0" distB="0" distL="114300" distR="114300" simplePos="0" relativeHeight="251663360" behindDoc="0" locked="0" layoutInCell="1" allowOverlap="1" wp14:anchorId="7934BCB8" wp14:editId="6D0EFB24">
                <wp:simplePos x="0" y="0"/>
                <wp:positionH relativeFrom="column">
                  <wp:posOffset>1371600</wp:posOffset>
                </wp:positionH>
                <wp:positionV relativeFrom="page">
                  <wp:posOffset>1931158</wp:posOffset>
                </wp:positionV>
                <wp:extent cx="4776716" cy="187452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76716" cy="1874520"/>
                        </a:xfrm>
                        <a:prstGeom prst="rect">
                          <a:avLst/>
                        </a:prstGeom>
                        <a:noFill/>
                        <a:ln w="9525">
                          <a:noFill/>
                          <a:miter lim="800000"/>
                          <a:headEnd/>
                          <a:tailEnd/>
                        </a:ln>
                      </wps:spPr>
                      <wps:txbx>
                        <w:txbxContent>
                          <w:p w14:paraId="6F9AA4F1" w14:textId="70B85058" w:rsidR="00EE4472" w:rsidRPr="00462D41" w:rsidRDefault="00930DAC" w:rsidP="00EE4472">
                            <w:pPr>
                              <w:pStyle w:val="ListParagraph"/>
                              <w:ind w:left="0" w:firstLine="0"/>
                              <w:jc w:val="center"/>
                              <w:rPr>
                                <w:rFonts w:ascii="Arial" w:hAnsi="Arial" w:cs="Arial"/>
                                <w:b/>
                                <w:bCs/>
                                <w:color w:val="00B050"/>
                                <w:sz w:val="28"/>
                                <w:szCs w:val="28"/>
                              </w:rPr>
                            </w:pPr>
                            <w:r w:rsidRPr="00462D41">
                              <w:rPr>
                                <w:rFonts w:ascii="Arial" w:hAnsi="Arial" w:cs="Arial"/>
                                <w:b/>
                                <w:bCs/>
                                <w:color w:val="00B050"/>
                                <w:sz w:val="52"/>
                                <w:szCs w:val="52"/>
                              </w:rPr>
                              <w:t>Pharmacy G</w:t>
                            </w:r>
                            <w:r w:rsidR="00EE4472" w:rsidRPr="00462D41">
                              <w:rPr>
                                <w:rFonts w:ascii="Arial" w:hAnsi="Arial" w:cs="Arial"/>
                                <w:b/>
                                <w:bCs/>
                                <w:color w:val="00B050"/>
                                <w:sz w:val="52"/>
                                <w:szCs w:val="52"/>
                              </w:rPr>
                              <w:t xml:space="preserve">overnance </w:t>
                            </w:r>
                            <w:r w:rsidRPr="00462D41">
                              <w:rPr>
                                <w:rFonts w:ascii="Arial" w:hAnsi="Arial" w:cs="Arial"/>
                                <w:b/>
                                <w:bCs/>
                                <w:color w:val="00B050"/>
                                <w:sz w:val="52"/>
                                <w:szCs w:val="52"/>
                              </w:rPr>
                              <w:t>Tool for</w:t>
                            </w:r>
                            <w:r w:rsidR="00F83D2E">
                              <w:rPr>
                                <w:rFonts w:ascii="Arial" w:hAnsi="Arial" w:cs="Arial"/>
                                <w:b/>
                                <w:bCs/>
                                <w:color w:val="00B050"/>
                                <w:sz w:val="52"/>
                                <w:szCs w:val="52"/>
                              </w:rPr>
                              <w:t xml:space="preserve"> Routine</w:t>
                            </w:r>
                            <w:r w:rsidRPr="00462D41">
                              <w:rPr>
                                <w:rFonts w:ascii="Arial" w:hAnsi="Arial" w:cs="Arial"/>
                                <w:b/>
                                <w:bCs/>
                                <w:color w:val="00B050"/>
                                <w:sz w:val="52"/>
                                <w:szCs w:val="52"/>
                              </w:rPr>
                              <w:t xml:space="preserve"> </w:t>
                            </w:r>
                            <w:r w:rsidR="00EE4472" w:rsidRPr="00462D41">
                              <w:rPr>
                                <w:rFonts w:ascii="Arial" w:hAnsi="Arial" w:cs="Arial"/>
                                <w:b/>
                                <w:bCs/>
                                <w:color w:val="00B050"/>
                                <w:sz w:val="52"/>
                                <w:szCs w:val="52"/>
                              </w:rPr>
                              <w:t xml:space="preserve">Oversight </w:t>
                            </w:r>
                            <w:r w:rsidR="00837AF1" w:rsidRPr="00462D41">
                              <w:rPr>
                                <w:rFonts w:ascii="Arial" w:hAnsi="Arial" w:cs="Arial"/>
                                <w:b/>
                                <w:bCs/>
                                <w:color w:val="00B050"/>
                                <w:sz w:val="52"/>
                                <w:szCs w:val="52"/>
                              </w:rPr>
                              <w:t>of a</w:t>
                            </w:r>
                            <w:r w:rsidR="00EE4472" w:rsidRPr="00462D41">
                              <w:rPr>
                                <w:rFonts w:ascii="Arial" w:hAnsi="Arial" w:cs="Arial"/>
                                <w:b/>
                                <w:bCs/>
                                <w:color w:val="00B050"/>
                                <w:sz w:val="52"/>
                                <w:szCs w:val="52"/>
                              </w:rPr>
                              <w:t xml:space="preserve"> </w:t>
                            </w:r>
                            <w:r w:rsidR="00837AF1" w:rsidRPr="00462D41">
                              <w:rPr>
                                <w:rFonts w:ascii="Arial" w:hAnsi="Arial" w:cs="Arial"/>
                                <w:b/>
                                <w:bCs/>
                                <w:color w:val="00B050"/>
                                <w:sz w:val="52"/>
                                <w:szCs w:val="52"/>
                              </w:rPr>
                              <w:t>C</w:t>
                            </w:r>
                            <w:r w:rsidR="00EE4472" w:rsidRPr="00462D41">
                              <w:rPr>
                                <w:rFonts w:ascii="Arial" w:hAnsi="Arial" w:cs="Arial"/>
                                <w:b/>
                                <w:bCs/>
                                <w:color w:val="00B050"/>
                                <w:sz w:val="52"/>
                                <w:szCs w:val="52"/>
                              </w:rPr>
                              <w:t>ellular Therapy Laboratory (CTL)</w:t>
                            </w:r>
                          </w:p>
                          <w:p w14:paraId="18A84687" w14:textId="2483CEA0" w:rsidR="00EE4472" w:rsidRPr="009612CC" w:rsidRDefault="00EE4472" w:rsidP="00EE4472">
                            <w:pPr>
                              <w:pStyle w:val="SPSTitle"/>
                              <w:jc w:val="center"/>
                              <w:rPr>
                                <w:sz w:val="52"/>
                                <w:szCs w:val="52"/>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7934BCB8" id="_x0000_t202" coordsize="21600,21600" o:spt="202" path="m,l,21600r21600,l21600,xe">
                <v:stroke joinstyle="miter"/>
                <v:path gradientshapeok="t" o:connecttype="rect"/>
              </v:shapetype>
              <v:shape id="Text Box 2" o:spid="_x0000_s1026" type="#_x0000_t202" style="position:absolute;margin-left:108pt;margin-top:152.05pt;width:376.1pt;height:147.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" filled="f" stroked="f">
                <v:textbox>
                  <w:txbxContent>
                    <w:p w14:paraId="6F9AA4F1" w14:textId="70B85058" w:rsidR="00EE4472" w:rsidRPr="00462D41" w:rsidRDefault="00930DAC" w:rsidP="00EE4472">
                      <w:pPr>
                        <w:pStyle w:val="ListParagraph"/>
                        <w:ind w:left="0" w:firstLine="0"/>
                        <w:jc w:val="center"/>
                        <w:rPr>
                          <w:rFonts w:ascii="Arial" w:hAnsi="Arial" w:cs="Arial"/>
                          <w:b/>
                          <w:bCs/>
                          <w:color w:val="00B050"/>
                          <w:sz w:val="28"/>
                          <w:szCs w:val="28"/>
                        </w:rPr>
                      </w:pPr>
                      <w:r w:rsidRPr="00462D41">
                        <w:rPr>
                          <w:rFonts w:ascii="Arial" w:hAnsi="Arial" w:cs="Arial"/>
                          <w:b/>
                          <w:bCs/>
                          <w:color w:val="00B050"/>
                          <w:sz w:val="52"/>
                          <w:szCs w:val="52"/>
                        </w:rPr>
                        <w:t>Pharmacy G</w:t>
                      </w:r>
                      <w:r w:rsidR="00EE4472" w:rsidRPr="00462D41">
                        <w:rPr>
                          <w:rFonts w:ascii="Arial" w:hAnsi="Arial" w:cs="Arial"/>
                          <w:b/>
                          <w:bCs/>
                          <w:color w:val="00B050"/>
                          <w:sz w:val="52"/>
                          <w:szCs w:val="52"/>
                        </w:rPr>
                        <w:t xml:space="preserve">overnance </w:t>
                      </w:r>
                      <w:r w:rsidRPr="00462D41">
                        <w:rPr>
                          <w:rFonts w:ascii="Arial" w:hAnsi="Arial" w:cs="Arial"/>
                          <w:b/>
                          <w:bCs/>
                          <w:color w:val="00B050"/>
                          <w:sz w:val="52"/>
                          <w:szCs w:val="52"/>
                        </w:rPr>
                        <w:t>Tool for</w:t>
                      </w:r>
                      <w:r w:rsidR="00F83D2E">
                        <w:rPr>
                          <w:rFonts w:ascii="Arial" w:hAnsi="Arial" w:cs="Arial"/>
                          <w:b/>
                          <w:bCs/>
                          <w:color w:val="00B050"/>
                          <w:sz w:val="52"/>
                          <w:szCs w:val="52"/>
                        </w:rPr>
                        <w:t xml:space="preserve"> Routine</w:t>
                      </w:r>
                      <w:r w:rsidRPr="00462D41">
                        <w:rPr>
                          <w:rFonts w:ascii="Arial" w:hAnsi="Arial" w:cs="Arial"/>
                          <w:b/>
                          <w:bCs/>
                          <w:color w:val="00B050"/>
                          <w:sz w:val="52"/>
                          <w:szCs w:val="52"/>
                        </w:rPr>
                        <w:t xml:space="preserve"> </w:t>
                      </w:r>
                      <w:r w:rsidR="00EE4472" w:rsidRPr="00462D41">
                        <w:rPr>
                          <w:rFonts w:ascii="Arial" w:hAnsi="Arial" w:cs="Arial"/>
                          <w:b/>
                          <w:bCs/>
                          <w:color w:val="00B050"/>
                          <w:sz w:val="52"/>
                          <w:szCs w:val="52"/>
                        </w:rPr>
                        <w:t xml:space="preserve">Oversight </w:t>
                      </w:r>
                      <w:r w:rsidR="00837AF1" w:rsidRPr="00462D41">
                        <w:rPr>
                          <w:rFonts w:ascii="Arial" w:hAnsi="Arial" w:cs="Arial"/>
                          <w:b/>
                          <w:bCs/>
                          <w:color w:val="00B050"/>
                          <w:sz w:val="52"/>
                          <w:szCs w:val="52"/>
                        </w:rPr>
                        <w:t>of a</w:t>
                      </w:r>
                      <w:r w:rsidR="00EE4472" w:rsidRPr="00462D41">
                        <w:rPr>
                          <w:rFonts w:ascii="Arial" w:hAnsi="Arial" w:cs="Arial"/>
                          <w:b/>
                          <w:bCs/>
                          <w:color w:val="00B050"/>
                          <w:sz w:val="52"/>
                          <w:szCs w:val="52"/>
                        </w:rPr>
                        <w:t xml:space="preserve"> </w:t>
                      </w:r>
                      <w:r w:rsidR="00837AF1" w:rsidRPr="00462D41">
                        <w:rPr>
                          <w:rFonts w:ascii="Arial" w:hAnsi="Arial" w:cs="Arial"/>
                          <w:b/>
                          <w:bCs/>
                          <w:color w:val="00B050"/>
                          <w:sz w:val="52"/>
                          <w:szCs w:val="52"/>
                        </w:rPr>
                        <w:t>C</w:t>
                      </w:r>
                      <w:r w:rsidR="00EE4472" w:rsidRPr="00462D41">
                        <w:rPr>
                          <w:rFonts w:ascii="Arial" w:hAnsi="Arial" w:cs="Arial"/>
                          <w:b/>
                          <w:bCs/>
                          <w:color w:val="00B050"/>
                          <w:sz w:val="52"/>
                          <w:szCs w:val="52"/>
                        </w:rPr>
                        <w:t>ellular Therapy Laboratory (CTL)</w:t>
                      </w:r>
                    </w:p>
                    <w:p w14:paraId="18A84687" w14:textId="2483CEA0" w:rsidR="00EE4472" w:rsidRPr="009612CC" w:rsidRDefault="00EE4472" w:rsidP="00EE4472">
                      <w:pPr>
                        <w:pStyle w:val="SPSTitle"/>
                        <w:jc w:val="center"/>
                        <w:rPr>
                          <w:sz w:val="52"/>
                          <w:szCs w:val="52"/>
                        </w:rPr>
                      </w:pPr>
                    </w:p>
                  </w:txbxContent>
                </v:textbox>
                <w10:wrap anchory="page"/>
              </v:shape>
            </w:pict>
          </mc:Fallback>
        </mc:AlternateContent>
      </w:r>
    </w:p>
    <w:p w14:paraId="0F5FA848" w14:textId="1F7E3D4B" w:rsidR="00EE4472" w:rsidRPr="00C4744B" w:rsidRDefault="00EE4472" w:rsidP="00EE4472">
      <w:pPr>
        <w:rPr>
          <w:rFonts w:ascii="Calibri" w:hAnsi="Calibri" w:cs="Calibri"/>
        </w:rPr>
      </w:pPr>
    </w:p>
    <w:p w14:paraId="63C7961D" w14:textId="4A1B2DB4" w:rsidR="00EE4472" w:rsidRDefault="00EE4472" w:rsidP="00EE4472">
      <w:pPr>
        <w:rPr>
          <w:rFonts w:ascii="Calibri" w:hAnsi="Calibri" w:cs="Calibri"/>
        </w:rPr>
      </w:pPr>
    </w:p>
    <w:p w14:paraId="7AD6CD12" w14:textId="0821B01A" w:rsidR="00EE4472" w:rsidRDefault="00EE4472" w:rsidP="00EE4472">
      <w:pPr>
        <w:rPr>
          <w:rFonts w:ascii="Calibri" w:hAnsi="Calibri" w:cs="Calibri"/>
        </w:rPr>
      </w:pPr>
    </w:p>
    <w:p w14:paraId="1D861304" w14:textId="49E2426B" w:rsidR="00EE4472" w:rsidRDefault="00EE4472" w:rsidP="00EE4472">
      <w:pPr>
        <w:rPr>
          <w:rFonts w:ascii="Calibri" w:hAnsi="Calibri" w:cs="Calibri"/>
        </w:rPr>
      </w:pPr>
    </w:p>
    <w:p w14:paraId="3B945473" w14:textId="788ACE2A" w:rsidR="00EE4472" w:rsidRPr="00C4744B" w:rsidRDefault="00EE4472" w:rsidP="00EE4472">
      <w:pPr>
        <w:rPr>
          <w:rFonts w:ascii="Calibri" w:hAnsi="Calibri" w:cs="Calibri"/>
        </w:rPr>
      </w:pPr>
    </w:p>
    <w:p w14:paraId="44788B01" w14:textId="4B3AB93D" w:rsidR="00EE4472" w:rsidRPr="00C4744B" w:rsidRDefault="00EE4472" w:rsidP="00EE4472">
      <w:pPr>
        <w:rPr>
          <w:rFonts w:ascii="Calibri" w:hAnsi="Calibri" w:cs="Calibri"/>
        </w:rPr>
      </w:pPr>
    </w:p>
    <w:p w14:paraId="5F798D4A" w14:textId="77777777" w:rsidR="00EE4472" w:rsidRDefault="00EE4472" w:rsidP="00EE4472">
      <w:pPr>
        <w:pStyle w:val="Header"/>
        <w:jc w:val="center"/>
        <w:rPr>
          <w:rFonts w:ascii="Calibri" w:hAnsi="Calibri" w:cs="Calibri"/>
          <w:sz w:val="28"/>
          <w:szCs w:val="28"/>
        </w:rPr>
      </w:pPr>
    </w:p>
    <w:p w14:paraId="552E2740" w14:textId="77777777" w:rsidR="00EE4472" w:rsidRDefault="00EE4472" w:rsidP="00EE4472">
      <w:pPr>
        <w:pStyle w:val="Header"/>
        <w:jc w:val="center"/>
        <w:rPr>
          <w:rFonts w:ascii="Calibri" w:hAnsi="Calibri" w:cs="Calibri"/>
          <w:sz w:val="28"/>
          <w:szCs w:val="28"/>
        </w:rPr>
      </w:pPr>
    </w:p>
    <w:p w14:paraId="66A49425" w14:textId="77777777" w:rsidR="00EE4472" w:rsidRDefault="00EE4472" w:rsidP="00EE4472">
      <w:pPr>
        <w:pStyle w:val="Header"/>
        <w:jc w:val="center"/>
        <w:rPr>
          <w:rFonts w:ascii="Calibri" w:hAnsi="Calibri" w:cs="Calibri"/>
          <w:sz w:val="28"/>
          <w:szCs w:val="28"/>
        </w:rPr>
      </w:pPr>
    </w:p>
    <w:p w14:paraId="52D43DBC" w14:textId="77777777" w:rsidR="00EE4472" w:rsidRDefault="00EE4472" w:rsidP="00EE4472">
      <w:pPr>
        <w:pStyle w:val="Header"/>
        <w:jc w:val="center"/>
        <w:rPr>
          <w:rFonts w:ascii="Calibri" w:hAnsi="Calibri" w:cs="Calibri"/>
          <w:sz w:val="28"/>
          <w:szCs w:val="28"/>
        </w:rPr>
      </w:pPr>
    </w:p>
    <w:p w14:paraId="33513D86" w14:textId="77777777" w:rsidR="00EE4472" w:rsidRDefault="00EE4472" w:rsidP="00EE4472">
      <w:pPr>
        <w:pStyle w:val="Header"/>
        <w:jc w:val="center"/>
        <w:rPr>
          <w:rFonts w:ascii="Calibri" w:hAnsi="Calibri" w:cs="Calibri"/>
          <w:sz w:val="28"/>
          <w:szCs w:val="28"/>
        </w:rPr>
      </w:pPr>
    </w:p>
    <w:p w14:paraId="4EB20A8E" w14:textId="77777777" w:rsidR="00EE4472" w:rsidRDefault="00EE4472" w:rsidP="00EE4472">
      <w:pPr>
        <w:pStyle w:val="Header"/>
        <w:jc w:val="center"/>
        <w:rPr>
          <w:rFonts w:ascii="Calibri" w:hAnsi="Calibri" w:cs="Calibri"/>
          <w:sz w:val="28"/>
          <w:szCs w:val="28"/>
        </w:rPr>
      </w:pPr>
    </w:p>
    <w:p w14:paraId="1F4BD15D" w14:textId="77777777" w:rsidR="00EE4472" w:rsidRDefault="00EE4472" w:rsidP="00EE4472">
      <w:pPr>
        <w:pStyle w:val="Header"/>
        <w:jc w:val="center"/>
        <w:rPr>
          <w:rFonts w:ascii="Calibri" w:hAnsi="Calibri" w:cs="Calibri"/>
          <w:sz w:val="28"/>
          <w:szCs w:val="28"/>
        </w:rPr>
      </w:pPr>
    </w:p>
    <w:p w14:paraId="3AABA637" w14:textId="77777777" w:rsidR="00EE4472" w:rsidRDefault="00EE4472" w:rsidP="00EE4472">
      <w:pPr>
        <w:pStyle w:val="Header"/>
        <w:jc w:val="center"/>
        <w:rPr>
          <w:rFonts w:ascii="Calibri" w:hAnsi="Calibri" w:cs="Calibri"/>
          <w:sz w:val="28"/>
          <w:szCs w:val="28"/>
        </w:rPr>
      </w:pPr>
    </w:p>
    <w:p w14:paraId="6614661E" w14:textId="77777777" w:rsidR="00EE4472" w:rsidRDefault="00EE4472" w:rsidP="00EE4472">
      <w:pPr>
        <w:pStyle w:val="Header"/>
        <w:jc w:val="center"/>
        <w:rPr>
          <w:rFonts w:ascii="Calibri" w:hAnsi="Calibri" w:cs="Calibri"/>
          <w:sz w:val="28"/>
          <w:szCs w:val="28"/>
        </w:rPr>
      </w:pPr>
    </w:p>
    <w:p w14:paraId="379E7A72" w14:textId="77777777" w:rsidR="00EE4472" w:rsidRDefault="00EE4472" w:rsidP="00EE4472">
      <w:pPr>
        <w:pStyle w:val="Header"/>
        <w:jc w:val="center"/>
        <w:rPr>
          <w:rFonts w:ascii="Calibri" w:hAnsi="Calibri" w:cs="Calibri"/>
          <w:sz w:val="28"/>
          <w:szCs w:val="28"/>
        </w:rPr>
      </w:pPr>
    </w:p>
    <w:p w14:paraId="55CC3051" w14:textId="77777777" w:rsidR="00EE4472" w:rsidRDefault="00EE4472" w:rsidP="00EE4472">
      <w:pPr>
        <w:pStyle w:val="Header"/>
        <w:jc w:val="center"/>
        <w:rPr>
          <w:rFonts w:ascii="Calibri" w:hAnsi="Calibri" w:cs="Calibri"/>
          <w:sz w:val="28"/>
          <w:szCs w:val="28"/>
        </w:rPr>
      </w:pPr>
    </w:p>
    <w:p w14:paraId="15668984" w14:textId="77777777" w:rsidR="00EE4472" w:rsidRDefault="00EE4472" w:rsidP="00EE4472">
      <w:pPr>
        <w:pStyle w:val="Header"/>
        <w:jc w:val="center"/>
        <w:rPr>
          <w:rFonts w:ascii="Calibri" w:hAnsi="Calibri" w:cs="Calibri"/>
          <w:sz w:val="28"/>
          <w:szCs w:val="28"/>
        </w:rPr>
      </w:pPr>
    </w:p>
    <w:p w14:paraId="19B64A9F" w14:textId="77777777" w:rsidR="00EE4472" w:rsidRDefault="00EE4472" w:rsidP="00EE4472">
      <w:pPr>
        <w:pStyle w:val="Header"/>
        <w:jc w:val="center"/>
        <w:rPr>
          <w:rFonts w:ascii="Calibri" w:hAnsi="Calibri" w:cs="Calibri"/>
          <w:sz w:val="28"/>
          <w:szCs w:val="28"/>
        </w:rPr>
      </w:pPr>
    </w:p>
    <w:p w14:paraId="01597C0C" w14:textId="77777777" w:rsidR="00EE4472" w:rsidRDefault="00EE4472" w:rsidP="00EE4472">
      <w:pPr>
        <w:pStyle w:val="Header"/>
        <w:jc w:val="center"/>
        <w:rPr>
          <w:rFonts w:ascii="Calibri" w:hAnsi="Calibri" w:cs="Calibri"/>
          <w:sz w:val="28"/>
          <w:szCs w:val="28"/>
        </w:rPr>
      </w:pPr>
    </w:p>
    <w:p w14:paraId="60F89A5F" w14:textId="77777777" w:rsidR="00EE4472" w:rsidRDefault="00EE4472" w:rsidP="00EE4472">
      <w:pPr>
        <w:pStyle w:val="Header"/>
        <w:jc w:val="center"/>
        <w:rPr>
          <w:rFonts w:ascii="Calibri" w:hAnsi="Calibri" w:cs="Calibri"/>
          <w:sz w:val="28"/>
          <w:szCs w:val="28"/>
        </w:rPr>
      </w:pPr>
      <w:r>
        <w:rPr>
          <w:noProof/>
          <w:lang w:eastAsia="en-GB"/>
        </w:rPr>
        <mc:AlternateContent>
          <mc:Choice Requires="wps">
            <w:drawing>
              <wp:anchor distT="0" distB="0" distL="114300" distR="114300" simplePos="0" relativeHeight="251664384" behindDoc="0" locked="0" layoutInCell="1" allowOverlap="1" wp14:anchorId="5AA6AE8E" wp14:editId="4783649D">
                <wp:simplePos x="0" y="0"/>
                <wp:positionH relativeFrom="column">
                  <wp:posOffset>3658235</wp:posOffset>
                </wp:positionH>
                <wp:positionV relativeFrom="page">
                  <wp:posOffset>5381625</wp:posOffset>
                </wp:positionV>
                <wp:extent cx="2824480" cy="143256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24480" cy="1432560"/>
                        </a:xfrm>
                        <a:prstGeom prst="rect">
                          <a:avLst/>
                        </a:prstGeom>
                        <a:noFill/>
                        <a:ln w="9525">
                          <a:noFill/>
                          <a:miter lim="800000"/>
                          <a:headEnd/>
                          <a:tailEnd/>
                        </a:ln>
                      </wps:spPr>
                      <wps:txbx>
                        <w:txbxContent>
                          <w:p w14:paraId="2BCAC565" w14:textId="77777777" w:rsidR="00EE4472" w:rsidRDefault="00EE4472" w:rsidP="00EE4472">
                            <w:pPr>
                              <w:pStyle w:val="SPSTitle"/>
                              <w:rPr>
                                <w:rStyle w:val="HeaderChar"/>
                                <w:sz w:val="28"/>
                                <w:szCs w:val="52"/>
                              </w:rPr>
                            </w:pPr>
                            <w:r>
                              <w:rPr>
                                <w:rStyle w:val="HeaderChar"/>
                                <w:sz w:val="28"/>
                                <w:szCs w:val="52"/>
                              </w:rPr>
                              <w:t>Pan UK Pharmacy Working Group for ATMPs</w:t>
                            </w:r>
                          </w:p>
                          <w:p w14:paraId="1D037ABA" w14:textId="77777777" w:rsidR="00EE4472" w:rsidRPr="009612CC" w:rsidRDefault="00EE4472" w:rsidP="00EE4472">
                            <w:pPr>
                              <w:pStyle w:val="SPSTitle"/>
                              <w:rPr>
                                <w:rStyle w:val="HeaderChar"/>
                                <w:sz w:val="28"/>
                                <w:szCs w:val="52"/>
                              </w:rPr>
                            </w:pPr>
                            <w:r>
                              <w:rPr>
                                <w:rStyle w:val="HeaderChar"/>
                                <w:sz w:val="28"/>
                                <w:szCs w:val="52"/>
                              </w:rPr>
                              <w:t>V1.0</w:t>
                            </w:r>
                          </w:p>
                          <w:p w14:paraId="2987EC8A" w14:textId="77777777" w:rsidR="00EE4472" w:rsidRDefault="00EE4472" w:rsidP="00EE447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A6AE8E" id="_x0000_s1027" type="#_x0000_t202" style="position:absolute;left:0;text-align:left;margin-left:288.05pt;margin-top:423.75pt;width:222.4pt;height:112.8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" filled="f" stroked="f">
                <v:textbox>
                  <w:txbxContent>
                    <w:p w14:paraId="2BCAC565" w14:textId="77777777" w:rsidR="00EE4472" w:rsidRDefault="00EE4472" w:rsidP="00EE4472">
                      <w:pPr>
                        <w:pStyle w:val="SPSTitle"/>
                        <w:rPr>
                          <w:rStyle w:val="HeaderChar"/>
                          <w:sz w:val="28"/>
                          <w:szCs w:val="52"/>
                        </w:rPr>
                      </w:pPr>
                      <w:r>
                        <w:rPr>
                          <w:rStyle w:val="HeaderChar"/>
                          <w:sz w:val="28"/>
                          <w:szCs w:val="52"/>
                        </w:rPr>
                        <w:t>Pan UK Pharmacy Working Group for ATMPs</w:t>
                      </w:r>
                    </w:p>
                    <w:p w14:paraId="1D037ABA" w14:textId="77777777" w:rsidR="00EE4472" w:rsidRPr="009612CC" w:rsidRDefault="00EE4472" w:rsidP="00EE4472">
                      <w:pPr>
                        <w:pStyle w:val="SPSTitle"/>
                        <w:rPr>
                          <w:rStyle w:val="HeaderChar"/>
                          <w:sz w:val="28"/>
                          <w:szCs w:val="52"/>
                        </w:rPr>
                      </w:pPr>
                      <w:r>
                        <w:rPr>
                          <w:rStyle w:val="HeaderChar"/>
                          <w:sz w:val="28"/>
                          <w:szCs w:val="52"/>
                        </w:rPr>
                        <w:t>V1.0</w:t>
                      </w:r>
                    </w:p>
                    <w:p w14:paraId="2987EC8A" w14:textId="77777777" w:rsidR="00EE4472" w:rsidRDefault="00EE4472" w:rsidP="00EE4472"/>
                  </w:txbxContent>
                </v:textbox>
                <w10:wrap anchory="page"/>
              </v:shape>
            </w:pict>
          </mc:Fallback>
        </mc:AlternateContent>
      </w:r>
    </w:p>
    <w:p w14:paraId="3C470954" w14:textId="77777777" w:rsidR="00EE4472" w:rsidRDefault="00EE4472" w:rsidP="00EE4472">
      <w:pPr>
        <w:pStyle w:val="Header"/>
        <w:jc w:val="center"/>
        <w:rPr>
          <w:rFonts w:ascii="Calibri" w:hAnsi="Calibri" w:cs="Calibri"/>
          <w:sz w:val="28"/>
          <w:szCs w:val="28"/>
        </w:rPr>
      </w:pPr>
    </w:p>
    <w:p w14:paraId="0C3DA027" w14:textId="77777777" w:rsidR="00EE4472" w:rsidRDefault="00EE4472" w:rsidP="00EE4472">
      <w:pPr>
        <w:pStyle w:val="Header"/>
        <w:jc w:val="center"/>
        <w:rPr>
          <w:rFonts w:ascii="Calibri" w:hAnsi="Calibri" w:cs="Calibri"/>
          <w:sz w:val="28"/>
          <w:szCs w:val="28"/>
        </w:rPr>
      </w:pPr>
    </w:p>
    <w:p w14:paraId="3335BA55" w14:textId="77777777" w:rsidR="00EE4472" w:rsidRDefault="00EE4472" w:rsidP="00EE4472">
      <w:pPr>
        <w:pStyle w:val="Header"/>
        <w:jc w:val="center"/>
        <w:rPr>
          <w:rFonts w:ascii="Calibri" w:hAnsi="Calibri" w:cs="Calibri"/>
          <w:sz w:val="28"/>
          <w:szCs w:val="28"/>
        </w:rPr>
      </w:pPr>
    </w:p>
    <w:p w14:paraId="2F3A1144" w14:textId="77777777" w:rsidR="00EE4472" w:rsidRDefault="00EE4472" w:rsidP="00EE4472">
      <w:pPr>
        <w:pStyle w:val="Header"/>
        <w:jc w:val="center"/>
        <w:rPr>
          <w:rFonts w:ascii="Calibri" w:hAnsi="Calibri" w:cs="Calibri"/>
          <w:sz w:val="28"/>
          <w:szCs w:val="28"/>
        </w:rPr>
      </w:pPr>
    </w:p>
    <w:p w14:paraId="61B534FE" w14:textId="77777777" w:rsidR="00EE4472" w:rsidRDefault="00EE4472" w:rsidP="00EE4472">
      <w:pPr>
        <w:pStyle w:val="Header"/>
        <w:jc w:val="center"/>
        <w:rPr>
          <w:rFonts w:ascii="Calibri" w:hAnsi="Calibri" w:cs="Calibri"/>
          <w:sz w:val="28"/>
          <w:szCs w:val="28"/>
        </w:rPr>
      </w:pPr>
    </w:p>
    <w:p w14:paraId="7FBEE590" w14:textId="26A46527" w:rsidR="00EE4472" w:rsidRDefault="00EE4472" w:rsidP="00EE4472">
      <w:pPr>
        <w:pStyle w:val="Header"/>
        <w:jc w:val="center"/>
        <w:rPr>
          <w:rFonts w:ascii="Calibri" w:hAnsi="Calibri" w:cs="Calibri"/>
          <w:sz w:val="28"/>
          <w:szCs w:val="28"/>
        </w:rPr>
      </w:pPr>
      <w:r>
        <w:rPr>
          <w:noProof/>
          <w:lang w:eastAsia="en-GB"/>
        </w:rPr>
        <mc:AlternateContent>
          <mc:Choice Requires="wps">
            <w:drawing>
              <wp:anchor distT="0" distB="0" distL="114300" distR="114300" simplePos="0" relativeHeight="251669504" behindDoc="0" locked="0" layoutInCell="1" allowOverlap="1" wp14:anchorId="1D4A7618" wp14:editId="54749EC3">
                <wp:simplePos x="0" y="0"/>
                <wp:positionH relativeFrom="column">
                  <wp:posOffset>2632839</wp:posOffset>
                </wp:positionH>
                <wp:positionV relativeFrom="page">
                  <wp:posOffset>7993299</wp:posOffset>
                </wp:positionV>
                <wp:extent cx="3862070" cy="1680210"/>
                <wp:effectExtent l="0" t="0" r="0" b="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62070" cy="1680210"/>
                        </a:xfrm>
                        <a:prstGeom prst="rect">
                          <a:avLst/>
                        </a:prstGeom>
                        <a:noFill/>
                        <a:ln w="9525">
                          <a:noFill/>
                          <a:miter lim="800000"/>
                          <a:headEnd/>
                          <a:tailEnd/>
                        </a:ln>
                      </wps:spPr>
                      <wps:txbx>
                        <w:txbxContent>
                          <w:p w14:paraId="0DB0BB1F" w14:textId="77777777" w:rsidR="00EE4472" w:rsidRPr="006D3D7E" w:rsidRDefault="00EE4472" w:rsidP="00EE4472">
                            <w:pPr>
                              <w:rPr>
                                <w:rFonts w:ascii="Arial" w:hAnsi="Arial" w:cs="Arial"/>
                                <w:b/>
                                <w:color w:val="009D00"/>
                                <w:sz w:val="64"/>
                                <w:szCs w:val="64"/>
                              </w:rPr>
                            </w:pPr>
                            <w:r w:rsidRPr="006D3D7E">
                              <w:rPr>
                                <w:rFonts w:ascii="Arial" w:hAnsi="Arial" w:cs="Arial"/>
                                <w:b/>
                                <w:color w:val="009D00"/>
                                <w:sz w:val="64"/>
                                <w:szCs w:val="64"/>
                              </w:rPr>
                              <w:t>The first stop</w:t>
                            </w:r>
                            <w:r w:rsidRPr="006D3D7E">
                              <w:rPr>
                                <w:rFonts w:ascii="Arial" w:hAnsi="Arial" w:cs="Arial"/>
                                <w:b/>
                                <w:color w:val="009D00"/>
                                <w:sz w:val="64"/>
                                <w:szCs w:val="64"/>
                              </w:rPr>
                              <w:br/>
                              <w:t>for professional</w:t>
                            </w:r>
                            <w:r w:rsidRPr="006D3D7E">
                              <w:rPr>
                                <w:rFonts w:ascii="Arial" w:hAnsi="Arial" w:cs="Arial"/>
                                <w:b/>
                                <w:color w:val="009D00"/>
                                <w:sz w:val="64"/>
                                <w:szCs w:val="64"/>
                              </w:rPr>
                              <w:br/>
                              <w:t>medicines advice</w:t>
                            </w:r>
                          </w:p>
                          <w:p w14:paraId="50074052" w14:textId="77777777" w:rsidR="00EE4472" w:rsidRDefault="00EE4472" w:rsidP="00EE4472"/>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4A7618" id="_x0000_s1028" type="#_x0000_t202" style="position:absolute;left:0;text-align:left;margin-left:207.3pt;margin-top:629.4pt;width:304.1pt;height:132.3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" filled="f" stroked="f">
                <v:textbox>
                  <w:txbxContent>
                    <w:p w14:paraId="0DB0BB1F" w14:textId="77777777" w:rsidR="00EE4472" w:rsidRPr="006D3D7E" w:rsidRDefault="00EE4472" w:rsidP="00EE4472">
                      <w:pPr>
                        <w:rPr>
                          <w:rFonts w:ascii="Arial" w:hAnsi="Arial" w:cs="Arial"/>
                          <w:b/>
                          <w:color w:val="009D00"/>
                          <w:sz w:val="64"/>
                          <w:szCs w:val="64"/>
                        </w:rPr>
                      </w:pPr>
                      <w:r w:rsidRPr="006D3D7E">
                        <w:rPr>
                          <w:rFonts w:ascii="Arial" w:hAnsi="Arial" w:cs="Arial"/>
                          <w:b/>
                          <w:color w:val="009D00"/>
                          <w:sz w:val="64"/>
                          <w:szCs w:val="64"/>
                        </w:rPr>
                        <w:t>The first stop</w:t>
                      </w:r>
                      <w:r w:rsidRPr="006D3D7E">
                        <w:rPr>
                          <w:rFonts w:ascii="Arial" w:hAnsi="Arial" w:cs="Arial"/>
                          <w:b/>
                          <w:color w:val="009D00"/>
                          <w:sz w:val="64"/>
                          <w:szCs w:val="64"/>
                        </w:rPr>
                        <w:br/>
                        <w:t>for professional</w:t>
                      </w:r>
                      <w:r w:rsidRPr="006D3D7E">
                        <w:rPr>
                          <w:rFonts w:ascii="Arial" w:hAnsi="Arial" w:cs="Arial"/>
                          <w:b/>
                          <w:color w:val="009D00"/>
                          <w:sz w:val="64"/>
                          <w:szCs w:val="64"/>
                        </w:rPr>
                        <w:br/>
                        <w:t>medicines advice</w:t>
                      </w:r>
                    </w:p>
                    <w:p w14:paraId="50074052" w14:textId="77777777" w:rsidR="00EE4472" w:rsidRDefault="00EE4472" w:rsidP="00EE4472"/>
                  </w:txbxContent>
                </v:textbox>
                <w10:wrap anchory="page"/>
              </v:shape>
            </w:pict>
          </mc:Fallback>
        </mc:AlternateContent>
      </w:r>
    </w:p>
    <w:p w14:paraId="5979B7BA" w14:textId="334CDC18" w:rsidR="00EE4472" w:rsidRDefault="00EE4472" w:rsidP="00EE4472">
      <w:pPr>
        <w:pStyle w:val="Header"/>
        <w:jc w:val="center"/>
        <w:rPr>
          <w:rFonts w:ascii="Calibri" w:hAnsi="Calibri" w:cs="Calibri"/>
          <w:sz w:val="28"/>
          <w:szCs w:val="28"/>
        </w:rPr>
      </w:pPr>
    </w:p>
    <w:p w14:paraId="2D8A427F" w14:textId="77777777" w:rsidR="00EE4472" w:rsidRDefault="00EE4472" w:rsidP="00EE4472">
      <w:pPr>
        <w:pStyle w:val="Header"/>
        <w:jc w:val="center"/>
        <w:rPr>
          <w:rFonts w:ascii="Calibri" w:hAnsi="Calibri" w:cs="Calibri"/>
          <w:sz w:val="28"/>
          <w:szCs w:val="28"/>
        </w:rPr>
      </w:pPr>
    </w:p>
    <w:p w14:paraId="2C25D981" w14:textId="77777777" w:rsidR="00EE4472" w:rsidRDefault="00EE4472" w:rsidP="00EE4472">
      <w:pPr>
        <w:pStyle w:val="Header"/>
        <w:jc w:val="center"/>
        <w:rPr>
          <w:rFonts w:ascii="Calibri" w:hAnsi="Calibri" w:cs="Calibri"/>
          <w:sz w:val="28"/>
          <w:szCs w:val="28"/>
        </w:rPr>
      </w:pPr>
    </w:p>
    <w:p w14:paraId="4315FBC3" w14:textId="77777777" w:rsidR="00EE4472" w:rsidRDefault="00EE4472" w:rsidP="00EE4472">
      <w:pPr>
        <w:pStyle w:val="Header"/>
        <w:jc w:val="center"/>
        <w:rPr>
          <w:rFonts w:ascii="Calibri" w:hAnsi="Calibri" w:cs="Calibri"/>
          <w:sz w:val="28"/>
          <w:szCs w:val="28"/>
        </w:rPr>
      </w:pPr>
    </w:p>
    <w:p w14:paraId="3D682FC6" w14:textId="77777777" w:rsidR="00EE4472" w:rsidRDefault="00EE4472" w:rsidP="00EE4472">
      <w:pPr>
        <w:pStyle w:val="Header"/>
        <w:jc w:val="center"/>
        <w:rPr>
          <w:rFonts w:ascii="Calibri" w:hAnsi="Calibri" w:cs="Calibri"/>
          <w:sz w:val="28"/>
          <w:szCs w:val="28"/>
        </w:rPr>
      </w:pPr>
    </w:p>
    <w:p w14:paraId="60FD80CA" w14:textId="2D03BF5B" w:rsidR="00EE4472" w:rsidRDefault="00076D6E" w:rsidP="00EE4472">
      <w:pPr>
        <w:pStyle w:val="Header"/>
        <w:jc w:val="center"/>
        <w:rPr>
          <w:rFonts w:ascii="Calibri" w:hAnsi="Calibri" w:cs="Calibri"/>
          <w:sz w:val="28"/>
          <w:szCs w:val="28"/>
        </w:rPr>
      </w:pPr>
      <w:r>
        <w:rPr>
          <w:noProof/>
        </w:rPr>
        <mc:AlternateContent>
          <mc:Choice Requires="wps">
            <w:drawing>
              <wp:anchor distT="45720" distB="45720" distL="114300" distR="114300" simplePos="0" relativeHeight="251667456" behindDoc="0" locked="0" layoutInCell="1" allowOverlap="1" wp14:anchorId="02742BCF" wp14:editId="61C3BBAD">
                <wp:simplePos x="0" y="0"/>
                <wp:positionH relativeFrom="column">
                  <wp:posOffset>-670584</wp:posOffset>
                </wp:positionH>
                <wp:positionV relativeFrom="bottomMargin">
                  <wp:posOffset>-201930</wp:posOffset>
                </wp:positionV>
                <wp:extent cx="2560320" cy="30480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60320" cy="304800"/>
                        </a:xfrm>
                        <a:prstGeom prst="rect">
                          <a:avLst/>
                        </a:prstGeom>
                        <a:noFill/>
                        <a:ln w="9525">
                          <a:noFill/>
                          <a:miter lim="800000"/>
                          <a:headEnd/>
                          <a:tailEnd/>
                        </a:ln>
                      </wps:spPr>
                      <wps:txbx>
                        <w:txbxContent>
                          <w:bookmarkStart w:id="0" w:name="_Hlk100303776"/>
                          <w:p w14:paraId="41CB5ABC" w14:textId="77777777" w:rsidR="00EE4472" w:rsidRPr="006D3D7E" w:rsidRDefault="00EE4472" w:rsidP="00EE4472">
                            <w:pPr>
                              <w:rPr>
                                <w:rFonts w:ascii="Arial" w:hAnsi="Arial" w:cs="Arial"/>
                              </w:rPr>
                            </w:pPr>
                            <w:r w:rsidRPr="006D3D7E">
                              <w:rPr>
                                <w:rFonts w:ascii="Arial" w:eastAsia="MS Mincho" w:hAnsi="Arial" w:cs="Times New Roman"/>
                                <w:sz w:val="24"/>
                                <w:szCs w:val="24"/>
                              </w:rPr>
                              <w:fldChar w:fldCharType="begin"/>
                            </w:r>
                            <w:r w:rsidRPr="006D3D7E">
                              <w:rPr>
                                <w:rFonts w:ascii="Arial" w:eastAsia="MS Mincho" w:hAnsi="Arial"/>
                              </w:rPr>
                              <w:instrText xml:space="preserve"> HYPERLINK "http://www.sps.nhs.uk" </w:instrText>
                            </w:r>
                            <w:r w:rsidRPr="006D3D7E">
                              <w:rPr>
                                <w:rFonts w:ascii="Arial" w:eastAsia="MS Mincho" w:hAnsi="Arial" w:cs="Times New Roman"/>
                                <w:sz w:val="24"/>
                                <w:szCs w:val="24"/>
                              </w:rPr>
                            </w:r>
                            <w:r w:rsidRPr="006D3D7E">
                              <w:rPr>
                                <w:rFonts w:ascii="Arial" w:eastAsia="MS Mincho" w:hAnsi="Arial" w:cs="Times New Roman"/>
                                <w:sz w:val="24"/>
                                <w:szCs w:val="24"/>
                              </w:rPr>
                              <w:fldChar w:fldCharType="separate"/>
                            </w:r>
                            <w:r w:rsidRPr="006D3D7E">
                              <w:rPr>
                                <w:rFonts w:ascii="Arial" w:eastAsia="MS Mincho" w:hAnsi="Arial" w:cs="Arial"/>
                                <w:b/>
                                <w:color w:val="009D00"/>
                                <w:sz w:val="28"/>
                                <w:szCs w:val="28"/>
                                <w:u w:val="single"/>
                              </w:rPr>
                              <w:t>www.sps.nhs.uk</w:t>
                            </w:r>
                            <w:r w:rsidRPr="006D3D7E">
                              <w:rPr>
                                <w:rFonts w:ascii="Arial" w:eastAsia="MS Mincho" w:hAnsi="Arial" w:cs="Arial"/>
                                <w:b/>
                                <w:color w:val="009D00"/>
                                <w:sz w:val="28"/>
                                <w:szCs w:val="28"/>
                                <w:u w:val="single"/>
                              </w:rPr>
                              <w:fldChar w:fldCharType="end"/>
                            </w:r>
                            <w:bookmarkEnd w:id="0"/>
                            <w:r w:rsidRPr="006D3D7E">
                              <w:rPr>
                                <w:rFonts w:ascii="Arial" w:eastAsia="MS Mincho" w:hAnsi="Arial" w:cs="Arial"/>
                                <w:b/>
                                <w:color w:val="009D00"/>
                                <w:sz w:val="28"/>
                                <w:szCs w:val="28"/>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2742BCF" id="_x0000_s1029" type="#_x0000_t202" style="position:absolute;left:0;text-align:left;margin-left:-52.8pt;margin-top:-15.9pt;width:201.6pt;height:24pt;z-index:25166745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bottom-margin-area;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" filled="f" stroked="f">
                <v:textbox style="mso-fit-shape-to-text:t">
                  <w:txbxContent>
                    <w:bookmarkStart w:id="1" w:name="_Hlk100303776"/>
                    <w:p w14:paraId="41CB5ABC" w14:textId="77777777" w:rsidR="00EE4472" w:rsidRPr="006D3D7E" w:rsidRDefault="00EE4472" w:rsidP="00EE4472">
                      <w:pPr>
                        <w:rPr>
                          <w:rFonts w:ascii="Arial" w:hAnsi="Arial" w:cs="Arial"/>
                        </w:rPr>
                      </w:pPr>
                      <w:r w:rsidRPr="006D3D7E">
                        <w:rPr>
                          <w:rFonts w:ascii="Arial" w:eastAsia="MS Mincho" w:hAnsi="Arial" w:cs="Times New Roman"/>
                          <w:sz w:val="24"/>
                          <w:szCs w:val="24"/>
                        </w:rPr>
                        <w:fldChar w:fldCharType="begin"/>
                      </w:r>
                      <w:r w:rsidRPr="006D3D7E">
                        <w:rPr>
                          <w:rFonts w:ascii="Arial" w:eastAsia="MS Mincho" w:hAnsi="Arial"/>
                        </w:rPr>
                        <w:instrText xml:space="preserve"> HYPERLINK "http://www.sps.nhs.uk" </w:instrText>
                      </w:r>
                      <w:r w:rsidRPr="006D3D7E">
                        <w:rPr>
                          <w:rFonts w:ascii="Arial" w:eastAsia="MS Mincho" w:hAnsi="Arial" w:cs="Times New Roman"/>
                          <w:sz w:val="24"/>
                          <w:szCs w:val="24"/>
                        </w:rPr>
                      </w:r>
                      <w:r w:rsidRPr="006D3D7E">
                        <w:rPr>
                          <w:rFonts w:ascii="Arial" w:eastAsia="MS Mincho" w:hAnsi="Arial" w:cs="Times New Roman"/>
                          <w:sz w:val="24"/>
                          <w:szCs w:val="24"/>
                        </w:rPr>
                        <w:fldChar w:fldCharType="separate"/>
                      </w:r>
                      <w:r w:rsidRPr="006D3D7E">
                        <w:rPr>
                          <w:rFonts w:ascii="Arial" w:eastAsia="MS Mincho" w:hAnsi="Arial" w:cs="Arial"/>
                          <w:b/>
                          <w:color w:val="009D00"/>
                          <w:sz w:val="28"/>
                          <w:szCs w:val="28"/>
                          <w:u w:val="single"/>
                        </w:rPr>
                        <w:t>www.sps.nhs.uk</w:t>
                      </w:r>
                      <w:r w:rsidRPr="006D3D7E">
                        <w:rPr>
                          <w:rFonts w:ascii="Arial" w:eastAsia="MS Mincho" w:hAnsi="Arial" w:cs="Arial"/>
                          <w:b/>
                          <w:color w:val="009D00"/>
                          <w:sz w:val="28"/>
                          <w:szCs w:val="28"/>
                          <w:u w:val="single"/>
                        </w:rPr>
                        <w:fldChar w:fldCharType="end"/>
                      </w:r>
                      <w:bookmarkEnd w:id="1"/>
                      <w:r w:rsidRPr="006D3D7E">
                        <w:rPr>
                          <w:rFonts w:ascii="Arial" w:eastAsia="MS Mincho" w:hAnsi="Arial" w:cs="Arial"/>
                          <w:b/>
                          <w:color w:val="009D00"/>
                          <w:sz w:val="28"/>
                          <w:szCs w:val="28"/>
                        </w:rPr>
                        <w:t xml:space="preserve">  </w:t>
                      </w:r>
                    </w:p>
                  </w:txbxContent>
                </v:textbox>
                <w10:wrap anchory="margin"/>
              </v:shape>
            </w:pict>
          </mc:Fallback>
        </mc:AlternateContent>
      </w:r>
      <w:r>
        <w:rPr>
          <w:rFonts w:cs="Arial"/>
          <w:b/>
          <w:noProof/>
          <w:color w:val="009D00"/>
          <w:sz w:val="28"/>
          <w:szCs w:val="28"/>
        </w:rPr>
        <mc:AlternateContent>
          <mc:Choice Requires="wps">
            <w:drawing>
              <wp:anchor distT="0" distB="0" distL="114300" distR="114300" simplePos="0" relativeHeight="251671552" behindDoc="1" locked="0" layoutInCell="1" allowOverlap="1" wp14:anchorId="3A7D815F" wp14:editId="12D3823A">
                <wp:simplePos x="0" y="0"/>
                <wp:positionH relativeFrom="column">
                  <wp:posOffset>-732790</wp:posOffset>
                </wp:positionH>
                <wp:positionV relativeFrom="paragraph">
                  <wp:posOffset>286948</wp:posOffset>
                </wp:positionV>
                <wp:extent cx="7086600" cy="19685"/>
                <wp:effectExtent l="0" t="0" r="19050" b="37465"/>
                <wp:wrapNone/>
                <wp:docPr id="2" name="Straight Connector 2"/>
                <wp:cNvGraphicFramePr/>
                <a:graphic xmlns:a="http://schemas.openxmlformats.org/drawingml/2006/main">
                  <a:graphicData uri="http://schemas.microsoft.com/office/word/2010/wordprocessingShape">
                    <wps:wsp>
                      <wps:cNvCnPr/>
                      <wps:spPr>
                        <a:xfrm flipV="1">
                          <a:off x="0" y="0"/>
                          <a:ext cx="7086600" cy="19685"/>
                        </a:xfrm>
                        <a:prstGeom prst="line">
                          <a:avLst/>
                        </a:prstGeom>
                        <a:ln>
                          <a:solidFill>
                            <a:srgbClr val="01833E"/>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36CD98D4" id="Straight Connector 2" o:spid="_x0000_s1026" style="position:absolute;flip:y;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57.7pt,22.6pt" to="500.3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" strokecolor="#01833e" strokeweight="1pt">
                <v:stroke joinstyle="miter"/>
              </v:line>
            </w:pict>
          </mc:Fallback>
        </mc:AlternateContent>
      </w:r>
    </w:p>
    <w:p w14:paraId="04A40954" w14:textId="46B5B232" w:rsidR="00EE4472" w:rsidRPr="00C4744B" w:rsidRDefault="00EE4472" w:rsidP="00EE4472">
      <w:pPr>
        <w:pStyle w:val="Heading1"/>
        <w:rPr>
          <w:rFonts w:ascii="Calibri" w:hAnsi="Calibri" w:cs="Calibri"/>
          <w:snapToGrid w:val="0"/>
        </w:rPr>
      </w:pPr>
      <w:bookmarkStart w:id="2" w:name="_Toc156852068"/>
      <w:r w:rsidRPr="00C4744B">
        <w:rPr>
          <w:rFonts w:ascii="Calibri" w:hAnsi="Calibri" w:cs="Calibri"/>
          <w:snapToGrid w:val="0"/>
        </w:rPr>
        <w:lastRenderedPageBreak/>
        <w:t>Definitions</w:t>
      </w:r>
      <w:bookmarkEnd w:id="2"/>
    </w:p>
    <w:tbl>
      <w:tblPr>
        <w:tblStyle w:val="TableGrid"/>
        <w:tblW w:w="0" w:type="auto"/>
        <w:tblLook w:val="04A0" w:firstRow="1" w:lastRow="0" w:firstColumn="1" w:lastColumn="0" w:noHBand="0" w:noVBand="1"/>
      </w:tblPr>
      <w:tblGrid>
        <w:gridCol w:w="2444"/>
        <w:gridCol w:w="6572"/>
      </w:tblGrid>
      <w:tr w:rsidR="00EE4472" w14:paraId="0480F8E6" w14:textId="77777777" w:rsidTr="00B774A9">
        <w:tc>
          <w:tcPr>
            <w:tcW w:w="2689" w:type="dxa"/>
          </w:tcPr>
          <w:p w14:paraId="24068BD9" w14:textId="77777777" w:rsidR="00EE4472" w:rsidRDefault="00EE4472" w:rsidP="00B774A9">
            <w:pPr>
              <w:jc w:val="both"/>
              <w:rPr>
                <w:snapToGrid w:val="0"/>
                <w:szCs w:val="22"/>
              </w:rPr>
            </w:pPr>
            <w:r>
              <w:rPr>
                <w:snapToGrid w:val="0"/>
                <w:szCs w:val="22"/>
              </w:rPr>
              <w:t>ATMP</w:t>
            </w:r>
          </w:p>
        </w:tc>
        <w:tc>
          <w:tcPr>
            <w:tcW w:w="7381" w:type="dxa"/>
          </w:tcPr>
          <w:p w14:paraId="2A2FBD61" w14:textId="77777777" w:rsidR="00EE4472" w:rsidRDefault="00EE4472" w:rsidP="00B774A9">
            <w:pPr>
              <w:jc w:val="both"/>
              <w:rPr>
                <w:snapToGrid w:val="0"/>
                <w:szCs w:val="22"/>
              </w:rPr>
            </w:pPr>
            <w:r>
              <w:rPr>
                <w:snapToGrid w:val="0"/>
                <w:szCs w:val="22"/>
              </w:rPr>
              <w:t>Advanced Therapy Medicinal Product</w:t>
            </w:r>
          </w:p>
        </w:tc>
      </w:tr>
      <w:tr w:rsidR="00EE4472" w14:paraId="564DE415" w14:textId="77777777" w:rsidTr="00B774A9">
        <w:tc>
          <w:tcPr>
            <w:tcW w:w="2689" w:type="dxa"/>
          </w:tcPr>
          <w:p w14:paraId="62D94E0B" w14:textId="77777777" w:rsidR="00EE4472" w:rsidRDefault="00EE4472" w:rsidP="00B774A9">
            <w:pPr>
              <w:jc w:val="both"/>
              <w:rPr>
                <w:snapToGrid w:val="0"/>
                <w:szCs w:val="22"/>
              </w:rPr>
            </w:pPr>
            <w:r>
              <w:rPr>
                <w:snapToGrid w:val="0"/>
                <w:szCs w:val="22"/>
              </w:rPr>
              <w:t>ATIMP</w:t>
            </w:r>
          </w:p>
        </w:tc>
        <w:tc>
          <w:tcPr>
            <w:tcW w:w="7381" w:type="dxa"/>
          </w:tcPr>
          <w:p w14:paraId="4593E891" w14:textId="77777777" w:rsidR="00EE4472" w:rsidRDefault="00EE4472" w:rsidP="00B774A9">
            <w:pPr>
              <w:jc w:val="both"/>
              <w:rPr>
                <w:snapToGrid w:val="0"/>
                <w:szCs w:val="22"/>
              </w:rPr>
            </w:pPr>
            <w:r>
              <w:rPr>
                <w:snapToGrid w:val="0"/>
                <w:szCs w:val="22"/>
              </w:rPr>
              <w:t>Advanced Therapy Investigational Medicinal Product</w:t>
            </w:r>
          </w:p>
        </w:tc>
      </w:tr>
      <w:tr w:rsidR="00EE4472" w14:paraId="17E14EA9" w14:textId="77777777" w:rsidTr="00B774A9">
        <w:tc>
          <w:tcPr>
            <w:tcW w:w="2689" w:type="dxa"/>
          </w:tcPr>
          <w:p w14:paraId="0533D891" w14:textId="77777777" w:rsidR="00EE4472" w:rsidRDefault="00EE4472" w:rsidP="00B774A9">
            <w:pPr>
              <w:jc w:val="both"/>
              <w:rPr>
                <w:snapToGrid w:val="0"/>
                <w:szCs w:val="22"/>
              </w:rPr>
            </w:pPr>
            <w:r>
              <w:rPr>
                <w:snapToGrid w:val="0"/>
                <w:szCs w:val="22"/>
              </w:rPr>
              <w:t>CA</w:t>
            </w:r>
          </w:p>
        </w:tc>
        <w:tc>
          <w:tcPr>
            <w:tcW w:w="7381" w:type="dxa"/>
          </w:tcPr>
          <w:p w14:paraId="3107EB79" w14:textId="77777777" w:rsidR="00EE4472" w:rsidRDefault="00EE4472" w:rsidP="00B774A9">
            <w:pPr>
              <w:jc w:val="both"/>
              <w:rPr>
                <w:snapToGrid w:val="0"/>
                <w:szCs w:val="22"/>
              </w:rPr>
            </w:pPr>
            <w:r>
              <w:rPr>
                <w:snapToGrid w:val="0"/>
                <w:szCs w:val="22"/>
              </w:rPr>
              <w:t>Contract Acceptor; the provider of services within this agreement</w:t>
            </w:r>
          </w:p>
        </w:tc>
      </w:tr>
      <w:tr w:rsidR="00EE4472" w14:paraId="2C5CA0BD" w14:textId="77777777" w:rsidTr="00B774A9">
        <w:tc>
          <w:tcPr>
            <w:tcW w:w="2689" w:type="dxa"/>
          </w:tcPr>
          <w:p w14:paraId="39936ABC" w14:textId="77777777" w:rsidR="00EE4472" w:rsidRDefault="00EE4472" w:rsidP="00B774A9">
            <w:pPr>
              <w:jc w:val="both"/>
              <w:rPr>
                <w:snapToGrid w:val="0"/>
                <w:szCs w:val="22"/>
              </w:rPr>
            </w:pPr>
            <w:r>
              <w:rPr>
                <w:snapToGrid w:val="0"/>
                <w:szCs w:val="22"/>
              </w:rPr>
              <w:t>CAPA</w:t>
            </w:r>
          </w:p>
        </w:tc>
        <w:tc>
          <w:tcPr>
            <w:tcW w:w="7381" w:type="dxa"/>
          </w:tcPr>
          <w:p w14:paraId="677270C2" w14:textId="77777777" w:rsidR="00EE4472" w:rsidRDefault="00EE4472" w:rsidP="00B774A9">
            <w:pPr>
              <w:jc w:val="both"/>
              <w:rPr>
                <w:snapToGrid w:val="0"/>
                <w:szCs w:val="22"/>
              </w:rPr>
            </w:pPr>
            <w:r>
              <w:rPr>
                <w:snapToGrid w:val="0"/>
                <w:szCs w:val="22"/>
              </w:rPr>
              <w:t>Corrective Action Preventative Action</w:t>
            </w:r>
          </w:p>
        </w:tc>
      </w:tr>
      <w:tr w:rsidR="00EE4472" w14:paraId="73750D24" w14:textId="77777777" w:rsidTr="00B774A9">
        <w:tc>
          <w:tcPr>
            <w:tcW w:w="2689" w:type="dxa"/>
          </w:tcPr>
          <w:p w14:paraId="788F3977" w14:textId="77777777" w:rsidR="00EE4472" w:rsidRDefault="00EE4472" w:rsidP="00B774A9">
            <w:pPr>
              <w:jc w:val="both"/>
              <w:rPr>
                <w:snapToGrid w:val="0"/>
                <w:szCs w:val="22"/>
              </w:rPr>
            </w:pPr>
            <w:r>
              <w:rPr>
                <w:snapToGrid w:val="0"/>
                <w:szCs w:val="22"/>
              </w:rPr>
              <w:t>CG</w:t>
            </w:r>
          </w:p>
        </w:tc>
        <w:tc>
          <w:tcPr>
            <w:tcW w:w="7381" w:type="dxa"/>
          </w:tcPr>
          <w:p w14:paraId="299C7D06" w14:textId="77777777" w:rsidR="00EE4472" w:rsidRDefault="00EE4472" w:rsidP="00B774A9">
            <w:pPr>
              <w:jc w:val="both"/>
              <w:rPr>
                <w:snapToGrid w:val="0"/>
                <w:szCs w:val="22"/>
              </w:rPr>
            </w:pPr>
            <w:r>
              <w:rPr>
                <w:snapToGrid w:val="0"/>
                <w:szCs w:val="22"/>
              </w:rPr>
              <w:t>Contract Giver; The Site Pharmacy responsible for oversight of the outsourced activity under the terms of this agreement</w:t>
            </w:r>
          </w:p>
        </w:tc>
      </w:tr>
      <w:tr w:rsidR="00EE4472" w14:paraId="5FC32515" w14:textId="77777777" w:rsidTr="00B774A9">
        <w:tc>
          <w:tcPr>
            <w:tcW w:w="2689" w:type="dxa"/>
          </w:tcPr>
          <w:p w14:paraId="6C862698" w14:textId="77777777" w:rsidR="00EE4472" w:rsidRDefault="00EE4472" w:rsidP="00B774A9">
            <w:pPr>
              <w:jc w:val="both"/>
              <w:rPr>
                <w:snapToGrid w:val="0"/>
                <w:szCs w:val="22"/>
              </w:rPr>
            </w:pPr>
            <w:r>
              <w:rPr>
                <w:snapToGrid w:val="0"/>
                <w:szCs w:val="22"/>
              </w:rPr>
              <w:t>CTA</w:t>
            </w:r>
          </w:p>
        </w:tc>
        <w:tc>
          <w:tcPr>
            <w:tcW w:w="7381" w:type="dxa"/>
          </w:tcPr>
          <w:p w14:paraId="7183939F" w14:textId="77777777" w:rsidR="00EE4472" w:rsidRDefault="00EE4472" w:rsidP="00B774A9">
            <w:pPr>
              <w:jc w:val="both"/>
              <w:rPr>
                <w:snapToGrid w:val="0"/>
                <w:szCs w:val="22"/>
              </w:rPr>
            </w:pPr>
            <w:r>
              <w:rPr>
                <w:snapToGrid w:val="0"/>
                <w:szCs w:val="22"/>
              </w:rPr>
              <w:t>Clinical Trial Application</w:t>
            </w:r>
          </w:p>
        </w:tc>
      </w:tr>
      <w:tr w:rsidR="00EE4472" w14:paraId="13DE491C" w14:textId="77777777" w:rsidTr="00B774A9">
        <w:tc>
          <w:tcPr>
            <w:tcW w:w="2689" w:type="dxa"/>
          </w:tcPr>
          <w:p w14:paraId="5C728D3D" w14:textId="77777777" w:rsidR="00EE4472" w:rsidRDefault="00EE4472" w:rsidP="00B774A9">
            <w:pPr>
              <w:jc w:val="both"/>
              <w:rPr>
                <w:snapToGrid w:val="0"/>
                <w:szCs w:val="22"/>
              </w:rPr>
            </w:pPr>
            <w:r>
              <w:rPr>
                <w:snapToGrid w:val="0"/>
                <w:szCs w:val="22"/>
              </w:rPr>
              <w:t>CTL</w:t>
            </w:r>
          </w:p>
        </w:tc>
        <w:tc>
          <w:tcPr>
            <w:tcW w:w="7381" w:type="dxa"/>
          </w:tcPr>
          <w:p w14:paraId="31A14B9B" w14:textId="77777777" w:rsidR="00EE4472" w:rsidRDefault="00EE4472" w:rsidP="00B774A9">
            <w:pPr>
              <w:jc w:val="both"/>
              <w:rPr>
                <w:snapToGrid w:val="0"/>
                <w:szCs w:val="22"/>
              </w:rPr>
            </w:pPr>
            <w:r>
              <w:rPr>
                <w:snapToGrid w:val="0"/>
                <w:szCs w:val="22"/>
              </w:rPr>
              <w:t>Cellular therapy laboratory</w:t>
            </w:r>
          </w:p>
        </w:tc>
      </w:tr>
      <w:tr w:rsidR="00EE4472" w14:paraId="00DA902D" w14:textId="77777777" w:rsidTr="00B774A9">
        <w:tc>
          <w:tcPr>
            <w:tcW w:w="2689" w:type="dxa"/>
          </w:tcPr>
          <w:p w14:paraId="51A77BCE" w14:textId="77777777" w:rsidR="00EE4472" w:rsidRDefault="00EE4472" w:rsidP="00B774A9">
            <w:pPr>
              <w:jc w:val="both"/>
              <w:rPr>
                <w:snapToGrid w:val="0"/>
                <w:szCs w:val="22"/>
              </w:rPr>
            </w:pPr>
            <w:r>
              <w:rPr>
                <w:snapToGrid w:val="0"/>
                <w:szCs w:val="22"/>
              </w:rPr>
              <w:t>GCP</w:t>
            </w:r>
          </w:p>
        </w:tc>
        <w:tc>
          <w:tcPr>
            <w:tcW w:w="7381" w:type="dxa"/>
          </w:tcPr>
          <w:p w14:paraId="2145765D" w14:textId="77777777" w:rsidR="00EE4472" w:rsidRDefault="00EE4472" w:rsidP="00B774A9">
            <w:pPr>
              <w:jc w:val="both"/>
              <w:rPr>
                <w:snapToGrid w:val="0"/>
                <w:szCs w:val="22"/>
              </w:rPr>
            </w:pPr>
            <w:r>
              <w:rPr>
                <w:snapToGrid w:val="0"/>
                <w:szCs w:val="22"/>
              </w:rPr>
              <w:t xml:space="preserve">Good Clinical Practice; </w:t>
            </w:r>
          </w:p>
        </w:tc>
      </w:tr>
      <w:tr w:rsidR="00EE4472" w14:paraId="4DF97DB9" w14:textId="77777777" w:rsidTr="00B774A9">
        <w:tc>
          <w:tcPr>
            <w:tcW w:w="2689" w:type="dxa"/>
          </w:tcPr>
          <w:p w14:paraId="5BD9BF46" w14:textId="77777777" w:rsidR="00EE4472" w:rsidRDefault="00EE4472" w:rsidP="00B774A9">
            <w:pPr>
              <w:jc w:val="both"/>
              <w:rPr>
                <w:snapToGrid w:val="0"/>
                <w:szCs w:val="22"/>
              </w:rPr>
            </w:pPr>
            <w:r>
              <w:rPr>
                <w:snapToGrid w:val="0"/>
                <w:szCs w:val="22"/>
              </w:rPr>
              <w:t>GMP</w:t>
            </w:r>
          </w:p>
        </w:tc>
        <w:tc>
          <w:tcPr>
            <w:tcW w:w="7381" w:type="dxa"/>
          </w:tcPr>
          <w:p w14:paraId="4B8BD1B9" w14:textId="77777777" w:rsidR="00EE4472" w:rsidRDefault="00EE4472" w:rsidP="00B774A9">
            <w:pPr>
              <w:jc w:val="both"/>
              <w:rPr>
                <w:snapToGrid w:val="0"/>
                <w:szCs w:val="22"/>
              </w:rPr>
            </w:pPr>
            <w:r>
              <w:rPr>
                <w:snapToGrid w:val="0"/>
                <w:szCs w:val="22"/>
              </w:rPr>
              <w:t xml:space="preserve">Good Manufacturing Practice; Guidance on the manufacture and testing of medicinal products, as defined in </w:t>
            </w:r>
            <w:hyperlink r:id="rId10" w:history="1">
              <w:r w:rsidRPr="00876299">
                <w:rPr>
                  <w:rStyle w:val="Hyperlink"/>
                  <w:snapToGrid w:val="0"/>
                  <w:szCs w:val="22"/>
                </w:rPr>
                <w:t>EudraLex Volume 4</w:t>
              </w:r>
            </w:hyperlink>
            <w:r>
              <w:rPr>
                <w:rStyle w:val="Hyperlink"/>
                <w:snapToGrid w:val="0"/>
                <w:szCs w:val="22"/>
              </w:rPr>
              <w:t xml:space="preserve"> Annex 13 and supplemented by </w:t>
            </w:r>
            <w:proofErr w:type="spellStart"/>
            <w:r>
              <w:rPr>
                <w:rStyle w:val="Hyperlink"/>
                <w:snapToGrid w:val="0"/>
                <w:szCs w:val="22"/>
              </w:rPr>
              <w:t>Eudralex</w:t>
            </w:r>
            <w:proofErr w:type="spellEnd"/>
            <w:r>
              <w:rPr>
                <w:rStyle w:val="Hyperlink"/>
                <w:snapToGrid w:val="0"/>
                <w:szCs w:val="22"/>
              </w:rPr>
              <w:t xml:space="preserve"> Volume 4 Part IV Guidelines on Good Manufacturing specific to Advanced Therapy Medicinal Products</w:t>
            </w:r>
          </w:p>
        </w:tc>
      </w:tr>
      <w:tr w:rsidR="00EE4472" w14:paraId="7BBC65B2" w14:textId="77777777" w:rsidTr="00B774A9">
        <w:tc>
          <w:tcPr>
            <w:tcW w:w="2689" w:type="dxa"/>
          </w:tcPr>
          <w:p w14:paraId="7759020A" w14:textId="77777777" w:rsidR="00EE4472" w:rsidRDefault="00EE4472" w:rsidP="00B774A9">
            <w:pPr>
              <w:jc w:val="both"/>
              <w:rPr>
                <w:snapToGrid w:val="0"/>
                <w:szCs w:val="22"/>
              </w:rPr>
            </w:pPr>
            <w:r>
              <w:rPr>
                <w:snapToGrid w:val="0"/>
                <w:szCs w:val="22"/>
              </w:rPr>
              <w:t>GDP</w:t>
            </w:r>
          </w:p>
        </w:tc>
        <w:tc>
          <w:tcPr>
            <w:tcW w:w="7381" w:type="dxa"/>
          </w:tcPr>
          <w:p w14:paraId="2CB01FB0" w14:textId="77777777" w:rsidR="00EE4472" w:rsidRDefault="00EE4472" w:rsidP="00B774A9">
            <w:pPr>
              <w:jc w:val="both"/>
              <w:rPr>
                <w:snapToGrid w:val="0"/>
                <w:szCs w:val="22"/>
              </w:rPr>
            </w:pPr>
            <w:r>
              <w:rPr>
                <w:snapToGrid w:val="0"/>
                <w:szCs w:val="22"/>
              </w:rPr>
              <w:t xml:space="preserve">Good Distribution Practice; Guidance on the storage and distribution of medicinal products.  This is not mandatory for IMPs, but application of the principles of GDP is expected to ensure safety and security of the supply chain, and maintenance of appropriate storage conditions to maintain product quality.  Guidance can be found in </w:t>
            </w:r>
            <w:hyperlink r:id="rId11" w:history="1">
              <w:r w:rsidRPr="00876299">
                <w:rPr>
                  <w:rStyle w:val="Hyperlink"/>
                  <w:snapToGrid w:val="0"/>
                  <w:szCs w:val="22"/>
                </w:rPr>
                <w:t>EC 2013/C 343/01</w:t>
              </w:r>
            </w:hyperlink>
          </w:p>
        </w:tc>
      </w:tr>
      <w:tr w:rsidR="00EE4472" w14:paraId="369164C7" w14:textId="77777777" w:rsidTr="00B774A9">
        <w:tc>
          <w:tcPr>
            <w:tcW w:w="2689" w:type="dxa"/>
          </w:tcPr>
          <w:p w14:paraId="059657CD" w14:textId="77777777" w:rsidR="00EE4472" w:rsidRDefault="00EE4472" w:rsidP="00B774A9">
            <w:pPr>
              <w:jc w:val="both"/>
              <w:rPr>
                <w:snapToGrid w:val="0"/>
                <w:szCs w:val="22"/>
              </w:rPr>
            </w:pPr>
            <w:r>
              <w:rPr>
                <w:snapToGrid w:val="0"/>
                <w:szCs w:val="22"/>
              </w:rPr>
              <w:t>IMPD</w:t>
            </w:r>
          </w:p>
        </w:tc>
        <w:tc>
          <w:tcPr>
            <w:tcW w:w="7381" w:type="dxa"/>
          </w:tcPr>
          <w:p w14:paraId="73B309F1" w14:textId="77777777" w:rsidR="00EE4472" w:rsidRDefault="00EE4472" w:rsidP="00B774A9">
            <w:pPr>
              <w:jc w:val="both"/>
              <w:rPr>
                <w:snapToGrid w:val="0"/>
                <w:szCs w:val="22"/>
              </w:rPr>
            </w:pPr>
            <w:r>
              <w:rPr>
                <w:snapToGrid w:val="0"/>
                <w:szCs w:val="22"/>
              </w:rPr>
              <w:t>Advanced Therapy Investigational Medicinal Product Dossier</w:t>
            </w:r>
          </w:p>
        </w:tc>
      </w:tr>
      <w:tr w:rsidR="00EE4472" w14:paraId="22D73AA1" w14:textId="77777777" w:rsidTr="00B774A9">
        <w:tc>
          <w:tcPr>
            <w:tcW w:w="2689" w:type="dxa"/>
          </w:tcPr>
          <w:p w14:paraId="02D3F472" w14:textId="77777777" w:rsidR="00EE4472" w:rsidRDefault="00EE4472" w:rsidP="00B774A9">
            <w:pPr>
              <w:jc w:val="both"/>
              <w:rPr>
                <w:snapToGrid w:val="0"/>
                <w:szCs w:val="22"/>
              </w:rPr>
            </w:pPr>
            <w:r>
              <w:rPr>
                <w:snapToGrid w:val="0"/>
                <w:szCs w:val="22"/>
              </w:rPr>
              <w:t>MHRA</w:t>
            </w:r>
          </w:p>
        </w:tc>
        <w:tc>
          <w:tcPr>
            <w:tcW w:w="7381" w:type="dxa"/>
          </w:tcPr>
          <w:p w14:paraId="18557E33" w14:textId="77777777" w:rsidR="00EE4472" w:rsidRDefault="00EE4472" w:rsidP="00B774A9">
            <w:pPr>
              <w:jc w:val="both"/>
              <w:rPr>
                <w:snapToGrid w:val="0"/>
                <w:szCs w:val="22"/>
              </w:rPr>
            </w:pPr>
            <w:r>
              <w:rPr>
                <w:snapToGrid w:val="0"/>
                <w:szCs w:val="22"/>
              </w:rPr>
              <w:t xml:space="preserve">Medicines and Healthcare Products Regulatory Authority; the Competent Authority responsible for medicines manufacture and supply. </w:t>
            </w:r>
          </w:p>
        </w:tc>
      </w:tr>
      <w:tr w:rsidR="00EE4472" w14:paraId="04F54384" w14:textId="77777777" w:rsidTr="00B774A9">
        <w:tc>
          <w:tcPr>
            <w:tcW w:w="2689" w:type="dxa"/>
          </w:tcPr>
          <w:p w14:paraId="35F103A3" w14:textId="77777777" w:rsidR="00EE4472" w:rsidRDefault="00EE4472" w:rsidP="00B774A9">
            <w:pPr>
              <w:jc w:val="both"/>
              <w:rPr>
                <w:snapToGrid w:val="0"/>
                <w:szCs w:val="22"/>
              </w:rPr>
            </w:pPr>
            <w:r>
              <w:rPr>
                <w:snapToGrid w:val="0"/>
                <w:szCs w:val="22"/>
              </w:rPr>
              <w:t>PPM</w:t>
            </w:r>
          </w:p>
        </w:tc>
        <w:tc>
          <w:tcPr>
            <w:tcW w:w="7381" w:type="dxa"/>
          </w:tcPr>
          <w:p w14:paraId="7A255330" w14:textId="77777777" w:rsidR="00EE4472" w:rsidRDefault="00EE4472" w:rsidP="00B774A9">
            <w:pPr>
              <w:jc w:val="both"/>
              <w:rPr>
                <w:snapToGrid w:val="0"/>
                <w:szCs w:val="22"/>
              </w:rPr>
            </w:pPr>
            <w:r>
              <w:rPr>
                <w:snapToGrid w:val="0"/>
                <w:szCs w:val="22"/>
              </w:rPr>
              <w:t>Planned Preventative Maintenance; the scheduled, planned maintenance work performed on critical equipment to ensure it remains within calibration and operational parameters</w:t>
            </w:r>
          </w:p>
        </w:tc>
      </w:tr>
      <w:tr w:rsidR="00EE4472" w14:paraId="279A2784" w14:textId="77777777" w:rsidTr="00B774A9">
        <w:tc>
          <w:tcPr>
            <w:tcW w:w="2689" w:type="dxa"/>
          </w:tcPr>
          <w:p w14:paraId="502BC1CB" w14:textId="77777777" w:rsidR="00EE4472" w:rsidRDefault="00EE4472" w:rsidP="00B774A9">
            <w:pPr>
              <w:jc w:val="both"/>
              <w:rPr>
                <w:snapToGrid w:val="0"/>
                <w:szCs w:val="22"/>
              </w:rPr>
            </w:pPr>
            <w:r>
              <w:rPr>
                <w:snapToGrid w:val="0"/>
                <w:szCs w:val="22"/>
              </w:rPr>
              <w:t>PQS</w:t>
            </w:r>
          </w:p>
        </w:tc>
        <w:tc>
          <w:tcPr>
            <w:tcW w:w="7381" w:type="dxa"/>
          </w:tcPr>
          <w:p w14:paraId="39B67458" w14:textId="77777777" w:rsidR="00EE4472" w:rsidRDefault="00EE4472" w:rsidP="00B774A9">
            <w:pPr>
              <w:jc w:val="both"/>
              <w:rPr>
                <w:snapToGrid w:val="0"/>
                <w:szCs w:val="22"/>
              </w:rPr>
            </w:pPr>
            <w:r>
              <w:rPr>
                <w:snapToGrid w:val="0"/>
                <w:szCs w:val="22"/>
              </w:rPr>
              <w:t>Pharmaceutical Quality System; the system setting out responsibilities, processes and risk management principles in relation to the sites activities</w:t>
            </w:r>
          </w:p>
        </w:tc>
      </w:tr>
      <w:tr w:rsidR="00EE4472" w14:paraId="708C879C" w14:textId="77777777" w:rsidTr="00B774A9">
        <w:tc>
          <w:tcPr>
            <w:tcW w:w="2689" w:type="dxa"/>
          </w:tcPr>
          <w:p w14:paraId="5FEABABC" w14:textId="77777777" w:rsidR="00EE4472" w:rsidRDefault="00EE4472" w:rsidP="00B774A9">
            <w:pPr>
              <w:jc w:val="both"/>
              <w:rPr>
                <w:snapToGrid w:val="0"/>
                <w:szCs w:val="22"/>
              </w:rPr>
            </w:pPr>
            <w:r>
              <w:rPr>
                <w:snapToGrid w:val="0"/>
                <w:szCs w:val="22"/>
              </w:rPr>
              <w:t>RP</w:t>
            </w:r>
          </w:p>
        </w:tc>
        <w:tc>
          <w:tcPr>
            <w:tcW w:w="7381" w:type="dxa"/>
          </w:tcPr>
          <w:p w14:paraId="4B0A9896" w14:textId="77777777" w:rsidR="00EE4472" w:rsidRDefault="00EE4472" w:rsidP="00B774A9">
            <w:pPr>
              <w:jc w:val="both"/>
              <w:rPr>
                <w:snapToGrid w:val="0"/>
                <w:szCs w:val="22"/>
              </w:rPr>
            </w:pPr>
            <w:r>
              <w:rPr>
                <w:snapToGrid w:val="0"/>
                <w:szCs w:val="22"/>
              </w:rPr>
              <w:t>Responsible Person; the individual named on the site WDA(H) as responsible for the management and maintenance of the PQS in order to remain compliant with the requirements of GDP</w:t>
            </w:r>
          </w:p>
        </w:tc>
      </w:tr>
      <w:tr w:rsidR="00EE4472" w14:paraId="2CD8845C" w14:textId="77777777" w:rsidTr="00B774A9">
        <w:tc>
          <w:tcPr>
            <w:tcW w:w="2689" w:type="dxa"/>
          </w:tcPr>
          <w:p w14:paraId="5A3B52B2" w14:textId="77777777" w:rsidR="00EE4472" w:rsidRDefault="00EE4472" w:rsidP="00B774A9">
            <w:pPr>
              <w:jc w:val="both"/>
              <w:rPr>
                <w:snapToGrid w:val="0"/>
                <w:szCs w:val="22"/>
              </w:rPr>
            </w:pPr>
            <w:r>
              <w:rPr>
                <w:snapToGrid w:val="0"/>
                <w:szCs w:val="22"/>
              </w:rPr>
              <w:t>QTA or TA</w:t>
            </w:r>
          </w:p>
        </w:tc>
        <w:tc>
          <w:tcPr>
            <w:tcW w:w="7381" w:type="dxa"/>
          </w:tcPr>
          <w:p w14:paraId="30E06D94" w14:textId="77777777" w:rsidR="00EE4472" w:rsidRDefault="00EE4472" w:rsidP="00B774A9">
            <w:pPr>
              <w:jc w:val="both"/>
              <w:rPr>
                <w:snapToGrid w:val="0"/>
                <w:szCs w:val="22"/>
              </w:rPr>
            </w:pPr>
            <w:r>
              <w:rPr>
                <w:snapToGrid w:val="0"/>
                <w:szCs w:val="22"/>
              </w:rPr>
              <w:t xml:space="preserve">Quality Technical Agreement; </w:t>
            </w:r>
            <w:r w:rsidRPr="00C4744B">
              <w:rPr>
                <w:snapToGrid w:val="0"/>
                <w:szCs w:val="22"/>
              </w:rPr>
              <w:t>this Agreement describing the allocation between the parties of roles and responsibilities relating to quality and operational responsibilities with regard to the provision of the</w:t>
            </w:r>
            <w:r>
              <w:rPr>
                <w:snapToGrid w:val="0"/>
                <w:szCs w:val="22"/>
              </w:rPr>
              <w:t xml:space="preserve"> activities described</w:t>
            </w:r>
          </w:p>
        </w:tc>
      </w:tr>
      <w:tr w:rsidR="00EE4472" w14:paraId="3C405A2F" w14:textId="77777777" w:rsidTr="00B774A9">
        <w:tc>
          <w:tcPr>
            <w:tcW w:w="2689" w:type="dxa"/>
          </w:tcPr>
          <w:p w14:paraId="095A7CBD" w14:textId="77777777" w:rsidR="00EE4472" w:rsidRDefault="00EE4472" w:rsidP="00B774A9">
            <w:pPr>
              <w:jc w:val="both"/>
              <w:rPr>
                <w:snapToGrid w:val="0"/>
                <w:szCs w:val="22"/>
              </w:rPr>
            </w:pPr>
            <w:r>
              <w:rPr>
                <w:snapToGrid w:val="0"/>
                <w:szCs w:val="22"/>
              </w:rPr>
              <w:t>VMP</w:t>
            </w:r>
          </w:p>
        </w:tc>
        <w:tc>
          <w:tcPr>
            <w:tcW w:w="7381" w:type="dxa"/>
          </w:tcPr>
          <w:p w14:paraId="6F7024CA" w14:textId="77777777" w:rsidR="00EE4472" w:rsidRDefault="00EE4472" w:rsidP="00B774A9">
            <w:pPr>
              <w:jc w:val="both"/>
              <w:rPr>
                <w:snapToGrid w:val="0"/>
                <w:szCs w:val="22"/>
              </w:rPr>
            </w:pPr>
            <w:r>
              <w:rPr>
                <w:snapToGrid w:val="0"/>
                <w:szCs w:val="22"/>
              </w:rPr>
              <w:t xml:space="preserve">Validation Master Plan; a document </w:t>
            </w:r>
            <w:proofErr w:type="spellStart"/>
            <w:r>
              <w:rPr>
                <w:snapToGrid w:val="0"/>
                <w:szCs w:val="22"/>
              </w:rPr>
              <w:t>summarising</w:t>
            </w:r>
            <w:proofErr w:type="spellEnd"/>
            <w:r>
              <w:rPr>
                <w:snapToGrid w:val="0"/>
                <w:szCs w:val="22"/>
              </w:rPr>
              <w:t xml:space="preserve"> the key elements of the </w:t>
            </w:r>
            <w:proofErr w:type="gramStart"/>
            <w:r>
              <w:rPr>
                <w:snapToGrid w:val="0"/>
                <w:szCs w:val="22"/>
              </w:rPr>
              <w:t>sites</w:t>
            </w:r>
            <w:proofErr w:type="gramEnd"/>
            <w:r>
              <w:rPr>
                <w:snapToGrid w:val="0"/>
                <w:szCs w:val="22"/>
              </w:rPr>
              <w:t xml:space="preserve"> qualification and validation </w:t>
            </w:r>
            <w:proofErr w:type="spellStart"/>
            <w:r>
              <w:rPr>
                <w:snapToGrid w:val="0"/>
                <w:szCs w:val="22"/>
              </w:rPr>
              <w:t>programme</w:t>
            </w:r>
            <w:proofErr w:type="spellEnd"/>
          </w:p>
        </w:tc>
      </w:tr>
      <w:tr w:rsidR="00EE4472" w14:paraId="30B7170B" w14:textId="77777777" w:rsidTr="00B774A9">
        <w:tc>
          <w:tcPr>
            <w:tcW w:w="2689" w:type="dxa"/>
          </w:tcPr>
          <w:p w14:paraId="0BD0A035" w14:textId="77777777" w:rsidR="00EE4472" w:rsidRDefault="00EE4472" w:rsidP="00B774A9">
            <w:pPr>
              <w:jc w:val="both"/>
              <w:rPr>
                <w:snapToGrid w:val="0"/>
                <w:szCs w:val="22"/>
              </w:rPr>
            </w:pPr>
            <w:r>
              <w:rPr>
                <w:snapToGrid w:val="0"/>
                <w:szCs w:val="22"/>
              </w:rPr>
              <w:t>WDA(H)</w:t>
            </w:r>
          </w:p>
        </w:tc>
        <w:tc>
          <w:tcPr>
            <w:tcW w:w="7381" w:type="dxa"/>
          </w:tcPr>
          <w:p w14:paraId="5D9ED0A4" w14:textId="77777777" w:rsidR="00EE4472" w:rsidRDefault="00EE4472" w:rsidP="00B774A9">
            <w:pPr>
              <w:jc w:val="both"/>
              <w:rPr>
                <w:snapToGrid w:val="0"/>
                <w:szCs w:val="22"/>
              </w:rPr>
            </w:pPr>
            <w:r>
              <w:rPr>
                <w:snapToGrid w:val="0"/>
                <w:szCs w:val="22"/>
              </w:rPr>
              <w:t xml:space="preserve">Wholesale Dealers Authorisation for Human Medicinal Products; the </w:t>
            </w:r>
            <w:proofErr w:type="spellStart"/>
            <w:r>
              <w:rPr>
                <w:snapToGrid w:val="0"/>
                <w:szCs w:val="22"/>
              </w:rPr>
              <w:t>Licence</w:t>
            </w:r>
            <w:proofErr w:type="spellEnd"/>
            <w:r>
              <w:rPr>
                <w:snapToGrid w:val="0"/>
                <w:szCs w:val="22"/>
              </w:rPr>
              <w:t xml:space="preserve"> issued by the MHRA </w:t>
            </w:r>
          </w:p>
        </w:tc>
      </w:tr>
    </w:tbl>
    <w:p w14:paraId="7AFBD74F" w14:textId="77777777" w:rsidR="00EE4472" w:rsidRPr="000F2AF8" w:rsidRDefault="00EE4472" w:rsidP="00EE4472">
      <w:pPr>
        <w:pStyle w:val="Heading1"/>
        <w:jc w:val="both"/>
        <w:rPr>
          <w:rFonts w:ascii="Calibri" w:hAnsi="Calibri" w:cs="Calibri"/>
        </w:rPr>
      </w:pPr>
      <w:r>
        <w:rPr>
          <w:rFonts w:ascii="Calibri" w:hAnsi="Calibri" w:cs="Calibri"/>
        </w:rPr>
        <w:br w:type="page"/>
      </w:r>
    </w:p>
    <w:p w14:paraId="7F7A163A" w14:textId="53A6F203" w:rsidR="007B386F" w:rsidRDefault="00F83D2E" w:rsidP="005B6B90">
      <w:pPr>
        <w:pStyle w:val="ListParagraph"/>
        <w:ind w:left="0" w:firstLine="0"/>
        <w:jc w:val="center"/>
        <w:rPr>
          <w:rFonts w:ascii="Georgia" w:hAnsi="Georgia"/>
          <w:b/>
          <w:bCs/>
          <w:sz w:val="28"/>
          <w:szCs w:val="28"/>
        </w:rPr>
      </w:pPr>
      <w:r>
        <w:rPr>
          <w:rFonts w:ascii="Georgia" w:hAnsi="Georgia"/>
          <w:b/>
          <w:bCs/>
          <w:sz w:val="28"/>
          <w:szCs w:val="28"/>
        </w:rPr>
        <w:lastRenderedPageBreak/>
        <w:t xml:space="preserve">Pharmacy </w:t>
      </w:r>
      <w:r w:rsidR="005276DE">
        <w:rPr>
          <w:rFonts w:ascii="Georgia" w:hAnsi="Georgia"/>
          <w:b/>
          <w:bCs/>
          <w:sz w:val="28"/>
          <w:szCs w:val="28"/>
        </w:rPr>
        <w:t xml:space="preserve">Governance </w:t>
      </w:r>
      <w:r w:rsidR="00BD11C0">
        <w:rPr>
          <w:rFonts w:ascii="Georgia" w:hAnsi="Georgia"/>
          <w:b/>
          <w:bCs/>
          <w:sz w:val="28"/>
          <w:szCs w:val="28"/>
        </w:rPr>
        <w:t xml:space="preserve">Tool </w:t>
      </w:r>
      <w:r w:rsidR="006B547D">
        <w:rPr>
          <w:rFonts w:ascii="Georgia" w:hAnsi="Georgia"/>
          <w:b/>
          <w:bCs/>
          <w:sz w:val="28"/>
          <w:szCs w:val="28"/>
        </w:rPr>
        <w:t xml:space="preserve">for </w:t>
      </w:r>
      <w:r>
        <w:rPr>
          <w:rFonts w:ascii="Georgia" w:hAnsi="Georgia"/>
          <w:b/>
          <w:bCs/>
          <w:sz w:val="28"/>
          <w:szCs w:val="28"/>
        </w:rPr>
        <w:t>Routine O</w:t>
      </w:r>
      <w:r w:rsidR="005276DE">
        <w:rPr>
          <w:rFonts w:ascii="Georgia" w:hAnsi="Georgia"/>
          <w:b/>
          <w:bCs/>
          <w:sz w:val="28"/>
          <w:szCs w:val="28"/>
        </w:rPr>
        <w:t>versight</w:t>
      </w:r>
      <w:r w:rsidR="005276DE" w:rsidRPr="00945B46">
        <w:rPr>
          <w:rFonts w:ascii="Georgia" w:hAnsi="Georgia"/>
          <w:b/>
          <w:bCs/>
          <w:sz w:val="28"/>
          <w:szCs w:val="28"/>
        </w:rPr>
        <w:t xml:space="preserve"> </w:t>
      </w:r>
      <w:r>
        <w:rPr>
          <w:rFonts w:ascii="Georgia" w:hAnsi="Georgia"/>
          <w:b/>
          <w:bCs/>
          <w:sz w:val="28"/>
          <w:szCs w:val="28"/>
        </w:rPr>
        <w:t>of a</w:t>
      </w:r>
      <w:r w:rsidR="001B02E0" w:rsidRPr="00945B46">
        <w:rPr>
          <w:rFonts w:ascii="Georgia" w:hAnsi="Georgia"/>
          <w:b/>
          <w:bCs/>
          <w:sz w:val="28"/>
          <w:szCs w:val="28"/>
        </w:rPr>
        <w:t xml:space="preserve"> Cellular Therapy </w:t>
      </w:r>
      <w:r w:rsidR="00CD2665">
        <w:rPr>
          <w:rFonts w:ascii="Georgia" w:hAnsi="Georgia"/>
          <w:b/>
          <w:bCs/>
          <w:sz w:val="28"/>
          <w:szCs w:val="28"/>
        </w:rPr>
        <w:t xml:space="preserve">Laboratory </w:t>
      </w:r>
      <w:r w:rsidR="001B02E0" w:rsidRPr="00945B46">
        <w:rPr>
          <w:rFonts w:ascii="Georgia" w:hAnsi="Georgia"/>
          <w:b/>
          <w:bCs/>
          <w:sz w:val="28"/>
          <w:szCs w:val="28"/>
        </w:rPr>
        <w:t>(CTL)</w:t>
      </w:r>
    </w:p>
    <w:p w14:paraId="08C4DB74" w14:textId="77777777" w:rsidR="00945B46" w:rsidRPr="00945B46" w:rsidRDefault="00945B46" w:rsidP="005B6B90">
      <w:pPr>
        <w:pStyle w:val="ListParagraph"/>
        <w:ind w:left="0" w:firstLine="0"/>
        <w:jc w:val="center"/>
        <w:rPr>
          <w:rFonts w:ascii="Georgia" w:hAnsi="Georgia"/>
          <w:b/>
          <w:bCs/>
          <w:sz w:val="28"/>
          <w:szCs w:val="28"/>
        </w:rPr>
      </w:pPr>
    </w:p>
    <w:p w14:paraId="79C40174" w14:textId="77777777" w:rsidR="00032008" w:rsidRDefault="00032008" w:rsidP="001F017D">
      <w:pPr>
        <w:rPr>
          <w:rFonts w:ascii="Georgia" w:hAnsi="Georgia"/>
        </w:rPr>
      </w:pPr>
      <w:r>
        <w:rPr>
          <w:rFonts w:ascii="Georgia" w:hAnsi="Georgia"/>
        </w:rPr>
        <w:t>Please note, locally the CTL may be referred to as another name such Stem Cell Laboratory or NHS Blood &amp; Transfusion.  For consistency within this document it will be referred to as CTL.</w:t>
      </w:r>
    </w:p>
    <w:p w14:paraId="78F18FA6" w14:textId="4A8ADE73" w:rsidR="00E8350A" w:rsidRDefault="001F017D" w:rsidP="001F017D">
      <w:pPr>
        <w:rPr>
          <w:rFonts w:ascii="Georgia" w:hAnsi="Georgia"/>
        </w:rPr>
      </w:pPr>
      <w:r w:rsidRPr="00E329C1">
        <w:rPr>
          <w:rFonts w:ascii="Georgia" w:hAnsi="Georgia"/>
        </w:rPr>
        <w:t xml:space="preserve">This document has been designed </w:t>
      </w:r>
      <w:r w:rsidR="002451B2">
        <w:rPr>
          <w:rFonts w:ascii="Georgia" w:hAnsi="Georgia"/>
        </w:rPr>
        <w:t>as</w:t>
      </w:r>
      <w:r w:rsidRPr="00E329C1">
        <w:rPr>
          <w:rFonts w:ascii="Georgia" w:hAnsi="Georgia"/>
        </w:rPr>
        <w:t xml:space="preserve"> </w:t>
      </w:r>
      <w:r w:rsidR="003F7507">
        <w:rPr>
          <w:rFonts w:ascii="Georgia" w:hAnsi="Georgia"/>
        </w:rPr>
        <w:t xml:space="preserve">medicines </w:t>
      </w:r>
      <w:r w:rsidR="00EA3E09">
        <w:rPr>
          <w:rFonts w:ascii="Georgia" w:hAnsi="Georgia"/>
        </w:rPr>
        <w:t>governance and oversight</w:t>
      </w:r>
      <w:r w:rsidR="003F7507">
        <w:rPr>
          <w:rFonts w:ascii="Georgia" w:hAnsi="Georgia"/>
        </w:rPr>
        <w:t xml:space="preserve"> </w:t>
      </w:r>
      <w:r w:rsidRPr="00E329C1">
        <w:rPr>
          <w:rFonts w:ascii="Georgia" w:hAnsi="Georgia"/>
        </w:rPr>
        <w:t xml:space="preserve">audit tool for </w:t>
      </w:r>
      <w:r>
        <w:rPr>
          <w:rFonts w:ascii="Georgia" w:hAnsi="Georgia"/>
        </w:rPr>
        <w:t>Pharmacy</w:t>
      </w:r>
      <w:r w:rsidRPr="00E329C1">
        <w:rPr>
          <w:rFonts w:ascii="Georgia" w:hAnsi="Georgia"/>
        </w:rPr>
        <w:t xml:space="preserve"> to use to provide assurance </w:t>
      </w:r>
      <w:r>
        <w:rPr>
          <w:rFonts w:ascii="Georgia" w:hAnsi="Georgia"/>
        </w:rPr>
        <w:t>on</w:t>
      </w:r>
      <w:r w:rsidRPr="00E329C1">
        <w:rPr>
          <w:rFonts w:ascii="Georgia" w:hAnsi="Georgia"/>
        </w:rPr>
        <w:t xml:space="preserve"> the handling of </w:t>
      </w:r>
      <w:proofErr w:type="gramStart"/>
      <w:r>
        <w:rPr>
          <w:rFonts w:ascii="Georgia" w:hAnsi="Georgia"/>
        </w:rPr>
        <w:t>cell based</w:t>
      </w:r>
      <w:proofErr w:type="gramEnd"/>
      <w:r>
        <w:rPr>
          <w:rFonts w:ascii="Georgia" w:hAnsi="Georgia"/>
        </w:rPr>
        <w:t xml:space="preserve"> </w:t>
      </w:r>
      <w:r w:rsidRPr="00E329C1">
        <w:rPr>
          <w:rFonts w:ascii="Georgia" w:hAnsi="Georgia"/>
        </w:rPr>
        <w:t xml:space="preserve">AT(I)MPs </w:t>
      </w:r>
      <w:r w:rsidR="00E8350A">
        <w:rPr>
          <w:rFonts w:ascii="Georgia" w:hAnsi="Georgia"/>
        </w:rPr>
        <w:t>where Pharmacy</w:t>
      </w:r>
      <w:r w:rsidR="00E8350A" w:rsidRPr="00252766">
        <w:rPr>
          <w:rFonts w:ascii="Georgia" w:hAnsi="Georgia"/>
        </w:rPr>
        <w:t xml:space="preserve"> do</w:t>
      </w:r>
      <w:r w:rsidR="00E8350A">
        <w:rPr>
          <w:rFonts w:ascii="Georgia" w:hAnsi="Georgia"/>
        </w:rPr>
        <w:t>es</w:t>
      </w:r>
      <w:r w:rsidR="00E8350A" w:rsidRPr="00252766">
        <w:rPr>
          <w:rFonts w:ascii="Georgia" w:hAnsi="Georgia"/>
        </w:rPr>
        <w:t xml:space="preserve"> not directly supervise the process of AT(I)MP receipt</w:t>
      </w:r>
      <w:r w:rsidR="00E8350A">
        <w:rPr>
          <w:rFonts w:ascii="Georgia" w:hAnsi="Georgia"/>
        </w:rPr>
        <w:t>, storage</w:t>
      </w:r>
      <w:r w:rsidR="00E8350A" w:rsidRPr="00252766">
        <w:rPr>
          <w:rFonts w:ascii="Georgia" w:hAnsi="Georgia"/>
        </w:rPr>
        <w:t xml:space="preserve"> and release</w:t>
      </w:r>
      <w:r w:rsidR="00E8350A">
        <w:rPr>
          <w:rFonts w:ascii="Georgia" w:hAnsi="Georgia"/>
        </w:rPr>
        <w:t xml:space="preserve"> from the </w:t>
      </w:r>
      <w:r w:rsidR="003F7507" w:rsidRPr="003F7507">
        <w:rPr>
          <w:rFonts w:ascii="Georgia" w:hAnsi="Georgia"/>
        </w:rPr>
        <w:t>Cellular Therapy Laboratory (CTL</w:t>
      </w:r>
      <w:r w:rsidR="00F0258A">
        <w:rPr>
          <w:rFonts w:ascii="Georgia" w:hAnsi="Georgia"/>
        </w:rPr>
        <w:t xml:space="preserve">).  </w:t>
      </w:r>
    </w:p>
    <w:p w14:paraId="25ADE7BA" w14:textId="7020389C" w:rsidR="001F017D" w:rsidRDefault="001F017D" w:rsidP="001F017D">
      <w:pPr>
        <w:rPr>
          <w:rFonts w:ascii="Georgia" w:hAnsi="Georgia"/>
        </w:rPr>
      </w:pPr>
      <w:r>
        <w:rPr>
          <w:rFonts w:ascii="Georgia" w:hAnsi="Georgia"/>
        </w:rPr>
        <w:t xml:space="preserve">The </w:t>
      </w:r>
      <w:r w:rsidR="003F7507">
        <w:rPr>
          <w:rFonts w:ascii="Georgia" w:hAnsi="Georgia"/>
        </w:rPr>
        <w:t xml:space="preserve">medicines </w:t>
      </w:r>
      <w:r w:rsidR="00EA3E09">
        <w:rPr>
          <w:rFonts w:ascii="Georgia" w:hAnsi="Georgia"/>
        </w:rPr>
        <w:t>governance and oversight</w:t>
      </w:r>
      <w:r w:rsidR="003F7507">
        <w:rPr>
          <w:rFonts w:ascii="Georgia" w:hAnsi="Georgia"/>
        </w:rPr>
        <w:t xml:space="preserve"> </w:t>
      </w:r>
      <w:r>
        <w:rPr>
          <w:rFonts w:ascii="Georgia" w:hAnsi="Georgia"/>
        </w:rPr>
        <w:t xml:space="preserve">audit </w:t>
      </w:r>
      <w:proofErr w:type="gramStart"/>
      <w:r w:rsidR="00E8350A">
        <w:rPr>
          <w:rFonts w:ascii="Georgia" w:hAnsi="Georgia"/>
        </w:rPr>
        <w:t>reviews</w:t>
      </w:r>
      <w:proofErr w:type="gramEnd"/>
      <w:r w:rsidR="00E8350A">
        <w:rPr>
          <w:rFonts w:ascii="Georgia" w:hAnsi="Georgia"/>
        </w:rPr>
        <w:t xml:space="preserve"> a random selection of individual product pathways and records </w:t>
      </w:r>
      <w:r w:rsidR="002451B2">
        <w:rPr>
          <w:rFonts w:ascii="Georgia" w:hAnsi="Georgia"/>
        </w:rPr>
        <w:t>to</w:t>
      </w:r>
      <w:r>
        <w:rPr>
          <w:rFonts w:ascii="Georgia" w:hAnsi="Georgia"/>
        </w:rPr>
        <w:t xml:space="preserve"> provide</w:t>
      </w:r>
      <w:r w:rsidR="002451B2">
        <w:rPr>
          <w:rFonts w:ascii="Georgia" w:hAnsi="Georgia"/>
        </w:rPr>
        <w:t xml:space="preserve"> </w:t>
      </w:r>
      <w:r>
        <w:rPr>
          <w:rFonts w:ascii="Georgia" w:hAnsi="Georgia"/>
        </w:rPr>
        <w:t>assurance that all requirements are in place for the handling of cell based AT(I)MPs.</w:t>
      </w:r>
      <w:r w:rsidR="002B269C">
        <w:rPr>
          <w:rFonts w:ascii="Georgia" w:hAnsi="Georgia"/>
        </w:rPr>
        <w:t xml:space="preserve"> The audit should be completed by a senior member of Pharmacy (</w:t>
      </w:r>
      <w:r w:rsidR="006846D4">
        <w:rPr>
          <w:rFonts w:ascii="Georgia" w:hAnsi="Georgia"/>
        </w:rPr>
        <w:t>e.g.</w:t>
      </w:r>
      <w:r w:rsidR="002B269C">
        <w:rPr>
          <w:rFonts w:ascii="Georgia" w:hAnsi="Georgia"/>
        </w:rPr>
        <w:t xml:space="preserve"> Chief Pharmacist</w:t>
      </w:r>
      <w:r w:rsidR="008E75F1">
        <w:rPr>
          <w:rFonts w:ascii="Georgia" w:hAnsi="Georgia"/>
        </w:rPr>
        <w:t xml:space="preserve"> (or delegate)</w:t>
      </w:r>
      <w:r w:rsidR="002B269C">
        <w:rPr>
          <w:rFonts w:ascii="Georgia" w:hAnsi="Georgia"/>
        </w:rPr>
        <w:t>, Lead Pharmacist for ATMPs) and a senior member of the CTL (</w:t>
      </w:r>
      <w:r w:rsidR="00464E2F">
        <w:rPr>
          <w:rFonts w:ascii="Georgia" w:hAnsi="Georgia"/>
        </w:rPr>
        <w:t>e.g.</w:t>
      </w:r>
      <w:r w:rsidR="002B269C">
        <w:rPr>
          <w:rFonts w:ascii="Georgia" w:hAnsi="Georgia"/>
        </w:rPr>
        <w:t xml:space="preserve"> head of CTL).</w:t>
      </w:r>
    </w:p>
    <w:p w14:paraId="4018EF2E" w14:textId="34B100B1" w:rsidR="003F7507" w:rsidRDefault="003F7507" w:rsidP="001F017D">
      <w:pPr>
        <w:rPr>
          <w:rFonts w:ascii="Georgia" w:hAnsi="Georgia"/>
        </w:rPr>
      </w:pPr>
      <w:r>
        <w:rPr>
          <w:rFonts w:ascii="Georgia" w:hAnsi="Georgia"/>
        </w:rPr>
        <w:t xml:space="preserve">It is recommended that medicines </w:t>
      </w:r>
      <w:r w:rsidR="00EA3E09">
        <w:rPr>
          <w:rFonts w:ascii="Georgia" w:hAnsi="Georgia"/>
        </w:rPr>
        <w:t>governance and oversight</w:t>
      </w:r>
      <w:r>
        <w:rPr>
          <w:rFonts w:ascii="Georgia" w:hAnsi="Georgia"/>
        </w:rPr>
        <w:t xml:space="preserve"> audit is completed every 6 months, but the frequency may change depending on the number of products handled by the CTL.</w:t>
      </w:r>
    </w:p>
    <w:p w14:paraId="50DBA238" w14:textId="144EA137" w:rsidR="001F017D" w:rsidRDefault="00E8350A" w:rsidP="001F017D">
      <w:pPr>
        <w:rPr>
          <w:rFonts w:ascii="Georgia" w:hAnsi="Georgia"/>
        </w:rPr>
      </w:pPr>
      <w:r>
        <w:rPr>
          <w:rFonts w:ascii="Georgia" w:hAnsi="Georgia"/>
        </w:rPr>
        <w:t xml:space="preserve">In addition to this </w:t>
      </w:r>
      <w:proofErr w:type="gramStart"/>
      <w:r w:rsidR="003F7507">
        <w:rPr>
          <w:rFonts w:ascii="Georgia" w:hAnsi="Georgia"/>
        </w:rPr>
        <w:t>m</w:t>
      </w:r>
      <w:r>
        <w:rPr>
          <w:rFonts w:ascii="Georgia" w:hAnsi="Georgia"/>
        </w:rPr>
        <w:t>edicines</w:t>
      </w:r>
      <w:proofErr w:type="gramEnd"/>
      <w:r>
        <w:rPr>
          <w:rFonts w:ascii="Georgia" w:hAnsi="Georgia"/>
        </w:rPr>
        <w:t xml:space="preserve"> </w:t>
      </w:r>
      <w:r w:rsidR="00EA3E09">
        <w:rPr>
          <w:rFonts w:ascii="Georgia" w:hAnsi="Georgia"/>
        </w:rPr>
        <w:t>governance and oversight</w:t>
      </w:r>
      <w:r w:rsidR="001F017D">
        <w:rPr>
          <w:rFonts w:ascii="Georgia" w:hAnsi="Georgia"/>
        </w:rPr>
        <w:t xml:space="preserve"> </w:t>
      </w:r>
      <w:r w:rsidR="003F7507">
        <w:rPr>
          <w:rFonts w:ascii="Georgia" w:hAnsi="Georgia"/>
        </w:rPr>
        <w:t>a</w:t>
      </w:r>
      <w:r w:rsidR="001F017D">
        <w:rPr>
          <w:rFonts w:ascii="Georgia" w:hAnsi="Georgia"/>
        </w:rPr>
        <w:t>udit</w:t>
      </w:r>
      <w:r>
        <w:rPr>
          <w:rFonts w:ascii="Georgia" w:hAnsi="Georgia"/>
        </w:rPr>
        <w:t>, a full pharmacy audit of the CTL facilities</w:t>
      </w:r>
      <w:r w:rsidR="001F017D">
        <w:rPr>
          <w:rFonts w:ascii="Georgia" w:hAnsi="Georgia"/>
        </w:rPr>
        <w:t xml:space="preserve"> should be</w:t>
      </w:r>
      <w:r w:rsidR="001F017D" w:rsidRPr="00056862">
        <w:rPr>
          <w:rFonts w:ascii="Georgia" w:hAnsi="Georgia"/>
        </w:rPr>
        <w:t xml:space="preserve"> </w:t>
      </w:r>
      <w:r>
        <w:rPr>
          <w:rFonts w:ascii="Georgia" w:hAnsi="Georgia"/>
        </w:rPr>
        <w:t>completed</w:t>
      </w:r>
      <w:r w:rsidR="001F017D">
        <w:rPr>
          <w:rFonts w:ascii="Georgia" w:hAnsi="Georgia"/>
        </w:rPr>
        <w:t xml:space="preserve"> </w:t>
      </w:r>
      <w:r w:rsidR="001F017D" w:rsidRPr="00056862">
        <w:rPr>
          <w:rFonts w:ascii="Georgia" w:hAnsi="Georgia"/>
        </w:rPr>
        <w:t xml:space="preserve">at a minimum interval of every 2 years </w:t>
      </w:r>
      <w:r w:rsidR="008E75F1">
        <w:rPr>
          <w:rFonts w:ascii="Georgia" w:hAnsi="Georgia"/>
        </w:rPr>
        <w:t>and</w:t>
      </w:r>
      <w:r w:rsidR="008E75F1" w:rsidRPr="00056862">
        <w:rPr>
          <w:rFonts w:ascii="Georgia" w:hAnsi="Georgia"/>
        </w:rPr>
        <w:t xml:space="preserve"> </w:t>
      </w:r>
      <w:r w:rsidR="001F017D" w:rsidRPr="00056862">
        <w:rPr>
          <w:rFonts w:ascii="Georgia" w:hAnsi="Georgia"/>
        </w:rPr>
        <w:t xml:space="preserve">coincide with the renewal of </w:t>
      </w:r>
      <w:r w:rsidR="001F017D">
        <w:rPr>
          <w:rFonts w:ascii="Georgia" w:hAnsi="Georgia"/>
        </w:rPr>
        <w:t xml:space="preserve">operational </w:t>
      </w:r>
      <w:r w:rsidR="001F017D" w:rsidRPr="00056862">
        <w:rPr>
          <w:rFonts w:ascii="Georgia" w:hAnsi="Georgia"/>
        </w:rPr>
        <w:t>agreements</w:t>
      </w:r>
      <w:r w:rsidR="001F017D">
        <w:rPr>
          <w:rFonts w:ascii="Georgia" w:hAnsi="Georgia"/>
        </w:rPr>
        <w:t xml:space="preserve"> between Pharmacy and the CTL.</w:t>
      </w:r>
    </w:p>
    <w:p w14:paraId="790C6E7C" w14:textId="6CF77957" w:rsidR="003F7507" w:rsidRDefault="002B13D5" w:rsidP="001F017D">
      <w:pPr>
        <w:rPr>
          <w:rFonts w:ascii="Georgia" w:hAnsi="Georgia"/>
        </w:rPr>
      </w:pPr>
      <w:r>
        <w:rPr>
          <w:rFonts w:ascii="Georgia" w:hAnsi="Georgia"/>
        </w:rPr>
        <w:br w:type="page"/>
      </w:r>
    </w:p>
    <w:tbl>
      <w:tblPr>
        <w:tblW w:w="5000" w:type="pct"/>
        <w:tblLayout w:type="fixed"/>
        <w:tblLook w:val="04A0" w:firstRow="1" w:lastRow="0" w:firstColumn="1" w:lastColumn="0" w:noHBand="0" w:noVBand="1"/>
      </w:tblPr>
      <w:tblGrid>
        <w:gridCol w:w="1692"/>
        <w:gridCol w:w="1700"/>
        <w:gridCol w:w="2695"/>
        <w:gridCol w:w="1275"/>
        <w:gridCol w:w="1644"/>
      </w:tblGrid>
      <w:tr w:rsidR="003F7507" w14:paraId="00888BB9" w14:textId="77777777" w:rsidTr="00144D77">
        <w:trPr>
          <w:trHeight w:val="139"/>
        </w:trPr>
        <w:tc>
          <w:tcPr>
            <w:tcW w:w="5000" w:type="pct"/>
            <w:gridSpan w:val="5"/>
            <w:tcBorders>
              <w:top w:val="single" w:sz="8" w:space="0" w:color="auto"/>
              <w:left w:val="single" w:sz="8" w:space="0" w:color="auto"/>
              <w:right w:val="single" w:sz="8" w:space="0" w:color="auto"/>
            </w:tcBorders>
            <w:shd w:val="clear" w:color="auto" w:fill="0070C0"/>
          </w:tcPr>
          <w:p w14:paraId="074BC31B" w14:textId="77777777" w:rsidR="003F7507" w:rsidRDefault="003F7507" w:rsidP="00032008">
            <w:pPr>
              <w:rPr>
                <w:rFonts w:ascii="Georgia" w:hAnsi="Georgia"/>
                <w:b/>
                <w:bCs/>
                <w:color w:val="000000"/>
                <w:lang w:eastAsia="en-GB"/>
              </w:rPr>
            </w:pPr>
          </w:p>
        </w:tc>
      </w:tr>
      <w:tr w:rsidR="003F7507" w:rsidRPr="00304C9D" w14:paraId="17B1C6EF" w14:textId="77777777" w:rsidTr="00144D77">
        <w:trPr>
          <w:trHeight w:val="300"/>
        </w:trPr>
        <w:tc>
          <w:tcPr>
            <w:tcW w:w="3379" w:type="pct"/>
            <w:gridSpan w:val="3"/>
            <w:tcBorders>
              <w:top w:val="single" w:sz="8" w:space="0" w:color="auto"/>
              <w:left w:val="single" w:sz="8" w:space="0" w:color="auto"/>
              <w:right w:val="single" w:sz="4" w:space="0" w:color="auto"/>
            </w:tcBorders>
            <w:shd w:val="clear" w:color="auto" w:fill="auto"/>
          </w:tcPr>
          <w:p w14:paraId="1365B078" w14:textId="31D39A35" w:rsidR="003F7507" w:rsidRDefault="003F7507" w:rsidP="003A67B1">
            <w:pPr>
              <w:spacing w:after="0"/>
              <w:rPr>
                <w:rFonts w:ascii="Georgia" w:hAnsi="Georgia"/>
                <w:b/>
                <w:bCs/>
                <w:color w:val="000000"/>
                <w:lang w:eastAsia="en-GB"/>
              </w:rPr>
            </w:pPr>
            <w:r w:rsidRPr="00152B2B">
              <w:rPr>
                <w:rFonts w:ascii="Georgia" w:hAnsi="Georgia"/>
                <w:b/>
                <w:bCs/>
                <w:color w:val="000000"/>
                <w:lang w:eastAsia="en-GB"/>
              </w:rPr>
              <w:t xml:space="preserve">Date of </w:t>
            </w:r>
            <w:r>
              <w:rPr>
                <w:rFonts w:ascii="Georgia" w:hAnsi="Georgia"/>
                <w:b/>
                <w:bCs/>
                <w:color w:val="000000"/>
                <w:lang w:eastAsia="en-GB"/>
              </w:rPr>
              <w:t xml:space="preserve">Medicines </w:t>
            </w:r>
            <w:r w:rsidR="00EA3E09">
              <w:rPr>
                <w:rFonts w:ascii="Georgia" w:hAnsi="Georgia"/>
                <w:b/>
                <w:bCs/>
                <w:color w:val="000000"/>
                <w:lang w:eastAsia="en-GB"/>
              </w:rPr>
              <w:t>governance and oversight</w:t>
            </w:r>
            <w:r>
              <w:rPr>
                <w:rFonts w:ascii="Georgia" w:hAnsi="Georgia"/>
                <w:b/>
                <w:bCs/>
                <w:color w:val="000000"/>
                <w:lang w:eastAsia="en-GB"/>
              </w:rPr>
              <w:t xml:space="preserve"> Audit:</w:t>
            </w:r>
          </w:p>
          <w:p w14:paraId="68B51E9B" w14:textId="34E6C022" w:rsidR="003A67B1" w:rsidRPr="003F7507" w:rsidRDefault="003A67B1" w:rsidP="003A67B1">
            <w:pPr>
              <w:spacing w:after="0"/>
              <w:rPr>
                <w:rFonts w:ascii="Georgia" w:hAnsi="Georgia"/>
                <w:b/>
                <w:bCs/>
                <w:color w:val="000000"/>
                <w:lang w:eastAsia="en-GB"/>
              </w:rPr>
            </w:pPr>
          </w:p>
        </w:tc>
        <w:tc>
          <w:tcPr>
            <w:tcW w:w="1621" w:type="pct"/>
            <w:gridSpan w:val="2"/>
            <w:tcBorders>
              <w:top w:val="single" w:sz="8" w:space="0" w:color="auto"/>
              <w:left w:val="nil"/>
              <w:bottom w:val="single" w:sz="4" w:space="0" w:color="auto"/>
              <w:right w:val="single" w:sz="8" w:space="0" w:color="auto"/>
            </w:tcBorders>
            <w:shd w:val="clear" w:color="auto" w:fill="auto"/>
            <w:noWrap/>
          </w:tcPr>
          <w:p w14:paraId="2510FC74" w14:textId="392D9FFC" w:rsidR="003F7507" w:rsidRPr="003F7507" w:rsidRDefault="003F7507" w:rsidP="003A67B1">
            <w:pPr>
              <w:spacing w:after="0"/>
              <w:rPr>
                <w:rFonts w:ascii="Georgia" w:hAnsi="Georgia"/>
                <w:b/>
                <w:bCs/>
                <w:color w:val="000000"/>
                <w:lang w:eastAsia="en-GB"/>
              </w:rPr>
            </w:pPr>
          </w:p>
        </w:tc>
      </w:tr>
      <w:tr w:rsidR="00144D77" w:rsidRPr="00304C9D" w14:paraId="07CB2783" w14:textId="77777777" w:rsidTr="00144D77">
        <w:trPr>
          <w:trHeight w:val="300"/>
        </w:trPr>
        <w:tc>
          <w:tcPr>
            <w:tcW w:w="3379" w:type="pct"/>
            <w:gridSpan w:val="3"/>
            <w:tcBorders>
              <w:top w:val="single" w:sz="8" w:space="0" w:color="auto"/>
              <w:left w:val="single" w:sz="8" w:space="0" w:color="auto"/>
              <w:right w:val="single" w:sz="4" w:space="0" w:color="auto"/>
            </w:tcBorders>
            <w:shd w:val="clear" w:color="auto" w:fill="auto"/>
          </w:tcPr>
          <w:p w14:paraId="4DE59648" w14:textId="053E7EC4" w:rsidR="00144D77" w:rsidRPr="00152B2B" w:rsidRDefault="00144D77" w:rsidP="003A67B1">
            <w:pPr>
              <w:spacing w:after="0"/>
              <w:rPr>
                <w:rFonts w:ascii="Georgia" w:hAnsi="Georgia"/>
                <w:b/>
                <w:bCs/>
                <w:color w:val="000000"/>
                <w:lang w:eastAsia="en-GB"/>
              </w:rPr>
            </w:pPr>
            <w:r>
              <w:rPr>
                <w:rFonts w:ascii="Georgia" w:hAnsi="Georgia"/>
                <w:b/>
                <w:bCs/>
                <w:color w:val="000000"/>
                <w:lang w:eastAsia="en-GB"/>
              </w:rPr>
              <w:t>Period covered in audit:</w:t>
            </w:r>
          </w:p>
        </w:tc>
        <w:tc>
          <w:tcPr>
            <w:tcW w:w="1621" w:type="pct"/>
            <w:gridSpan w:val="2"/>
            <w:tcBorders>
              <w:top w:val="single" w:sz="8" w:space="0" w:color="auto"/>
              <w:left w:val="nil"/>
              <w:bottom w:val="single" w:sz="4" w:space="0" w:color="auto"/>
              <w:right w:val="single" w:sz="8" w:space="0" w:color="auto"/>
            </w:tcBorders>
            <w:shd w:val="clear" w:color="auto" w:fill="auto"/>
            <w:noWrap/>
          </w:tcPr>
          <w:p w14:paraId="7BC320B8" w14:textId="77777777" w:rsidR="00144D77" w:rsidRDefault="00144D77" w:rsidP="003A67B1">
            <w:pPr>
              <w:spacing w:after="0"/>
              <w:rPr>
                <w:rFonts w:ascii="Georgia" w:hAnsi="Georgia"/>
                <w:b/>
                <w:bCs/>
                <w:color w:val="000000"/>
                <w:lang w:eastAsia="en-GB"/>
              </w:rPr>
            </w:pPr>
          </w:p>
        </w:tc>
      </w:tr>
      <w:tr w:rsidR="00144D77" w:rsidRPr="00304C9D" w14:paraId="5F07C1A1" w14:textId="77777777" w:rsidTr="00144D77">
        <w:trPr>
          <w:trHeight w:val="287"/>
        </w:trPr>
        <w:tc>
          <w:tcPr>
            <w:tcW w:w="3379" w:type="pct"/>
            <w:gridSpan w:val="3"/>
            <w:tcBorders>
              <w:top w:val="single" w:sz="8" w:space="0" w:color="auto"/>
              <w:left w:val="single" w:sz="8" w:space="0" w:color="auto"/>
              <w:right w:val="single" w:sz="4" w:space="0" w:color="auto"/>
            </w:tcBorders>
            <w:shd w:val="clear" w:color="auto" w:fill="auto"/>
          </w:tcPr>
          <w:p w14:paraId="3052501D" w14:textId="581C3798" w:rsidR="00144D77" w:rsidRDefault="00144D77" w:rsidP="003A67B1">
            <w:pPr>
              <w:spacing w:after="0"/>
              <w:rPr>
                <w:rFonts w:ascii="Georgia" w:hAnsi="Georgia"/>
                <w:b/>
                <w:bCs/>
                <w:color w:val="000000"/>
                <w:lang w:eastAsia="en-GB"/>
              </w:rPr>
            </w:pPr>
            <w:r w:rsidRPr="00152B2B">
              <w:rPr>
                <w:rFonts w:ascii="Georgia" w:hAnsi="Georgia"/>
                <w:b/>
                <w:bCs/>
                <w:color w:val="000000"/>
                <w:lang w:eastAsia="en-GB"/>
              </w:rPr>
              <w:t xml:space="preserve">Date of </w:t>
            </w:r>
            <w:r>
              <w:rPr>
                <w:rFonts w:ascii="Georgia" w:hAnsi="Georgia"/>
                <w:b/>
                <w:bCs/>
                <w:color w:val="000000"/>
                <w:lang w:eastAsia="en-GB"/>
              </w:rPr>
              <w:t>last</w:t>
            </w:r>
            <w:r w:rsidRPr="00152B2B">
              <w:rPr>
                <w:rFonts w:ascii="Georgia" w:hAnsi="Georgia"/>
                <w:b/>
                <w:bCs/>
                <w:color w:val="000000"/>
                <w:lang w:eastAsia="en-GB"/>
              </w:rPr>
              <w:t xml:space="preserve"> </w:t>
            </w:r>
            <w:r>
              <w:rPr>
                <w:rFonts w:ascii="Georgia" w:hAnsi="Georgia"/>
                <w:b/>
                <w:bCs/>
                <w:color w:val="000000"/>
                <w:lang w:eastAsia="en-GB"/>
              </w:rPr>
              <w:t>Medicines governance and oversight Audit:</w:t>
            </w:r>
          </w:p>
        </w:tc>
        <w:tc>
          <w:tcPr>
            <w:tcW w:w="1621" w:type="pct"/>
            <w:gridSpan w:val="2"/>
            <w:tcBorders>
              <w:top w:val="single" w:sz="8" w:space="0" w:color="auto"/>
              <w:left w:val="nil"/>
              <w:bottom w:val="single" w:sz="4" w:space="0" w:color="auto"/>
              <w:right w:val="single" w:sz="8" w:space="0" w:color="auto"/>
            </w:tcBorders>
            <w:shd w:val="clear" w:color="auto" w:fill="auto"/>
            <w:noWrap/>
          </w:tcPr>
          <w:p w14:paraId="60D824C7" w14:textId="77777777" w:rsidR="00144D77" w:rsidRDefault="00144D77" w:rsidP="003A67B1">
            <w:pPr>
              <w:spacing w:after="0"/>
              <w:rPr>
                <w:rFonts w:ascii="Georgia" w:hAnsi="Georgia"/>
                <w:b/>
                <w:bCs/>
                <w:color w:val="000000"/>
                <w:lang w:eastAsia="en-GB"/>
              </w:rPr>
            </w:pPr>
          </w:p>
        </w:tc>
      </w:tr>
      <w:tr w:rsidR="00144D77" w:rsidRPr="00304C9D" w14:paraId="0C4EA696" w14:textId="77777777" w:rsidTr="00144D77">
        <w:trPr>
          <w:trHeight w:val="300"/>
        </w:trPr>
        <w:tc>
          <w:tcPr>
            <w:tcW w:w="3379" w:type="pct"/>
            <w:gridSpan w:val="3"/>
            <w:tcBorders>
              <w:top w:val="single" w:sz="8" w:space="0" w:color="auto"/>
              <w:left w:val="single" w:sz="8" w:space="0" w:color="auto"/>
              <w:right w:val="single" w:sz="4" w:space="0" w:color="auto"/>
            </w:tcBorders>
            <w:shd w:val="clear" w:color="auto" w:fill="auto"/>
          </w:tcPr>
          <w:p w14:paraId="43206EB2" w14:textId="7FD94B66" w:rsidR="00144D77" w:rsidRDefault="00144D77" w:rsidP="003A67B1">
            <w:pPr>
              <w:spacing w:after="0"/>
              <w:rPr>
                <w:rFonts w:ascii="Georgia" w:hAnsi="Georgia"/>
                <w:b/>
                <w:bCs/>
                <w:color w:val="000000"/>
                <w:lang w:eastAsia="en-GB"/>
              </w:rPr>
            </w:pPr>
            <w:r>
              <w:rPr>
                <w:rFonts w:ascii="Georgia" w:hAnsi="Georgia"/>
                <w:b/>
                <w:bCs/>
                <w:color w:val="000000"/>
                <w:lang w:eastAsia="en-GB"/>
              </w:rPr>
              <w:t>Date of last GMP Audit of the CTL:</w:t>
            </w:r>
          </w:p>
        </w:tc>
        <w:tc>
          <w:tcPr>
            <w:tcW w:w="1621" w:type="pct"/>
            <w:gridSpan w:val="2"/>
            <w:tcBorders>
              <w:top w:val="single" w:sz="8" w:space="0" w:color="auto"/>
              <w:left w:val="nil"/>
              <w:bottom w:val="single" w:sz="4" w:space="0" w:color="auto"/>
              <w:right w:val="single" w:sz="8" w:space="0" w:color="auto"/>
            </w:tcBorders>
            <w:shd w:val="clear" w:color="auto" w:fill="auto"/>
            <w:noWrap/>
          </w:tcPr>
          <w:p w14:paraId="4E4370E3" w14:textId="77777777" w:rsidR="00144D77" w:rsidRDefault="00144D77" w:rsidP="003A67B1">
            <w:pPr>
              <w:spacing w:after="0"/>
              <w:rPr>
                <w:rFonts w:ascii="Georgia" w:hAnsi="Georgia"/>
                <w:b/>
                <w:bCs/>
                <w:color w:val="000000"/>
                <w:lang w:eastAsia="en-GB"/>
              </w:rPr>
            </w:pPr>
          </w:p>
        </w:tc>
      </w:tr>
      <w:tr w:rsidR="00144D77" w:rsidRPr="00304C9D" w14:paraId="02662548" w14:textId="77777777" w:rsidTr="00A602FE">
        <w:trPr>
          <w:trHeight w:val="300"/>
        </w:trPr>
        <w:tc>
          <w:tcPr>
            <w:tcW w:w="3379" w:type="pct"/>
            <w:gridSpan w:val="3"/>
            <w:tcBorders>
              <w:top w:val="single" w:sz="8" w:space="0" w:color="auto"/>
              <w:left w:val="single" w:sz="8" w:space="0" w:color="auto"/>
              <w:right w:val="single" w:sz="4" w:space="0" w:color="auto"/>
            </w:tcBorders>
            <w:shd w:val="clear" w:color="auto" w:fill="auto"/>
          </w:tcPr>
          <w:p w14:paraId="6A1A2E09" w14:textId="691216FB" w:rsidR="003F7507" w:rsidRPr="00152B2B" w:rsidRDefault="003F7507" w:rsidP="003F7507">
            <w:pPr>
              <w:rPr>
                <w:rFonts w:ascii="Georgia" w:hAnsi="Georgia"/>
                <w:b/>
                <w:bCs/>
                <w:color w:val="000000"/>
                <w:lang w:eastAsia="en-GB"/>
              </w:rPr>
            </w:pPr>
            <w:r>
              <w:rPr>
                <w:rFonts w:ascii="Georgia" w:hAnsi="Georgia"/>
                <w:b/>
                <w:bCs/>
                <w:color w:val="000000"/>
                <w:lang w:eastAsia="en-GB"/>
              </w:rPr>
              <w:t xml:space="preserve">Confirm agreement in place between pharmacy and CTL:                      </w:t>
            </w:r>
            <w:r w:rsidRPr="002B269C">
              <w:rPr>
                <w:rFonts w:ascii="Georgia" w:hAnsi="Georgia"/>
                <w:color w:val="000000"/>
                <w:lang w:eastAsia="en-GB"/>
              </w:rPr>
              <w:t xml:space="preserve">Yes </w:t>
            </w:r>
            <w:sdt>
              <w:sdtPr>
                <w:rPr>
                  <w:rFonts w:ascii="Georgia" w:hAnsi="Georgia"/>
                </w:rPr>
                <w:id w:val="787466064"/>
                <w14:checkbox>
                  <w14:checked w14:val="0"/>
                  <w14:checkedState w14:val="2612" w14:font="MS Gothic"/>
                  <w14:uncheckedState w14:val="2610" w14:font="MS Gothic"/>
                </w14:checkbox>
              </w:sdtPr>
              <w:sdtEndPr/>
              <w:sdtContent>
                <w:r w:rsidRPr="002B269C">
                  <w:rPr>
                    <w:rFonts w:ascii="MS Gothic" w:eastAsia="MS Gothic" w:hAnsi="MS Gothic" w:hint="eastAsia"/>
                  </w:rPr>
                  <w:t>☐</w:t>
                </w:r>
              </w:sdtContent>
            </w:sdt>
            <w:r w:rsidRPr="002B269C">
              <w:rPr>
                <w:rFonts w:ascii="Georgia" w:hAnsi="Georgia"/>
              </w:rPr>
              <w:t xml:space="preserve">        No </w:t>
            </w:r>
            <w:sdt>
              <w:sdtPr>
                <w:rPr>
                  <w:rFonts w:ascii="Georgia" w:hAnsi="Georgia"/>
                </w:rPr>
                <w:id w:val="-1725373885"/>
                <w14:checkbox>
                  <w14:checked w14:val="0"/>
                  <w14:checkedState w14:val="2612" w14:font="MS Gothic"/>
                  <w14:uncheckedState w14:val="2610" w14:font="MS Gothic"/>
                </w14:checkbox>
              </w:sdtPr>
              <w:sdtEndPr/>
              <w:sdtContent>
                <w:r w:rsidRPr="002B269C">
                  <w:rPr>
                    <w:rFonts w:ascii="MS Gothic" w:eastAsia="MS Gothic" w:hAnsi="MS Gothic" w:hint="eastAsia"/>
                  </w:rPr>
                  <w:t>☐</w:t>
                </w:r>
              </w:sdtContent>
            </w:sdt>
            <w:r>
              <w:rPr>
                <w:rFonts w:ascii="Georgia" w:hAnsi="Georgia"/>
                <w:b/>
              </w:rPr>
              <w:t xml:space="preserve">        </w:t>
            </w:r>
          </w:p>
        </w:tc>
        <w:tc>
          <w:tcPr>
            <w:tcW w:w="708" w:type="pct"/>
            <w:tcBorders>
              <w:top w:val="single" w:sz="8" w:space="0" w:color="auto"/>
              <w:left w:val="nil"/>
              <w:bottom w:val="single" w:sz="4" w:space="0" w:color="auto"/>
              <w:right w:val="single" w:sz="8" w:space="0" w:color="auto"/>
            </w:tcBorders>
            <w:shd w:val="clear" w:color="auto" w:fill="auto"/>
            <w:noWrap/>
          </w:tcPr>
          <w:p w14:paraId="3CEC8829" w14:textId="760892B1" w:rsidR="003F7507" w:rsidRDefault="003F7507" w:rsidP="003F7507">
            <w:pPr>
              <w:rPr>
                <w:rFonts w:ascii="Georgia" w:hAnsi="Georgia"/>
                <w:b/>
                <w:bCs/>
                <w:color w:val="000000"/>
                <w:lang w:eastAsia="en-GB"/>
              </w:rPr>
            </w:pPr>
            <w:r>
              <w:rPr>
                <w:rFonts w:ascii="Georgia" w:hAnsi="Georgia"/>
                <w:b/>
                <w:bCs/>
                <w:color w:val="000000"/>
                <w:lang w:eastAsia="en-GB"/>
              </w:rPr>
              <w:t>Valid from:</w:t>
            </w:r>
          </w:p>
        </w:tc>
        <w:tc>
          <w:tcPr>
            <w:tcW w:w="913" w:type="pct"/>
            <w:tcBorders>
              <w:top w:val="single" w:sz="8" w:space="0" w:color="auto"/>
              <w:left w:val="nil"/>
              <w:bottom w:val="single" w:sz="4" w:space="0" w:color="auto"/>
              <w:right w:val="single" w:sz="8" w:space="0" w:color="auto"/>
            </w:tcBorders>
            <w:shd w:val="clear" w:color="auto" w:fill="auto"/>
          </w:tcPr>
          <w:p w14:paraId="0964FDB8" w14:textId="41F085A4" w:rsidR="003F7507" w:rsidRDefault="003F7507" w:rsidP="003F7507">
            <w:pPr>
              <w:rPr>
                <w:rFonts w:ascii="Georgia" w:hAnsi="Georgia"/>
                <w:b/>
                <w:bCs/>
                <w:color w:val="000000"/>
                <w:lang w:eastAsia="en-GB"/>
              </w:rPr>
            </w:pPr>
            <w:r>
              <w:rPr>
                <w:rFonts w:ascii="Georgia" w:hAnsi="Georgia"/>
                <w:b/>
                <w:bCs/>
                <w:color w:val="000000"/>
                <w:lang w:eastAsia="en-GB"/>
              </w:rPr>
              <w:t>Valid until:</w:t>
            </w:r>
          </w:p>
        </w:tc>
      </w:tr>
      <w:tr w:rsidR="00144D77" w:rsidRPr="00C76542" w14:paraId="5A9AB3B3" w14:textId="77777777" w:rsidTr="00A602FE">
        <w:trPr>
          <w:trHeight w:val="300"/>
        </w:trPr>
        <w:tc>
          <w:tcPr>
            <w:tcW w:w="939" w:type="pct"/>
            <w:vMerge w:val="restart"/>
            <w:tcBorders>
              <w:top w:val="single" w:sz="8" w:space="0" w:color="auto"/>
              <w:left w:val="single" w:sz="8" w:space="0" w:color="auto"/>
              <w:right w:val="single" w:sz="8" w:space="0" w:color="000000"/>
            </w:tcBorders>
            <w:shd w:val="clear" w:color="auto" w:fill="auto"/>
          </w:tcPr>
          <w:p w14:paraId="1CEFFD99" w14:textId="77777777" w:rsidR="003F7507" w:rsidRPr="00C76542" w:rsidRDefault="003F7507" w:rsidP="003F7507">
            <w:pPr>
              <w:rPr>
                <w:rFonts w:ascii="Georgia" w:hAnsi="Georgia"/>
                <w:b/>
                <w:bCs/>
                <w:color w:val="000000"/>
                <w:lang w:eastAsia="en-GB"/>
              </w:rPr>
            </w:pPr>
            <w:r w:rsidRPr="00152B2B">
              <w:rPr>
                <w:rFonts w:ascii="Georgia" w:hAnsi="Georgia"/>
                <w:b/>
                <w:bCs/>
                <w:color w:val="000000"/>
                <w:lang w:eastAsia="en-GB"/>
              </w:rPr>
              <w:t>Completed by:</w:t>
            </w:r>
          </w:p>
        </w:tc>
        <w:tc>
          <w:tcPr>
            <w:tcW w:w="944" w:type="pct"/>
            <w:tcBorders>
              <w:top w:val="single" w:sz="8" w:space="0" w:color="auto"/>
              <w:left w:val="nil"/>
              <w:bottom w:val="single" w:sz="4" w:space="0" w:color="auto"/>
              <w:right w:val="single" w:sz="4" w:space="0" w:color="auto"/>
            </w:tcBorders>
            <w:shd w:val="clear" w:color="auto" w:fill="0070C0"/>
            <w:noWrap/>
          </w:tcPr>
          <w:p w14:paraId="3DE09513" w14:textId="77777777" w:rsidR="003F7507" w:rsidRPr="00C76542" w:rsidRDefault="003F7507" w:rsidP="003F7507">
            <w:pPr>
              <w:rPr>
                <w:rFonts w:ascii="Georgia" w:hAnsi="Georgia"/>
                <w:b/>
                <w:bCs/>
                <w:color w:val="000000"/>
                <w:lang w:eastAsia="en-GB"/>
              </w:rPr>
            </w:pPr>
            <w:r w:rsidRPr="00C76542">
              <w:rPr>
                <w:rFonts w:ascii="Georgia" w:hAnsi="Georgia"/>
                <w:b/>
                <w:bCs/>
                <w:color w:val="000000"/>
                <w:lang w:eastAsia="en-GB"/>
              </w:rPr>
              <w:t>Department</w:t>
            </w:r>
          </w:p>
        </w:tc>
        <w:tc>
          <w:tcPr>
            <w:tcW w:w="2204" w:type="pct"/>
            <w:gridSpan w:val="2"/>
            <w:tcBorders>
              <w:top w:val="single" w:sz="8" w:space="0" w:color="auto"/>
              <w:left w:val="nil"/>
              <w:bottom w:val="single" w:sz="4" w:space="0" w:color="auto"/>
              <w:right w:val="single" w:sz="4" w:space="0" w:color="auto"/>
            </w:tcBorders>
            <w:shd w:val="clear" w:color="auto" w:fill="0070C0"/>
            <w:noWrap/>
          </w:tcPr>
          <w:p w14:paraId="6BC3C01C" w14:textId="77777777" w:rsidR="003F7507" w:rsidRPr="00C76542" w:rsidRDefault="003F7507" w:rsidP="003F7507">
            <w:pPr>
              <w:rPr>
                <w:rFonts w:ascii="Georgia" w:hAnsi="Georgia"/>
                <w:b/>
                <w:bCs/>
                <w:color w:val="000000"/>
                <w:lang w:eastAsia="en-GB"/>
              </w:rPr>
            </w:pPr>
            <w:r w:rsidRPr="00C76542">
              <w:rPr>
                <w:rFonts w:ascii="Georgia" w:hAnsi="Georgia"/>
                <w:b/>
                <w:bCs/>
                <w:color w:val="000000"/>
                <w:lang w:eastAsia="en-GB"/>
              </w:rPr>
              <w:t>Name</w:t>
            </w:r>
          </w:p>
        </w:tc>
        <w:tc>
          <w:tcPr>
            <w:tcW w:w="913" w:type="pct"/>
            <w:tcBorders>
              <w:top w:val="single" w:sz="8" w:space="0" w:color="auto"/>
              <w:left w:val="nil"/>
              <w:bottom w:val="single" w:sz="4" w:space="0" w:color="auto"/>
              <w:right w:val="single" w:sz="8" w:space="0" w:color="auto"/>
            </w:tcBorders>
            <w:shd w:val="clear" w:color="auto" w:fill="0070C0"/>
            <w:noWrap/>
          </w:tcPr>
          <w:p w14:paraId="4FADD394" w14:textId="77777777" w:rsidR="003F7507" w:rsidRPr="00C76542" w:rsidRDefault="003F7507" w:rsidP="003F7507">
            <w:pPr>
              <w:rPr>
                <w:rFonts w:ascii="Georgia" w:hAnsi="Georgia"/>
                <w:b/>
                <w:bCs/>
                <w:color w:val="000000"/>
                <w:lang w:eastAsia="en-GB"/>
              </w:rPr>
            </w:pPr>
            <w:r w:rsidRPr="00C76542">
              <w:rPr>
                <w:rFonts w:ascii="Georgia" w:hAnsi="Georgia"/>
                <w:b/>
                <w:bCs/>
                <w:color w:val="000000"/>
                <w:lang w:eastAsia="en-GB"/>
              </w:rPr>
              <w:t>Position</w:t>
            </w:r>
          </w:p>
        </w:tc>
      </w:tr>
      <w:tr w:rsidR="00A602FE" w:rsidRPr="00C76542" w14:paraId="22226B8E" w14:textId="77777777" w:rsidTr="00A602FE">
        <w:trPr>
          <w:trHeight w:val="575"/>
        </w:trPr>
        <w:tc>
          <w:tcPr>
            <w:tcW w:w="939" w:type="pct"/>
            <w:vMerge/>
            <w:tcBorders>
              <w:left w:val="single" w:sz="8" w:space="0" w:color="auto"/>
              <w:right w:val="single" w:sz="8" w:space="0" w:color="000000"/>
            </w:tcBorders>
          </w:tcPr>
          <w:p w14:paraId="7BECB92F" w14:textId="77777777" w:rsidR="003F7507" w:rsidRPr="00C76542" w:rsidRDefault="003F7507" w:rsidP="003F7507">
            <w:pPr>
              <w:rPr>
                <w:rFonts w:ascii="Georgia" w:hAnsi="Georgia"/>
                <w:b/>
                <w:bCs/>
                <w:color w:val="000000"/>
                <w:lang w:eastAsia="en-GB"/>
              </w:rPr>
            </w:pPr>
          </w:p>
        </w:tc>
        <w:tc>
          <w:tcPr>
            <w:tcW w:w="944" w:type="pct"/>
            <w:tcBorders>
              <w:top w:val="nil"/>
              <w:left w:val="nil"/>
              <w:bottom w:val="single" w:sz="8" w:space="0" w:color="auto"/>
              <w:right w:val="single" w:sz="4" w:space="0" w:color="auto"/>
            </w:tcBorders>
            <w:shd w:val="clear" w:color="auto" w:fill="auto"/>
            <w:noWrap/>
          </w:tcPr>
          <w:p w14:paraId="43893423" w14:textId="77777777" w:rsidR="003F7507" w:rsidRPr="00AF22A5" w:rsidRDefault="003F7507" w:rsidP="003A67B1">
            <w:pPr>
              <w:spacing w:after="0"/>
              <w:rPr>
                <w:rFonts w:ascii="Georgia" w:hAnsi="Georgia"/>
                <w:b/>
                <w:bCs/>
                <w:color w:val="000000"/>
                <w:lang w:eastAsia="en-GB"/>
              </w:rPr>
            </w:pPr>
            <w:r w:rsidRPr="00AF22A5">
              <w:rPr>
                <w:rFonts w:ascii="Georgia" w:hAnsi="Georgia"/>
                <w:b/>
                <w:bCs/>
                <w:color w:val="000000"/>
                <w:lang w:eastAsia="en-GB"/>
              </w:rPr>
              <w:t>Pharmacy</w:t>
            </w:r>
          </w:p>
          <w:p w14:paraId="01A20A7F" w14:textId="77777777" w:rsidR="003F7507" w:rsidRPr="00AF22A5" w:rsidRDefault="003F7507" w:rsidP="003A67B1">
            <w:pPr>
              <w:spacing w:after="0"/>
              <w:rPr>
                <w:rFonts w:ascii="Georgia" w:hAnsi="Georgia"/>
                <w:b/>
                <w:bCs/>
                <w:color w:val="000000"/>
                <w:lang w:eastAsia="en-GB"/>
              </w:rPr>
            </w:pPr>
          </w:p>
        </w:tc>
        <w:tc>
          <w:tcPr>
            <w:tcW w:w="2204" w:type="pct"/>
            <w:gridSpan w:val="2"/>
            <w:tcBorders>
              <w:top w:val="nil"/>
              <w:left w:val="nil"/>
              <w:bottom w:val="single" w:sz="8" w:space="0" w:color="auto"/>
              <w:right w:val="single" w:sz="4" w:space="0" w:color="auto"/>
            </w:tcBorders>
            <w:shd w:val="clear" w:color="auto" w:fill="auto"/>
            <w:noWrap/>
          </w:tcPr>
          <w:p w14:paraId="40794D34" w14:textId="77777777" w:rsidR="003F7507" w:rsidRPr="00C76542" w:rsidRDefault="003F7507" w:rsidP="003A67B1">
            <w:pPr>
              <w:spacing w:after="0"/>
              <w:rPr>
                <w:rFonts w:ascii="Georgia" w:hAnsi="Georgia"/>
                <w:color w:val="000000"/>
                <w:lang w:eastAsia="en-GB"/>
              </w:rPr>
            </w:pPr>
          </w:p>
        </w:tc>
        <w:tc>
          <w:tcPr>
            <w:tcW w:w="913" w:type="pct"/>
            <w:tcBorders>
              <w:top w:val="nil"/>
              <w:left w:val="nil"/>
              <w:bottom w:val="single" w:sz="8" w:space="0" w:color="auto"/>
              <w:right w:val="single" w:sz="8" w:space="0" w:color="auto"/>
            </w:tcBorders>
            <w:shd w:val="clear" w:color="auto" w:fill="auto"/>
            <w:noWrap/>
          </w:tcPr>
          <w:p w14:paraId="08939E09" w14:textId="77777777" w:rsidR="003F7507" w:rsidRPr="00C76542" w:rsidRDefault="003F7507" w:rsidP="003A67B1">
            <w:pPr>
              <w:spacing w:after="0"/>
              <w:rPr>
                <w:rFonts w:ascii="Georgia" w:hAnsi="Georgia"/>
                <w:color w:val="000000"/>
                <w:lang w:eastAsia="en-GB"/>
              </w:rPr>
            </w:pPr>
            <w:r w:rsidRPr="00C76542">
              <w:rPr>
                <w:rFonts w:ascii="Georgia" w:hAnsi="Georgia"/>
                <w:color w:val="000000"/>
                <w:lang w:eastAsia="en-GB"/>
              </w:rPr>
              <w:t> </w:t>
            </w:r>
          </w:p>
        </w:tc>
      </w:tr>
      <w:tr w:rsidR="00A602FE" w:rsidRPr="00C76542" w14:paraId="27DE5E39" w14:textId="77777777" w:rsidTr="00A602FE">
        <w:trPr>
          <w:trHeight w:val="315"/>
        </w:trPr>
        <w:tc>
          <w:tcPr>
            <w:tcW w:w="939" w:type="pct"/>
            <w:vMerge/>
            <w:tcBorders>
              <w:left w:val="single" w:sz="8" w:space="0" w:color="auto"/>
              <w:bottom w:val="single" w:sz="8" w:space="0" w:color="auto"/>
              <w:right w:val="single" w:sz="8" w:space="0" w:color="000000"/>
            </w:tcBorders>
          </w:tcPr>
          <w:p w14:paraId="1D84E77A" w14:textId="77777777" w:rsidR="003F7507" w:rsidRPr="00C76542" w:rsidRDefault="003F7507" w:rsidP="003F7507">
            <w:pPr>
              <w:rPr>
                <w:rFonts w:ascii="Georgia" w:hAnsi="Georgia"/>
                <w:b/>
                <w:bCs/>
                <w:color w:val="000000"/>
                <w:lang w:eastAsia="en-GB"/>
              </w:rPr>
            </w:pPr>
          </w:p>
        </w:tc>
        <w:tc>
          <w:tcPr>
            <w:tcW w:w="944" w:type="pct"/>
            <w:tcBorders>
              <w:top w:val="nil"/>
              <w:left w:val="nil"/>
              <w:bottom w:val="single" w:sz="8" w:space="0" w:color="auto"/>
              <w:right w:val="single" w:sz="4" w:space="0" w:color="auto"/>
            </w:tcBorders>
            <w:shd w:val="clear" w:color="auto" w:fill="auto"/>
            <w:noWrap/>
          </w:tcPr>
          <w:p w14:paraId="0EB0F257" w14:textId="519F4FE5" w:rsidR="003F7507" w:rsidRPr="00AF22A5" w:rsidRDefault="003F7507" w:rsidP="003A67B1">
            <w:pPr>
              <w:spacing w:after="0"/>
              <w:rPr>
                <w:rFonts w:ascii="Georgia" w:hAnsi="Georgia"/>
                <w:b/>
                <w:bCs/>
                <w:color w:val="000000"/>
                <w:lang w:eastAsia="en-GB"/>
              </w:rPr>
            </w:pPr>
            <w:r w:rsidRPr="00AF22A5">
              <w:rPr>
                <w:rFonts w:ascii="Georgia" w:hAnsi="Georgia"/>
                <w:b/>
                <w:bCs/>
                <w:color w:val="000000"/>
                <w:lang w:eastAsia="en-GB"/>
              </w:rPr>
              <w:t>CTL</w:t>
            </w:r>
          </w:p>
          <w:p w14:paraId="354D9DDE" w14:textId="77777777" w:rsidR="003F7507" w:rsidRPr="00AF22A5" w:rsidRDefault="003F7507" w:rsidP="003A67B1">
            <w:pPr>
              <w:spacing w:after="0"/>
              <w:rPr>
                <w:rFonts w:ascii="Georgia" w:hAnsi="Georgia"/>
                <w:b/>
                <w:bCs/>
                <w:color w:val="000000"/>
                <w:lang w:eastAsia="en-GB"/>
              </w:rPr>
            </w:pPr>
          </w:p>
        </w:tc>
        <w:tc>
          <w:tcPr>
            <w:tcW w:w="2204" w:type="pct"/>
            <w:gridSpan w:val="2"/>
            <w:tcBorders>
              <w:top w:val="nil"/>
              <w:left w:val="nil"/>
              <w:bottom w:val="single" w:sz="8" w:space="0" w:color="auto"/>
              <w:right w:val="single" w:sz="4" w:space="0" w:color="auto"/>
            </w:tcBorders>
            <w:shd w:val="clear" w:color="auto" w:fill="auto"/>
            <w:noWrap/>
          </w:tcPr>
          <w:p w14:paraId="7DAE1234" w14:textId="77777777" w:rsidR="003F7507" w:rsidRPr="00C76542" w:rsidRDefault="003F7507" w:rsidP="003A67B1">
            <w:pPr>
              <w:spacing w:after="0"/>
              <w:rPr>
                <w:rFonts w:ascii="Georgia" w:hAnsi="Georgia"/>
                <w:color w:val="000000"/>
                <w:lang w:eastAsia="en-GB"/>
              </w:rPr>
            </w:pPr>
          </w:p>
        </w:tc>
        <w:tc>
          <w:tcPr>
            <w:tcW w:w="913" w:type="pct"/>
            <w:tcBorders>
              <w:top w:val="nil"/>
              <w:left w:val="nil"/>
              <w:bottom w:val="single" w:sz="8" w:space="0" w:color="auto"/>
              <w:right w:val="single" w:sz="8" w:space="0" w:color="auto"/>
            </w:tcBorders>
            <w:shd w:val="clear" w:color="auto" w:fill="auto"/>
            <w:noWrap/>
          </w:tcPr>
          <w:p w14:paraId="19FD5CD0" w14:textId="77777777" w:rsidR="003F7507" w:rsidRPr="00C76542" w:rsidRDefault="003F7507" w:rsidP="003A67B1">
            <w:pPr>
              <w:spacing w:after="0"/>
              <w:rPr>
                <w:rFonts w:ascii="Georgia" w:hAnsi="Georgia"/>
                <w:color w:val="000000"/>
                <w:lang w:eastAsia="en-GB"/>
              </w:rPr>
            </w:pPr>
          </w:p>
        </w:tc>
      </w:tr>
    </w:tbl>
    <w:p w14:paraId="50AB4B3F" w14:textId="56729CE8" w:rsidR="003F7507" w:rsidRDefault="003F7507" w:rsidP="001F017D">
      <w:pPr>
        <w:rPr>
          <w:rFonts w:ascii="Georgia" w:hAnsi="Georgia"/>
        </w:rPr>
      </w:pPr>
    </w:p>
    <w:tbl>
      <w:tblPr>
        <w:tblpPr w:leftFromText="180" w:rightFromText="180" w:vertAnchor="text" w:horzAnchor="margin" w:tblpY="211"/>
        <w:tblW w:w="5000" w:type="pct"/>
        <w:tblLayout w:type="fixed"/>
        <w:tblLook w:val="04A0" w:firstRow="1" w:lastRow="0" w:firstColumn="1" w:lastColumn="0" w:noHBand="0" w:noVBand="1"/>
      </w:tblPr>
      <w:tblGrid>
        <w:gridCol w:w="9011"/>
      </w:tblGrid>
      <w:tr w:rsidR="002B13D5" w:rsidRPr="003F7507" w14:paraId="7477FB86" w14:textId="77777777" w:rsidTr="002B13D5">
        <w:trPr>
          <w:trHeight w:val="300"/>
        </w:trPr>
        <w:tc>
          <w:tcPr>
            <w:tcW w:w="5000" w:type="pct"/>
            <w:tcBorders>
              <w:top w:val="single" w:sz="8" w:space="0" w:color="auto"/>
              <w:left w:val="single" w:sz="8" w:space="0" w:color="auto"/>
              <w:right w:val="single" w:sz="4" w:space="0" w:color="auto"/>
            </w:tcBorders>
            <w:shd w:val="clear" w:color="auto" w:fill="auto"/>
          </w:tcPr>
          <w:tbl>
            <w:tblPr>
              <w:tblpPr w:leftFromText="180" w:rightFromText="180" w:vertAnchor="text" w:tblpY="303"/>
              <w:tblW w:w="13830" w:type="dxa"/>
              <w:tblLayout w:type="fixed"/>
              <w:tblLook w:val="04A0" w:firstRow="1" w:lastRow="0" w:firstColumn="1" w:lastColumn="0" w:noHBand="0" w:noVBand="1"/>
            </w:tblPr>
            <w:tblGrid>
              <w:gridCol w:w="3851"/>
              <w:gridCol w:w="9979"/>
            </w:tblGrid>
            <w:tr w:rsidR="002B13D5" w:rsidRPr="00152B2B" w14:paraId="6249CFAD" w14:textId="77777777" w:rsidTr="00A602FE">
              <w:trPr>
                <w:trHeight w:val="320"/>
              </w:trPr>
              <w:tc>
                <w:tcPr>
                  <w:tcW w:w="13830" w:type="dxa"/>
                  <w:gridSpan w:val="2"/>
                  <w:tcBorders>
                    <w:top w:val="single" w:sz="8" w:space="0" w:color="auto"/>
                    <w:left w:val="single" w:sz="8" w:space="0" w:color="auto"/>
                    <w:bottom w:val="nil"/>
                    <w:right w:val="single" w:sz="8" w:space="0" w:color="auto"/>
                  </w:tcBorders>
                  <w:shd w:val="clear" w:color="auto" w:fill="0070C0"/>
                  <w:vAlign w:val="center"/>
                </w:tcPr>
                <w:p w14:paraId="7F27CDEE" w14:textId="77777777" w:rsidR="002B13D5" w:rsidRDefault="002B13D5" w:rsidP="002B13D5">
                  <w:pPr>
                    <w:rPr>
                      <w:rFonts w:ascii="Georgia" w:hAnsi="Georgia"/>
                      <w:b/>
                      <w:bCs/>
                      <w:color w:val="000000"/>
                      <w:lang w:eastAsia="en-GB"/>
                    </w:rPr>
                  </w:pPr>
                  <w:r>
                    <w:rPr>
                      <w:rFonts w:ascii="Georgia" w:hAnsi="Georgia"/>
                      <w:b/>
                      <w:bCs/>
                      <w:color w:val="000000"/>
                      <w:lang w:eastAsia="en-GB"/>
                    </w:rPr>
                    <w:t>Summary of AT(I)MPs handled by CTL</w:t>
                  </w:r>
                </w:p>
                <w:p w14:paraId="35142E87" w14:textId="77777777" w:rsidR="002B13D5" w:rsidRPr="00152B2B" w:rsidRDefault="002B13D5" w:rsidP="002B13D5">
                  <w:pPr>
                    <w:rPr>
                      <w:rFonts w:ascii="Georgia" w:hAnsi="Georgia"/>
                      <w:color w:val="000000"/>
                      <w:lang w:eastAsia="en-GB"/>
                    </w:rPr>
                  </w:pPr>
                </w:p>
              </w:tc>
            </w:tr>
            <w:tr w:rsidR="002B13D5" w:rsidRPr="00AF22A5" w14:paraId="1684CB1A" w14:textId="77777777" w:rsidTr="00A602FE">
              <w:trPr>
                <w:trHeight w:val="704"/>
              </w:trPr>
              <w:tc>
                <w:tcPr>
                  <w:tcW w:w="3851" w:type="dxa"/>
                  <w:tcBorders>
                    <w:top w:val="single" w:sz="4" w:space="0" w:color="auto"/>
                    <w:left w:val="single" w:sz="8" w:space="0" w:color="auto"/>
                    <w:bottom w:val="single" w:sz="4" w:space="0" w:color="auto"/>
                    <w:right w:val="single" w:sz="8" w:space="0" w:color="auto"/>
                  </w:tcBorders>
                  <w:shd w:val="clear" w:color="auto" w:fill="auto"/>
                </w:tcPr>
                <w:p w14:paraId="44B1097F" w14:textId="77777777" w:rsidR="002B13D5" w:rsidRPr="00AF22A5" w:rsidRDefault="002B13D5" w:rsidP="002B13D5">
                  <w:pPr>
                    <w:rPr>
                      <w:rFonts w:ascii="Georgia" w:hAnsi="Georgia"/>
                      <w:b/>
                      <w:bCs/>
                      <w:color w:val="000000"/>
                      <w:lang w:eastAsia="en-GB"/>
                    </w:rPr>
                  </w:pPr>
                  <w:r>
                    <w:rPr>
                      <w:rFonts w:ascii="Georgia" w:hAnsi="Georgia"/>
                      <w:b/>
                      <w:bCs/>
                      <w:color w:val="000000"/>
                      <w:lang w:eastAsia="en-GB"/>
                    </w:rPr>
                    <w:t>List all licensed ATMPs handled by the CTL since the last audit</w:t>
                  </w:r>
                </w:p>
              </w:tc>
              <w:tc>
                <w:tcPr>
                  <w:tcW w:w="9979" w:type="dxa"/>
                  <w:tcBorders>
                    <w:top w:val="single" w:sz="4" w:space="0" w:color="auto"/>
                    <w:left w:val="single" w:sz="8" w:space="0" w:color="auto"/>
                    <w:bottom w:val="single" w:sz="4" w:space="0" w:color="auto"/>
                    <w:right w:val="single" w:sz="8" w:space="0" w:color="000000"/>
                  </w:tcBorders>
                  <w:shd w:val="clear" w:color="auto" w:fill="auto"/>
                  <w:noWrap/>
                </w:tcPr>
                <w:p w14:paraId="56C62B52" w14:textId="77777777" w:rsidR="002B13D5" w:rsidRDefault="002B13D5" w:rsidP="002B13D5">
                  <w:pPr>
                    <w:rPr>
                      <w:rFonts w:ascii="Georgia" w:hAnsi="Georgia"/>
                      <w:b/>
                      <w:bCs/>
                      <w:color w:val="000000"/>
                      <w:lang w:eastAsia="en-GB"/>
                    </w:rPr>
                  </w:pPr>
                  <w:r>
                    <w:rPr>
                      <w:rFonts w:ascii="Georgia" w:hAnsi="Georgia"/>
                      <w:b/>
                      <w:bCs/>
                      <w:color w:val="000000"/>
                      <w:lang w:eastAsia="en-GB"/>
                    </w:rPr>
                    <w:t>1.</w:t>
                  </w:r>
                </w:p>
                <w:p w14:paraId="0B78CEFF" w14:textId="77777777" w:rsidR="002B13D5" w:rsidRDefault="002B13D5" w:rsidP="002B13D5">
                  <w:pPr>
                    <w:rPr>
                      <w:rFonts w:ascii="Georgia" w:hAnsi="Georgia"/>
                      <w:b/>
                      <w:bCs/>
                      <w:color w:val="000000"/>
                      <w:lang w:eastAsia="en-GB"/>
                    </w:rPr>
                  </w:pPr>
                  <w:r>
                    <w:rPr>
                      <w:rFonts w:ascii="Georgia" w:hAnsi="Georgia"/>
                      <w:b/>
                      <w:bCs/>
                      <w:color w:val="000000"/>
                      <w:lang w:eastAsia="en-GB"/>
                    </w:rPr>
                    <w:t>2.</w:t>
                  </w:r>
                </w:p>
                <w:p w14:paraId="34A9B6D3" w14:textId="77777777" w:rsidR="002B13D5" w:rsidRDefault="002B13D5" w:rsidP="002B13D5">
                  <w:pPr>
                    <w:rPr>
                      <w:rFonts w:ascii="Georgia" w:hAnsi="Georgia"/>
                      <w:b/>
                      <w:bCs/>
                      <w:color w:val="000000"/>
                      <w:lang w:eastAsia="en-GB"/>
                    </w:rPr>
                  </w:pPr>
                  <w:r>
                    <w:rPr>
                      <w:rFonts w:ascii="Georgia" w:hAnsi="Georgia"/>
                      <w:b/>
                      <w:bCs/>
                      <w:color w:val="000000"/>
                      <w:lang w:eastAsia="en-GB"/>
                    </w:rPr>
                    <w:t>3.</w:t>
                  </w:r>
                </w:p>
                <w:p w14:paraId="6DD77A3E" w14:textId="77777777" w:rsidR="002B13D5" w:rsidRDefault="002B13D5" w:rsidP="002B13D5">
                  <w:pPr>
                    <w:rPr>
                      <w:rFonts w:ascii="Georgia" w:hAnsi="Georgia"/>
                      <w:b/>
                      <w:bCs/>
                      <w:color w:val="000000"/>
                      <w:lang w:eastAsia="en-GB"/>
                    </w:rPr>
                  </w:pPr>
                  <w:r>
                    <w:rPr>
                      <w:rFonts w:ascii="Georgia" w:hAnsi="Georgia"/>
                      <w:b/>
                      <w:bCs/>
                      <w:color w:val="000000"/>
                      <w:lang w:eastAsia="en-GB"/>
                    </w:rPr>
                    <w:t>4.</w:t>
                  </w:r>
                </w:p>
                <w:p w14:paraId="7E798233" w14:textId="77777777" w:rsidR="002B13D5" w:rsidRPr="00AF22A5" w:rsidRDefault="002B13D5" w:rsidP="002B13D5">
                  <w:pPr>
                    <w:rPr>
                      <w:rFonts w:ascii="Georgia" w:hAnsi="Georgia"/>
                      <w:b/>
                      <w:bCs/>
                      <w:color w:val="000000"/>
                      <w:lang w:eastAsia="en-GB"/>
                    </w:rPr>
                  </w:pPr>
                  <w:r>
                    <w:rPr>
                      <w:rFonts w:ascii="Georgia" w:hAnsi="Georgia"/>
                      <w:b/>
                      <w:bCs/>
                      <w:color w:val="000000"/>
                      <w:lang w:eastAsia="en-GB"/>
                    </w:rPr>
                    <w:t>5.</w:t>
                  </w:r>
                </w:p>
              </w:tc>
            </w:tr>
            <w:tr w:rsidR="002B13D5" w:rsidRPr="00AF22A5" w14:paraId="09ABA1B4" w14:textId="77777777" w:rsidTr="00A602FE">
              <w:trPr>
                <w:trHeight w:val="700"/>
              </w:trPr>
              <w:tc>
                <w:tcPr>
                  <w:tcW w:w="3851" w:type="dxa"/>
                  <w:tcBorders>
                    <w:top w:val="single" w:sz="4" w:space="0" w:color="auto"/>
                    <w:left w:val="single" w:sz="8" w:space="0" w:color="auto"/>
                    <w:bottom w:val="single" w:sz="4" w:space="0" w:color="auto"/>
                    <w:right w:val="single" w:sz="8" w:space="0" w:color="auto"/>
                  </w:tcBorders>
                  <w:shd w:val="clear" w:color="auto" w:fill="auto"/>
                </w:tcPr>
                <w:p w14:paraId="7F705F8F" w14:textId="77777777" w:rsidR="002B13D5" w:rsidRPr="00AF22A5" w:rsidRDefault="002B13D5" w:rsidP="002B13D5">
                  <w:pPr>
                    <w:rPr>
                      <w:rFonts w:ascii="Georgia" w:hAnsi="Georgia"/>
                      <w:b/>
                      <w:bCs/>
                      <w:color w:val="000000"/>
                      <w:lang w:eastAsia="en-GB"/>
                    </w:rPr>
                  </w:pPr>
                  <w:r>
                    <w:rPr>
                      <w:rFonts w:ascii="Georgia" w:hAnsi="Georgia"/>
                      <w:b/>
                      <w:bCs/>
                      <w:color w:val="000000"/>
                      <w:lang w:eastAsia="en-GB"/>
                    </w:rPr>
                    <w:t>List all clinical trials and associated ATIMPs handled by the CTL since the last audit</w:t>
                  </w:r>
                </w:p>
              </w:tc>
              <w:tc>
                <w:tcPr>
                  <w:tcW w:w="9979" w:type="dxa"/>
                  <w:tcBorders>
                    <w:top w:val="single" w:sz="4" w:space="0" w:color="auto"/>
                    <w:left w:val="single" w:sz="8" w:space="0" w:color="auto"/>
                    <w:bottom w:val="single" w:sz="4" w:space="0" w:color="auto"/>
                    <w:right w:val="single" w:sz="8" w:space="0" w:color="000000"/>
                  </w:tcBorders>
                  <w:shd w:val="clear" w:color="auto" w:fill="auto"/>
                  <w:noWrap/>
                </w:tcPr>
                <w:p w14:paraId="150EFD38" w14:textId="77777777" w:rsidR="002B13D5" w:rsidRDefault="002B13D5" w:rsidP="002B13D5">
                  <w:pPr>
                    <w:rPr>
                      <w:rFonts w:ascii="Georgia" w:hAnsi="Georgia"/>
                      <w:b/>
                      <w:bCs/>
                      <w:color w:val="000000"/>
                      <w:lang w:eastAsia="en-GB"/>
                    </w:rPr>
                  </w:pPr>
                  <w:r>
                    <w:rPr>
                      <w:rFonts w:ascii="Georgia" w:hAnsi="Georgia"/>
                      <w:b/>
                      <w:bCs/>
                      <w:color w:val="000000"/>
                      <w:lang w:eastAsia="en-GB"/>
                    </w:rPr>
                    <w:t>1.</w:t>
                  </w:r>
                </w:p>
                <w:p w14:paraId="7B150204" w14:textId="77777777" w:rsidR="002B13D5" w:rsidRDefault="002B13D5" w:rsidP="002B13D5">
                  <w:pPr>
                    <w:rPr>
                      <w:rFonts w:ascii="Georgia" w:hAnsi="Georgia"/>
                      <w:b/>
                      <w:bCs/>
                      <w:color w:val="000000"/>
                      <w:lang w:eastAsia="en-GB"/>
                    </w:rPr>
                  </w:pPr>
                  <w:r>
                    <w:rPr>
                      <w:rFonts w:ascii="Georgia" w:hAnsi="Georgia"/>
                      <w:b/>
                      <w:bCs/>
                      <w:color w:val="000000"/>
                      <w:lang w:eastAsia="en-GB"/>
                    </w:rPr>
                    <w:t>2.</w:t>
                  </w:r>
                </w:p>
                <w:p w14:paraId="6FFB47E4" w14:textId="77777777" w:rsidR="002B13D5" w:rsidRDefault="002B13D5" w:rsidP="002B13D5">
                  <w:pPr>
                    <w:rPr>
                      <w:rFonts w:ascii="Georgia" w:hAnsi="Georgia"/>
                      <w:b/>
                      <w:bCs/>
                      <w:color w:val="000000"/>
                      <w:lang w:eastAsia="en-GB"/>
                    </w:rPr>
                  </w:pPr>
                  <w:r>
                    <w:rPr>
                      <w:rFonts w:ascii="Georgia" w:hAnsi="Georgia"/>
                      <w:b/>
                      <w:bCs/>
                      <w:color w:val="000000"/>
                      <w:lang w:eastAsia="en-GB"/>
                    </w:rPr>
                    <w:t>3.</w:t>
                  </w:r>
                </w:p>
                <w:p w14:paraId="1601DA29" w14:textId="77777777" w:rsidR="002B13D5" w:rsidRDefault="002B13D5" w:rsidP="002B13D5">
                  <w:pPr>
                    <w:rPr>
                      <w:rFonts w:ascii="Georgia" w:hAnsi="Georgia"/>
                      <w:b/>
                      <w:bCs/>
                      <w:color w:val="000000"/>
                      <w:lang w:eastAsia="en-GB"/>
                    </w:rPr>
                  </w:pPr>
                  <w:r>
                    <w:rPr>
                      <w:rFonts w:ascii="Georgia" w:hAnsi="Georgia"/>
                      <w:b/>
                      <w:bCs/>
                      <w:color w:val="000000"/>
                      <w:lang w:eastAsia="en-GB"/>
                    </w:rPr>
                    <w:t>4.</w:t>
                  </w:r>
                </w:p>
                <w:p w14:paraId="601B12C3" w14:textId="77777777" w:rsidR="002B13D5" w:rsidRPr="00AF22A5" w:rsidRDefault="002B13D5" w:rsidP="002B13D5">
                  <w:pPr>
                    <w:rPr>
                      <w:rFonts w:ascii="Georgia" w:hAnsi="Georgia"/>
                      <w:b/>
                      <w:bCs/>
                      <w:color w:val="000000"/>
                      <w:lang w:eastAsia="en-GB"/>
                    </w:rPr>
                  </w:pPr>
                  <w:r>
                    <w:rPr>
                      <w:rFonts w:ascii="Georgia" w:hAnsi="Georgia"/>
                      <w:b/>
                      <w:bCs/>
                      <w:color w:val="000000"/>
                      <w:lang w:eastAsia="en-GB"/>
                    </w:rPr>
                    <w:t>5.</w:t>
                  </w:r>
                </w:p>
              </w:tc>
            </w:tr>
            <w:tr w:rsidR="002B13D5" w:rsidRPr="00CF2691" w14:paraId="77534CD2" w14:textId="77777777" w:rsidTr="00A602FE">
              <w:trPr>
                <w:trHeight w:val="700"/>
              </w:trPr>
              <w:tc>
                <w:tcPr>
                  <w:tcW w:w="3851" w:type="dxa"/>
                  <w:tcBorders>
                    <w:top w:val="single" w:sz="4" w:space="0" w:color="auto"/>
                    <w:left w:val="single" w:sz="8" w:space="0" w:color="auto"/>
                    <w:bottom w:val="single" w:sz="4" w:space="0" w:color="auto"/>
                    <w:right w:val="single" w:sz="8" w:space="0" w:color="auto"/>
                  </w:tcBorders>
                  <w:shd w:val="clear" w:color="auto" w:fill="auto"/>
                </w:tcPr>
                <w:p w14:paraId="18672838" w14:textId="77777777" w:rsidR="002B13D5" w:rsidRDefault="002B13D5" w:rsidP="002B13D5">
                  <w:pPr>
                    <w:rPr>
                      <w:rFonts w:ascii="Georgia" w:hAnsi="Georgia"/>
                      <w:b/>
                      <w:bCs/>
                      <w:color w:val="000000"/>
                      <w:lang w:eastAsia="en-GB"/>
                    </w:rPr>
                  </w:pPr>
                  <w:r>
                    <w:rPr>
                      <w:rFonts w:ascii="Georgia" w:hAnsi="Georgia"/>
                      <w:b/>
                      <w:bCs/>
                      <w:color w:val="000000"/>
                      <w:lang w:eastAsia="en-GB"/>
                    </w:rPr>
                    <w:t>List all unlicensed ATMPs handled by the CTL since the last audit</w:t>
                  </w:r>
                </w:p>
              </w:tc>
              <w:tc>
                <w:tcPr>
                  <w:tcW w:w="9979" w:type="dxa"/>
                  <w:tcBorders>
                    <w:top w:val="single" w:sz="4" w:space="0" w:color="auto"/>
                    <w:left w:val="single" w:sz="8" w:space="0" w:color="auto"/>
                    <w:bottom w:val="single" w:sz="4" w:space="0" w:color="auto"/>
                    <w:right w:val="single" w:sz="8" w:space="0" w:color="000000"/>
                  </w:tcBorders>
                  <w:shd w:val="clear" w:color="auto" w:fill="auto"/>
                  <w:noWrap/>
                </w:tcPr>
                <w:p w14:paraId="487EBE2A" w14:textId="77777777" w:rsidR="002B13D5" w:rsidRDefault="002B13D5" w:rsidP="002B13D5">
                  <w:pPr>
                    <w:rPr>
                      <w:rFonts w:ascii="Georgia" w:hAnsi="Georgia"/>
                      <w:b/>
                      <w:bCs/>
                      <w:color w:val="000000"/>
                      <w:lang w:eastAsia="en-GB"/>
                    </w:rPr>
                  </w:pPr>
                  <w:r>
                    <w:rPr>
                      <w:rFonts w:ascii="Georgia" w:hAnsi="Georgia"/>
                      <w:b/>
                      <w:bCs/>
                      <w:color w:val="000000"/>
                      <w:lang w:eastAsia="en-GB"/>
                    </w:rPr>
                    <w:t>1.</w:t>
                  </w:r>
                </w:p>
                <w:p w14:paraId="41523896" w14:textId="77777777" w:rsidR="002B13D5" w:rsidRDefault="002B13D5" w:rsidP="002B13D5">
                  <w:pPr>
                    <w:rPr>
                      <w:rFonts w:ascii="Georgia" w:hAnsi="Georgia"/>
                      <w:b/>
                      <w:bCs/>
                      <w:color w:val="000000"/>
                      <w:lang w:eastAsia="en-GB"/>
                    </w:rPr>
                  </w:pPr>
                  <w:r>
                    <w:rPr>
                      <w:rFonts w:ascii="Georgia" w:hAnsi="Georgia"/>
                      <w:b/>
                      <w:bCs/>
                      <w:color w:val="000000"/>
                      <w:lang w:eastAsia="en-GB"/>
                    </w:rPr>
                    <w:t>2.</w:t>
                  </w:r>
                </w:p>
                <w:p w14:paraId="0A51987B" w14:textId="77777777" w:rsidR="002B13D5" w:rsidRPr="00CF2691" w:rsidRDefault="002B13D5" w:rsidP="002B13D5">
                  <w:pPr>
                    <w:rPr>
                      <w:rFonts w:ascii="Georgia" w:hAnsi="Georgia"/>
                      <w:b/>
                      <w:bCs/>
                      <w:color w:val="000000"/>
                      <w:lang w:eastAsia="en-GB"/>
                    </w:rPr>
                  </w:pPr>
                  <w:r>
                    <w:rPr>
                      <w:rFonts w:ascii="Georgia" w:hAnsi="Georgia"/>
                      <w:b/>
                      <w:bCs/>
                      <w:color w:val="000000"/>
                      <w:lang w:eastAsia="en-GB"/>
                    </w:rPr>
                    <w:t>3.</w:t>
                  </w:r>
                </w:p>
              </w:tc>
            </w:tr>
          </w:tbl>
          <w:p w14:paraId="51B6FF96" w14:textId="77777777" w:rsidR="002B13D5" w:rsidRPr="003F7507" w:rsidRDefault="002B13D5" w:rsidP="002B13D5">
            <w:pPr>
              <w:spacing w:after="0"/>
              <w:rPr>
                <w:rFonts w:ascii="Georgia" w:hAnsi="Georgia"/>
                <w:b/>
                <w:bCs/>
                <w:color w:val="000000"/>
                <w:lang w:eastAsia="en-GB"/>
              </w:rPr>
            </w:pPr>
          </w:p>
        </w:tc>
      </w:tr>
    </w:tbl>
    <w:p w14:paraId="08015BDF" w14:textId="1AB1B7DB" w:rsidR="00A602FE" w:rsidRDefault="00A602FE" w:rsidP="001F017D">
      <w:pPr>
        <w:rPr>
          <w:rFonts w:ascii="Georgia" w:hAnsi="Georgia"/>
        </w:rPr>
      </w:pPr>
    </w:p>
    <w:p w14:paraId="2EE6FB3E" w14:textId="6E413337" w:rsidR="00EE4472" w:rsidRDefault="00EE4472" w:rsidP="001F017D">
      <w:pPr>
        <w:rPr>
          <w:rFonts w:ascii="Georgia" w:hAnsi="Georgia"/>
        </w:rPr>
      </w:pPr>
    </w:p>
    <w:p w14:paraId="5656BFF0" w14:textId="590E36DF" w:rsidR="00EE4472" w:rsidRDefault="00EE4472" w:rsidP="001F017D">
      <w:pPr>
        <w:rPr>
          <w:rFonts w:ascii="Georgia" w:hAnsi="Georgia"/>
        </w:rPr>
      </w:pPr>
    </w:p>
    <w:p w14:paraId="115BFD4E" w14:textId="77777777" w:rsidR="00EE4472" w:rsidRDefault="00EE4472" w:rsidP="001F017D">
      <w:pPr>
        <w:rPr>
          <w:rFonts w:ascii="Georgia" w:hAnsi="Georgia"/>
        </w:rPr>
      </w:pPr>
    </w:p>
    <w:tbl>
      <w:tblPr>
        <w:tblW w:w="5000" w:type="pct"/>
        <w:tblLook w:val="04A0" w:firstRow="1" w:lastRow="0" w:firstColumn="1" w:lastColumn="0" w:noHBand="0" w:noVBand="1"/>
      </w:tblPr>
      <w:tblGrid>
        <w:gridCol w:w="1838"/>
        <w:gridCol w:w="3577"/>
        <w:gridCol w:w="1383"/>
        <w:gridCol w:w="2208"/>
      </w:tblGrid>
      <w:tr w:rsidR="00A602FE" w:rsidRPr="00152B2B" w14:paraId="032933DA" w14:textId="77777777" w:rsidTr="00A602FE">
        <w:trPr>
          <w:trHeight w:val="295"/>
        </w:trPr>
        <w:tc>
          <w:tcPr>
            <w:tcW w:w="5000" w:type="pct"/>
            <w:gridSpan w:val="4"/>
            <w:tcBorders>
              <w:top w:val="single" w:sz="8" w:space="0" w:color="auto"/>
              <w:left w:val="single" w:sz="8" w:space="0" w:color="auto"/>
              <w:bottom w:val="single" w:sz="8" w:space="0" w:color="auto"/>
              <w:right w:val="single" w:sz="8" w:space="0" w:color="auto"/>
            </w:tcBorders>
            <w:shd w:val="clear" w:color="auto" w:fill="0070C0"/>
          </w:tcPr>
          <w:p w14:paraId="372E380E" w14:textId="77777777" w:rsidR="00A602FE" w:rsidRPr="00152B2B" w:rsidRDefault="00A602FE" w:rsidP="00A602FE">
            <w:pPr>
              <w:rPr>
                <w:rFonts w:ascii="Georgia" w:hAnsi="Georgia"/>
                <w:b/>
                <w:bCs/>
                <w:color w:val="000000"/>
                <w:lang w:eastAsia="en-GB"/>
              </w:rPr>
            </w:pPr>
            <w:r>
              <w:rPr>
                <w:rFonts w:ascii="Georgia" w:hAnsi="Georgia"/>
                <w:b/>
                <w:bCs/>
                <w:color w:val="000000"/>
                <w:lang w:eastAsia="en-GB"/>
              </w:rPr>
              <w:lastRenderedPageBreak/>
              <w:t>Audit item</w:t>
            </w:r>
          </w:p>
        </w:tc>
      </w:tr>
      <w:tr w:rsidR="00A602FE" w:rsidRPr="00152B2B" w14:paraId="5B1ADBAA" w14:textId="77777777" w:rsidTr="00A602FE">
        <w:trPr>
          <w:trHeight w:val="330"/>
        </w:trPr>
        <w:tc>
          <w:tcPr>
            <w:tcW w:w="1020" w:type="pct"/>
            <w:tcBorders>
              <w:top w:val="single" w:sz="8" w:space="0" w:color="auto"/>
              <w:left w:val="single" w:sz="8" w:space="0" w:color="auto"/>
              <w:bottom w:val="single" w:sz="8" w:space="0" w:color="auto"/>
              <w:right w:val="single" w:sz="4" w:space="0" w:color="auto"/>
            </w:tcBorders>
            <w:shd w:val="clear" w:color="auto" w:fill="0070C0"/>
          </w:tcPr>
          <w:p w14:paraId="5EB6DF9A" w14:textId="77777777" w:rsidR="00A602FE" w:rsidRPr="00152B2B" w:rsidRDefault="00A602FE" w:rsidP="00A602FE">
            <w:pPr>
              <w:rPr>
                <w:rFonts w:ascii="Georgia" w:hAnsi="Georgia"/>
                <w:b/>
                <w:bCs/>
                <w:color w:val="000000"/>
                <w:lang w:eastAsia="en-GB"/>
              </w:rPr>
            </w:pPr>
            <w:r w:rsidRPr="00152B2B">
              <w:rPr>
                <w:rFonts w:ascii="Georgia" w:hAnsi="Georgia"/>
                <w:b/>
                <w:bCs/>
                <w:color w:val="000000"/>
                <w:lang w:eastAsia="en-GB"/>
              </w:rPr>
              <w:t>Category</w:t>
            </w:r>
          </w:p>
        </w:tc>
        <w:tc>
          <w:tcPr>
            <w:tcW w:w="1986" w:type="pct"/>
            <w:tcBorders>
              <w:top w:val="single" w:sz="8" w:space="0" w:color="auto"/>
              <w:left w:val="nil"/>
              <w:bottom w:val="single" w:sz="8" w:space="0" w:color="auto"/>
              <w:right w:val="single" w:sz="4" w:space="0" w:color="auto"/>
            </w:tcBorders>
            <w:shd w:val="clear" w:color="auto" w:fill="0070C0"/>
          </w:tcPr>
          <w:p w14:paraId="28ACF3A3" w14:textId="77777777" w:rsidR="00A602FE" w:rsidRPr="00152B2B" w:rsidRDefault="00A602FE" w:rsidP="00A602FE">
            <w:pPr>
              <w:rPr>
                <w:rFonts w:ascii="Georgia" w:hAnsi="Georgia"/>
                <w:b/>
                <w:bCs/>
                <w:color w:val="000000"/>
                <w:lang w:eastAsia="en-GB"/>
              </w:rPr>
            </w:pPr>
            <w:r w:rsidRPr="00152B2B">
              <w:rPr>
                <w:rFonts w:ascii="Georgia" w:hAnsi="Georgia"/>
                <w:b/>
                <w:bCs/>
                <w:color w:val="000000"/>
                <w:lang w:eastAsia="en-GB"/>
              </w:rPr>
              <w:t>Item</w:t>
            </w:r>
          </w:p>
        </w:tc>
        <w:tc>
          <w:tcPr>
            <w:tcW w:w="768" w:type="pct"/>
            <w:tcBorders>
              <w:top w:val="single" w:sz="8" w:space="0" w:color="auto"/>
              <w:left w:val="nil"/>
              <w:bottom w:val="single" w:sz="8" w:space="0" w:color="auto"/>
              <w:right w:val="single" w:sz="4" w:space="0" w:color="auto"/>
            </w:tcBorders>
            <w:shd w:val="clear" w:color="auto" w:fill="0070C0"/>
          </w:tcPr>
          <w:p w14:paraId="0E0B72C9" w14:textId="77777777" w:rsidR="00A602FE" w:rsidRPr="00152B2B" w:rsidRDefault="00A602FE" w:rsidP="00A602FE">
            <w:pPr>
              <w:rPr>
                <w:rFonts w:ascii="Georgia" w:hAnsi="Georgia"/>
                <w:b/>
                <w:bCs/>
                <w:color w:val="000000"/>
                <w:lang w:eastAsia="en-GB"/>
              </w:rPr>
            </w:pPr>
          </w:p>
        </w:tc>
        <w:tc>
          <w:tcPr>
            <w:tcW w:w="1226" w:type="pct"/>
            <w:tcBorders>
              <w:top w:val="single" w:sz="8" w:space="0" w:color="auto"/>
              <w:left w:val="nil"/>
              <w:bottom w:val="single" w:sz="8" w:space="0" w:color="auto"/>
              <w:right w:val="single" w:sz="8" w:space="0" w:color="auto"/>
            </w:tcBorders>
            <w:shd w:val="clear" w:color="auto" w:fill="0070C0"/>
          </w:tcPr>
          <w:p w14:paraId="683F2FD5" w14:textId="77777777" w:rsidR="00A602FE" w:rsidRPr="00152B2B" w:rsidRDefault="00A602FE" w:rsidP="00A602FE">
            <w:pPr>
              <w:rPr>
                <w:rFonts w:ascii="Georgia" w:hAnsi="Georgia"/>
                <w:b/>
                <w:bCs/>
                <w:color w:val="000000"/>
                <w:lang w:eastAsia="en-GB"/>
              </w:rPr>
            </w:pPr>
            <w:r w:rsidRPr="00152B2B">
              <w:rPr>
                <w:rFonts w:ascii="Georgia" w:hAnsi="Georgia"/>
                <w:b/>
                <w:bCs/>
                <w:color w:val="000000"/>
                <w:lang w:eastAsia="en-GB"/>
              </w:rPr>
              <w:t>Comments</w:t>
            </w:r>
          </w:p>
        </w:tc>
      </w:tr>
      <w:tr w:rsidR="00A602FE" w:rsidRPr="00CF2691" w14:paraId="1C6F468C" w14:textId="77777777" w:rsidTr="00A602FE">
        <w:trPr>
          <w:trHeight w:val="504"/>
        </w:trPr>
        <w:tc>
          <w:tcPr>
            <w:tcW w:w="1020" w:type="pct"/>
            <w:vMerge w:val="restart"/>
            <w:tcBorders>
              <w:top w:val="single" w:sz="8" w:space="0" w:color="auto"/>
              <w:left w:val="single" w:sz="8" w:space="0" w:color="auto"/>
              <w:right w:val="single" w:sz="4" w:space="0" w:color="auto"/>
            </w:tcBorders>
            <w:shd w:val="clear" w:color="auto" w:fill="auto"/>
          </w:tcPr>
          <w:p w14:paraId="3069E811" w14:textId="77777777" w:rsidR="00A602FE" w:rsidRPr="00152B2B" w:rsidRDefault="00A602FE" w:rsidP="00A602FE">
            <w:pPr>
              <w:jc w:val="center"/>
              <w:rPr>
                <w:rFonts w:ascii="Georgia" w:hAnsi="Georgia"/>
                <w:b/>
                <w:bCs/>
                <w:color w:val="000000"/>
                <w:lang w:eastAsia="en-GB"/>
              </w:rPr>
            </w:pPr>
            <w:r>
              <w:rPr>
                <w:rFonts w:ascii="Georgia" w:hAnsi="Georgia"/>
                <w:b/>
                <w:bCs/>
                <w:color w:val="000000"/>
                <w:lang w:eastAsia="en-GB"/>
              </w:rPr>
              <w:t>Overview of AT(I)MPs handled this period</w:t>
            </w:r>
          </w:p>
        </w:tc>
        <w:tc>
          <w:tcPr>
            <w:tcW w:w="1986" w:type="pct"/>
            <w:tcBorders>
              <w:top w:val="nil"/>
              <w:left w:val="nil"/>
              <w:bottom w:val="single" w:sz="4" w:space="0" w:color="auto"/>
              <w:right w:val="single" w:sz="4" w:space="0" w:color="auto"/>
            </w:tcBorders>
            <w:shd w:val="clear" w:color="auto" w:fill="auto"/>
          </w:tcPr>
          <w:p w14:paraId="69F8AFD0" w14:textId="77777777" w:rsidR="00A602FE" w:rsidRPr="00CF2691" w:rsidRDefault="00A602FE" w:rsidP="00A602FE">
            <w:pPr>
              <w:rPr>
                <w:rFonts w:ascii="Georgia" w:hAnsi="Georgia"/>
                <w:sz w:val="20"/>
                <w:szCs w:val="20"/>
              </w:rPr>
            </w:pPr>
            <w:r w:rsidRPr="00CF2691">
              <w:rPr>
                <w:rFonts w:ascii="Georgia" w:hAnsi="Georgia"/>
                <w:sz w:val="20"/>
                <w:szCs w:val="20"/>
              </w:rPr>
              <w:t>Were licensed ATMPs received during this period?</w:t>
            </w:r>
          </w:p>
        </w:tc>
        <w:tc>
          <w:tcPr>
            <w:tcW w:w="768" w:type="pct"/>
            <w:tcBorders>
              <w:top w:val="nil"/>
              <w:left w:val="nil"/>
              <w:bottom w:val="single" w:sz="4" w:space="0" w:color="auto"/>
              <w:right w:val="single" w:sz="4" w:space="0" w:color="auto"/>
            </w:tcBorders>
            <w:shd w:val="clear" w:color="auto" w:fill="auto"/>
          </w:tcPr>
          <w:p w14:paraId="047D9E06" w14:textId="77777777" w:rsidR="00A602FE" w:rsidRPr="00A602FE" w:rsidRDefault="00A602FE" w:rsidP="00A602FE">
            <w:pPr>
              <w:rPr>
                <w:rFonts w:ascii="Georgia" w:hAnsi="Georgia"/>
                <w:bCs/>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62240F63"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 xml:space="preserve">specify number: </w:t>
            </w:r>
          </w:p>
        </w:tc>
      </w:tr>
      <w:tr w:rsidR="00A602FE" w:rsidRPr="00CF2691" w14:paraId="06E9F3DF" w14:textId="77777777" w:rsidTr="00076D6E">
        <w:trPr>
          <w:trHeight w:val="409"/>
        </w:trPr>
        <w:tc>
          <w:tcPr>
            <w:tcW w:w="1020" w:type="pct"/>
            <w:vMerge/>
            <w:tcBorders>
              <w:left w:val="single" w:sz="8" w:space="0" w:color="auto"/>
              <w:right w:val="single" w:sz="4" w:space="0" w:color="auto"/>
            </w:tcBorders>
            <w:shd w:val="clear" w:color="auto" w:fill="auto"/>
          </w:tcPr>
          <w:p w14:paraId="73F22CD1"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2CAE4477" w14:textId="77777777" w:rsidR="00A602FE" w:rsidRPr="00CF2691" w:rsidRDefault="00A602FE" w:rsidP="00A602FE">
            <w:pPr>
              <w:rPr>
                <w:rFonts w:ascii="Georgia" w:hAnsi="Georgia"/>
                <w:sz w:val="20"/>
                <w:szCs w:val="20"/>
              </w:rPr>
            </w:pPr>
            <w:r w:rsidRPr="00CF2691">
              <w:rPr>
                <w:rFonts w:ascii="Georgia" w:hAnsi="Georgia"/>
                <w:sz w:val="20"/>
                <w:szCs w:val="20"/>
              </w:rPr>
              <w:t xml:space="preserve">Were licensed ATMPs </w:t>
            </w:r>
            <w:r>
              <w:rPr>
                <w:rFonts w:ascii="Georgia" w:hAnsi="Georgia"/>
                <w:sz w:val="20"/>
                <w:szCs w:val="20"/>
              </w:rPr>
              <w:t>released</w:t>
            </w:r>
            <w:r w:rsidRPr="00CF2691">
              <w:rPr>
                <w:rFonts w:ascii="Georgia" w:hAnsi="Georgia"/>
                <w:sz w:val="20"/>
                <w:szCs w:val="20"/>
              </w:rPr>
              <w:t xml:space="preserve"> during this period?</w:t>
            </w:r>
          </w:p>
        </w:tc>
        <w:tc>
          <w:tcPr>
            <w:tcW w:w="768" w:type="pct"/>
            <w:tcBorders>
              <w:top w:val="nil"/>
              <w:left w:val="nil"/>
              <w:bottom w:val="single" w:sz="4" w:space="0" w:color="auto"/>
              <w:right w:val="single" w:sz="4" w:space="0" w:color="auto"/>
            </w:tcBorders>
            <w:shd w:val="clear" w:color="auto" w:fill="auto"/>
          </w:tcPr>
          <w:p w14:paraId="34854A7E"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7887A5A0"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17FF247A" w14:textId="77777777" w:rsidTr="00A602FE">
        <w:trPr>
          <w:trHeight w:val="373"/>
        </w:trPr>
        <w:tc>
          <w:tcPr>
            <w:tcW w:w="1020" w:type="pct"/>
            <w:vMerge/>
            <w:tcBorders>
              <w:left w:val="single" w:sz="8" w:space="0" w:color="auto"/>
              <w:right w:val="single" w:sz="4" w:space="0" w:color="auto"/>
            </w:tcBorders>
            <w:shd w:val="clear" w:color="auto" w:fill="auto"/>
          </w:tcPr>
          <w:p w14:paraId="583D7885"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49455D3C" w14:textId="77777777" w:rsidR="00A602FE" w:rsidRPr="00CF2691" w:rsidRDefault="00A602FE" w:rsidP="00A602FE">
            <w:pPr>
              <w:rPr>
                <w:rFonts w:ascii="Georgia" w:hAnsi="Georgia"/>
                <w:sz w:val="20"/>
                <w:szCs w:val="20"/>
              </w:rPr>
            </w:pPr>
            <w:r w:rsidRPr="00CF2691">
              <w:rPr>
                <w:rFonts w:ascii="Georgia" w:hAnsi="Georgia"/>
                <w:sz w:val="20"/>
                <w:szCs w:val="20"/>
              </w:rPr>
              <w:t>Were ATIMPs received during this period?</w:t>
            </w:r>
          </w:p>
        </w:tc>
        <w:tc>
          <w:tcPr>
            <w:tcW w:w="768" w:type="pct"/>
            <w:tcBorders>
              <w:top w:val="nil"/>
              <w:left w:val="nil"/>
              <w:bottom w:val="single" w:sz="4" w:space="0" w:color="auto"/>
              <w:right w:val="single" w:sz="4" w:space="0" w:color="auto"/>
            </w:tcBorders>
            <w:shd w:val="clear" w:color="auto" w:fill="auto"/>
          </w:tcPr>
          <w:p w14:paraId="05169540"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4E68728B"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1B8EFB78" w14:textId="77777777" w:rsidTr="00A602FE">
        <w:trPr>
          <w:trHeight w:val="336"/>
        </w:trPr>
        <w:tc>
          <w:tcPr>
            <w:tcW w:w="1020" w:type="pct"/>
            <w:vMerge/>
            <w:tcBorders>
              <w:left w:val="single" w:sz="8" w:space="0" w:color="auto"/>
              <w:right w:val="single" w:sz="4" w:space="0" w:color="auto"/>
            </w:tcBorders>
            <w:shd w:val="clear" w:color="auto" w:fill="auto"/>
          </w:tcPr>
          <w:p w14:paraId="322717F7"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20CF28B0" w14:textId="77777777" w:rsidR="00A602FE" w:rsidRPr="00CF2691" w:rsidRDefault="00A602FE" w:rsidP="00A602FE">
            <w:pPr>
              <w:rPr>
                <w:rFonts w:ascii="Georgia" w:hAnsi="Georgia"/>
                <w:sz w:val="20"/>
                <w:szCs w:val="20"/>
              </w:rPr>
            </w:pPr>
            <w:r w:rsidRPr="00CF2691">
              <w:rPr>
                <w:rFonts w:ascii="Georgia" w:hAnsi="Georgia"/>
                <w:sz w:val="20"/>
                <w:szCs w:val="20"/>
              </w:rPr>
              <w:t xml:space="preserve">Were ATIMPs </w:t>
            </w:r>
            <w:r>
              <w:rPr>
                <w:rFonts w:ascii="Georgia" w:hAnsi="Georgia"/>
                <w:sz w:val="20"/>
                <w:szCs w:val="20"/>
              </w:rPr>
              <w:t>released</w:t>
            </w:r>
            <w:r w:rsidRPr="00CF2691">
              <w:rPr>
                <w:rFonts w:ascii="Georgia" w:hAnsi="Georgia"/>
                <w:sz w:val="20"/>
                <w:szCs w:val="20"/>
              </w:rPr>
              <w:t xml:space="preserve"> during this period?</w:t>
            </w:r>
          </w:p>
        </w:tc>
        <w:tc>
          <w:tcPr>
            <w:tcW w:w="768" w:type="pct"/>
            <w:tcBorders>
              <w:top w:val="nil"/>
              <w:left w:val="nil"/>
              <w:bottom w:val="single" w:sz="4" w:space="0" w:color="auto"/>
              <w:right w:val="single" w:sz="4" w:space="0" w:color="auto"/>
            </w:tcBorders>
            <w:shd w:val="clear" w:color="auto" w:fill="auto"/>
          </w:tcPr>
          <w:p w14:paraId="4658A621"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51EA10AF"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56EAB911" w14:textId="77777777" w:rsidTr="00A602FE">
        <w:trPr>
          <w:trHeight w:val="513"/>
        </w:trPr>
        <w:tc>
          <w:tcPr>
            <w:tcW w:w="1020" w:type="pct"/>
            <w:vMerge/>
            <w:tcBorders>
              <w:left w:val="single" w:sz="8" w:space="0" w:color="auto"/>
              <w:right w:val="single" w:sz="4" w:space="0" w:color="auto"/>
            </w:tcBorders>
            <w:shd w:val="clear" w:color="auto" w:fill="auto"/>
          </w:tcPr>
          <w:p w14:paraId="5751E1AA"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7B4B2400" w14:textId="77777777" w:rsidR="00A602FE" w:rsidRPr="00CF2691" w:rsidRDefault="00A602FE" w:rsidP="00A602FE">
            <w:pPr>
              <w:rPr>
                <w:rFonts w:ascii="Georgia" w:hAnsi="Georgia"/>
                <w:sz w:val="20"/>
                <w:szCs w:val="20"/>
              </w:rPr>
            </w:pPr>
            <w:r w:rsidRPr="00CF2691">
              <w:rPr>
                <w:rFonts w:ascii="Georgia" w:hAnsi="Georgia"/>
                <w:sz w:val="20"/>
                <w:szCs w:val="20"/>
              </w:rPr>
              <w:t>Were any ‘out of specification’ AT(I)MPs used this period?</w:t>
            </w:r>
          </w:p>
          <w:p w14:paraId="0CB10DC3" w14:textId="77777777" w:rsidR="00A602FE" w:rsidRPr="00CF2691" w:rsidRDefault="00A602FE" w:rsidP="00A602FE">
            <w:pPr>
              <w:rPr>
                <w:rFonts w:ascii="Georgia" w:hAnsi="Georgia"/>
                <w:sz w:val="20"/>
                <w:szCs w:val="20"/>
              </w:rPr>
            </w:pPr>
            <w:r w:rsidRPr="00CF2691">
              <w:rPr>
                <w:rFonts w:ascii="Georgia" w:hAnsi="Georgia"/>
                <w:sz w:val="20"/>
                <w:szCs w:val="20"/>
              </w:rPr>
              <w:t>If yes, was this in line with Out of Specification SOP?</w:t>
            </w:r>
          </w:p>
        </w:tc>
        <w:tc>
          <w:tcPr>
            <w:tcW w:w="768" w:type="pct"/>
            <w:tcBorders>
              <w:top w:val="nil"/>
              <w:left w:val="nil"/>
              <w:bottom w:val="single" w:sz="4" w:space="0" w:color="auto"/>
              <w:right w:val="single" w:sz="4" w:space="0" w:color="auto"/>
            </w:tcBorders>
            <w:shd w:val="clear" w:color="auto" w:fill="auto"/>
          </w:tcPr>
          <w:p w14:paraId="7F69ABC2"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13EF1AFB"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4062D370" w14:textId="77777777" w:rsidTr="00A602FE">
        <w:trPr>
          <w:trHeight w:val="337"/>
        </w:trPr>
        <w:tc>
          <w:tcPr>
            <w:tcW w:w="1020" w:type="pct"/>
            <w:vMerge/>
            <w:tcBorders>
              <w:left w:val="single" w:sz="8" w:space="0" w:color="auto"/>
              <w:right w:val="single" w:sz="4" w:space="0" w:color="auto"/>
            </w:tcBorders>
            <w:shd w:val="clear" w:color="auto" w:fill="auto"/>
          </w:tcPr>
          <w:p w14:paraId="05CAAFA0"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4BC0368F" w14:textId="77777777" w:rsidR="00A602FE" w:rsidRPr="00CF2691" w:rsidRDefault="00A602FE" w:rsidP="00A602FE">
            <w:pPr>
              <w:rPr>
                <w:rFonts w:ascii="Georgia" w:hAnsi="Georgia"/>
                <w:sz w:val="20"/>
                <w:szCs w:val="20"/>
              </w:rPr>
            </w:pPr>
            <w:r w:rsidRPr="00CF2691">
              <w:rPr>
                <w:rFonts w:ascii="Georgia" w:hAnsi="Georgia"/>
                <w:sz w:val="20"/>
                <w:szCs w:val="20"/>
              </w:rPr>
              <w:t>Were any AT(I)MPs quarantined this period?</w:t>
            </w:r>
            <w:r>
              <w:rPr>
                <w:rFonts w:ascii="Georgia" w:hAnsi="Georgia"/>
                <w:sz w:val="20"/>
                <w:szCs w:val="20"/>
              </w:rPr>
              <w:t xml:space="preserve"> (Do not include any quarantine that occurs during routine checks of delivery paperwork prior to availability for use).</w:t>
            </w:r>
          </w:p>
        </w:tc>
        <w:tc>
          <w:tcPr>
            <w:tcW w:w="768" w:type="pct"/>
            <w:tcBorders>
              <w:top w:val="nil"/>
              <w:left w:val="nil"/>
              <w:bottom w:val="single" w:sz="4" w:space="0" w:color="auto"/>
              <w:right w:val="single" w:sz="4" w:space="0" w:color="auto"/>
            </w:tcBorders>
            <w:shd w:val="clear" w:color="auto" w:fill="auto"/>
          </w:tcPr>
          <w:p w14:paraId="27F9F6F3"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3B838A71"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106A482B" w14:textId="77777777" w:rsidTr="00A602FE">
        <w:trPr>
          <w:trHeight w:val="513"/>
        </w:trPr>
        <w:tc>
          <w:tcPr>
            <w:tcW w:w="1020" w:type="pct"/>
            <w:vMerge/>
            <w:tcBorders>
              <w:left w:val="single" w:sz="8" w:space="0" w:color="auto"/>
              <w:right w:val="single" w:sz="4" w:space="0" w:color="auto"/>
            </w:tcBorders>
            <w:shd w:val="clear" w:color="auto" w:fill="auto"/>
          </w:tcPr>
          <w:p w14:paraId="2A5646FB"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4AEDD61D" w14:textId="77777777" w:rsidR="00A602FE" w:rsidRPr="00CF2691" w:rsidRDefault="00A602FE" w:rsidP="00A602FE">
            <w:pPr>
              <w:rPr>
                <w:rFonts w:ascii="Georgia" w:hAnsi="Georgia"/>
                <w:sz w:val="20"/>
                <w:szCs w:val="20"/>
              </w:rPr>
            </w:pPr>
            <w:r w:rsidRPr="00CF2691">
              <w:rPr>
                <w:rFonts w:ascii="Georgia" w:hAnsi="Georgia"/>
                <w:sz w:val="20"/>
                <w:szCs w:val="20"/>
              </w:rPr>
              <w:t>Have any AT(I)MPs expired during this period?</w:t>
            </w:r>
          </w:p>
          <w:p w14:paraId="213BE297" w14:textId="77777777" w:rsidR="00A602FE" w:rsidRPr="00CF2691" w:rsidRDefault="00A602FE" w:rsidP="00A602FE">
            <w:pPr>
              <w:rPr>
                <w:rFonts w:ascii="Georgia" w:hAnsi="Georgia"/>
                <w:sz w:val="20"/>
                <w:szCs w:val="20"/>
              </w:rPr>
            </w:pPr>
            <w:r w:rsidRPr="00CF2691">
              <w:rPr>
                <w:rFonts w:ascii="Georgia" w:hAnsi="Georgia"/>
                <w:sz w:val="20"/>
                <w:szCs w:val="20"/>
              </w:rPr>
              <w:t>If yes, confirm if these have been disposed of?</w:t>
            </w:r>
          </w:p>
        </w:tc>
        <w:tc>
          <w:tcPr>
            <w:tcW w:w="768" w:type="pct"/>
            <w:tcBorders>
              <w:top w:val="nil"/>
              <w:left w:val="nil"/>
              <w:bottom w:val="single" w:sz="4" w:space="0" w:color="auto"/>
              <w:right w:val="single" w:sz="4" w:space="0" w:color="auto"/>
            </w:tcBorders>
            <w:shd w:val="clear" w:color="auto" w:fill="auto"/>
          </w:tcPr>
          <w:p w14:paraId="11707C59"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235F0C5E"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3540BC14" w14:textId="77777777" w:rsidTr="00A602FE">
        <w:trPr>
          <w:trHeight w:val="513"/>
        </w:trPr>
        <w:tc>
          <w:tcPr>
            <w:tcW w:w="1020" w:type="pct"/>
            <w:vMerge/>
            <w:tcBorders>
              <w:left w:val="single" w:sz="8" w:space="0" w:color="auto"/>
              <w:bottom w:val="single" w:sz="4" w:space="0" w:color="auto"/>
              <w:right w:val="single" w:sz="4" w:space="0" w:color="auto"/>
            </w:tcBorders>
            <w:shd w:val="clear" w:color="auto" w:fill="auto"/>
          </w:tcPr>
          <w:p w14:paraId="585F612D" w14:textId="77777777" w:rsidR="00A602FE" w:rsidRPr="00152B2B" w:rsidRDefault="00A602FE" w:rsidP="00A602FE">
            <w:pPr>
              <w:jc w:val="cente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5E1FE718" w14:textId="77777777" w:rsidR="00A602FE" w:rsidRPr="00CF2691" w:rsidRDefault="00A602FE" w:rsidP="00A602FE">
            <w:pPr>
              <w:rPr>
                <w:rFonts w:ascii="Georgia" w:hAnsi="Georgia"/>
                <w:sz w:val="20"/>
                <w:szCs w:val="20"/>
              </w:rPr>
            </w:pPr>
            <w:r w:rsidRPr="00CF2691">
              <w:rPr>
                <w:rFonts w:ascii="Georgia" w:hAnsi="Georgia"/>
                <w:sz w:val="20"/>
                <w:szCs w:val="20"/>
              </w:rPr>
              <w:t>Have any AT(I)MPs been disposed of this period?</w:t>
            </w:r>
          </w:p>
          <w:p w14:paraId="08F16534" w14:textId="77777777" w:rsidR="00A602FE" w:rsidRPr="00CF2691" w:rsidRDefault="00A602FE" w:rsidP="00A602FE">
            <w:pPr>
              <w:rPr>
                <w:rFonts w:ascii="Georgia" w:hAnsi="Georgia"/>
                <w:sz w:val="20"/>
                <w:szCs w:val="20"/>
              </w:rPr>
            </w:pPr>
            <w:r w:rsidRPr="00CF2691">
              <w:rPr>
                <w:rFonts w:ascii="Georgia" w:hAnsi="Georgia"/>
                <w:sz w:val="20"/>
                <w:szCs w:val="20"/>
              </w:rPr>
              <w:t>If yes, have been disposed of in line with disposal SOP?</w:t>
            </w:r>
          </w:p>
        </w:tc>
        <w:tc>
          <w:tcPr>
            <w:tcW w:w="768" w:type="pct"/>
            <w:tcBorders>
              <w:top w:val="nil"/>
              <w:left w:val="nil"/>
              <w:bottom w:val="single" w:sz="4" w:space="0" w:color="auto"/>
              <w:right w:val="single" w:sz="4" w:space="0" w:color="auto"/>
            </w:tcBorders>
            <w:shd w:val="clear" w:color="auto" w:fill="auto"/>
          </w:tcPr>
          <w:p w14:paraId="2FC43B6E"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1628C600"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specify number:</w:t>
            </w:r>
          </w:p>
        </w:tc>
      </w:tr>
      <w:tr w:rsidR="00A602FE" w:rsidRPr="00CF2691" w14:paraId="7E182A03" w14:textId="77777777" w:rsidTr="00A602FE">
        <w:trPr>
          <w:trHeight w:val="513"/>
        </w:trPr>
        <w:tc>
          <w:tcPr>
            <w:tcW w:w="1020" w:type="pct"/>
            <w:vMerge w:val="restart"/>
            <w:tcBorders>
              <w:top w:val="single" w:sz="4" w:space="0" w:color="auto"/>
              <w:left w:val="single" w:sz="8" w:space="0" w:color="auto"/>
              <w:bottom w:val="single" w:sz="4" w:space="0" w:color="auto"/>
              <w:right w:val="single" w:sz="4" w:space="0" w:color="auto"/>
            </w:tcBorders>
            <w:shd w:val="clear" w:color="auto" w:fill="auto"/>
          </w:tcPr>
          <w:p w14:paraId="0F7C0916" w14:textId="77777777" w:rsidR="00A602FE" w:rsidRPr="00152B2B" w:rsidRDefault="00A602FE" w:rsidP="00A602FE">
            <w:pPr>
              <w:jc w:val="center"/>
              <w:rPr>
                <w:rFonts w:ascii="Georgia" w:hAnsi="Georgia"/>
                <w:b/>
                <w:bCs/>
                <w:color w:val="000000"/>
                <w:lang w:eastAsia="en-GB"/>
              </w:rPr>
            </w:pPr>
            <w:r>
              <w:rPr>
                <w:rFonts w:ascii="Georgia" w:hAnsi="Georgia"/>
                <w:b/>
                <w:bCs/>
                <w:color w:val="000000"/>
                <w:lang w:eastAsia="en-GB"/>
              </w:rPr>
              <w:t>Deviations</w:t>
            </w:r>
          </w:p>
          <w:p w14:paraId="24753EDA" w14:textId="77777777" w:rsidR="00A602FE" w:rsidRPr="00152B2B" w:rsidRDefault="00A602FE" w:rsidP="00A602FE">
            <w:pPr>
              <w:rPr>
                <w:rFonts w:ascii="Georgia" w:hAnsi="Georgia"/>
                <w:b/>
                <w:bCs/>
                <w:color w:val="000000"/>
                <w:lang w:eastAsia="en-GB"/>
              </w:rPr>
            </w:pPr>
            <w:r w:rsidRPr="00152B2B">
              <w:rPr>
                <w:rFonts w:ascii="Georgia" w:hAnsi="Georgia"/>
                <w:b/>
                <w:bCs/>
                <w:color w:val="000000"/>
                <w:lang w:eastAsia="en-GB"/>
              </w:rPr>
              <w:t> </w:t>
            </w:r>
          </w:p>
          <w:p w14:paraId="40F8EAF7" w14:textId="77777777" w:rsidR="00A602FE" w:rsidRPr="00152B2B" w:rsidRDefault="00A602FE" w:rsidP="00A602FE">
            <w:pPr>
              <w:rPr>
                <w:rFonts w:ascii="Georgia" w:hAnsi="Georgia"/>
                <w:b/>
                <w:bCs/>
                <w:color w:val="000000"/>
                <w:lang w:eastAsia="en-GB"/>
              </w:rPr>
            </w:pPr>
          </w:p>
          <w:p w14:paraId="285AE14B" w14:textId="77777777" w:rsidR="00A602FE" w:rsidRPr="00152B2B" w:rsidRDefault="00A602FE" w:rsidP="00A602FE">
            <w:pP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4181D2BD" w14:textId="77777777" w:rsidR="00A602FE" w:rsidRPr="00CF2691" w:rsidRDefault="00A602FE" w:rsidP="00A602FE">
            <w:pPr>
              <w:rPr>
                <w:rFonts w:ascii="Georgia" w:hAnsi="Georgia"/>
                <w:sz w:val="20"/>
                <w:szCs w:val="20"/>
              </w:rPr>
            </w:pPr>
            <w:r w:rsidRPr="00CF2691">
              <w:rPr>
                <w:rFonts w:ascii="Georgia" w:hAnsi="Georgia"/>
                <w:sz w:val="20"/>
                <w:szCs w:val="20"/>
              </w:rPr>
              <w:t>Were there any temperature excursions this period?</w:t>
            </w:r>
          </w:p>
          <w:p w14:paraId="2C7E63FE"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If yes, were these handled as per SOP and pharmacy informed at time</w:t>
            </w:r>
            <w:r>
              <w:rPr>
                <w:rFonts w:ascii="Georgia" w:hAnsi="Georgia"/>
                <w:sz w:val="20"/>
                <w:szCs w:val="20"/>
              </w:rPr>
              <w:t>?</w:t>
            </w:r>
            <w:r w:rsidRPr="00CF2691">
              <w:rPr>
                <w:rFonts w:ascii="Georgia" w:hAnsi="Georgia"/>
                <w:sz w:val="20"/>
                <w:szCs w:val="20"/>
              </w:rPr>
              <w:t xml:space="preserve"> </w:t>
            </w:r>
          </w:p>
        </w:tc>
        <w:tc>
          <w:tcPr>
            <w:tcW w:w="768" w:type="pct"/>
            <w:tcBorders>
              <w:top w:val="nil"/>
              <w:left w:val="nil"/>
              <w:bottom w:val="single" w:sz="4" w:space="0" w:color="auto"/>
              <w:right w:val="single" w:sz="4" w:space="0" w:color="auto"/>
            </w:tcBorders>
            <w:shd w:val="clear" w:color="auto" w:fill="auto"/>
          </w:tcPr>
          <w:p w14:paraId="07CEDE1E"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262BEC62" w14:textId="77777777" w:rsidR="00A602FE" w:rsidRPr="00CF2691" w:rsidRDefault="00A602FE" w:rsidP="00A602FE">
            <w:pPr>
              <w:rPr>
                <w:rFonts w:ascii="Georgia" w:hAnsi="Georgia"/>
                <w:color w:val="000000"/>
                <w:sz w:val="20"/>
                <w:szCs w:val="20"/>
                <w:lang w:eastAsia="en-GB"/>
              </w:rPr>
            </w:pPr>
          </w:p>
        </w:tc>
      </w:tr>
      <w:tr w:rsidR="00A602FE" w:rsidRPr="00CF2691" w14:paraId="08B389BA" w14:textId="77777777" w:rsidTr="00A602FE">
        <w:trPr>
          <w:trHeight w:val="512"/>
        </w:trPr>
        <w:tc>
          <w:tcPr>
            <w:tcW w:w="1020" w:type="pct"/>
            <w:vMerge/>
            <w:tcBorders>
              <w:left w:val="single" w:sz="8" w:space="0" w:color="auto"/>
              <w:bottom w:val="single" w:sz="4" w:space="0" w:color="auto"/>
              <w:right w:val="single" w:sz="4" w:space="0" w:color="auto"/>
            </w:tcBorders>
            <w:shd w:val="clear" w:color="auto" w:fill="auto"/>
          </w:tcPr>
          <w:p w14:paraId="0010C10F" w14:textId="77777777" w:rsidR="00A602FE" w:rsidRPr="00152B2B" w:rsidRDefault="00A602FE" w:rsidP="00A602FE">
            <w:pP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1DCB1B9E" w14:textId="77777777" w:rsidR="00A602FE" w:rsidRPr="00CF2691" w:rsidRDefault="00A602FE" w:rsidP="00A602FE">
            <w:pPr>
              <w:rPr>
                <w:rFonts w:ascii="Georgia" w:hAnsi="Georgia"/>
                <w:color w:val="000000"/>
                <w:sz w:val="20"/>
                <w:szCs w:val="20"/>
                <w:lang w:eastAsia="en-GB"/>
              </w:rPr>
            </w:pPr>
            <w:r w:rsidRPr="00CF2691">
              <w:rPr>
                <w:rFonts w:ascii="Georgia" w:hAnsi="Georgia"/>
                <w:color w:val="000000"/>
                <w:sz w:val="20"/>
                <w:szCs w:val="20"/>
                <w:lang w:eastAsia="en-GB"/>
              </w:rPr>
              <w:t>Were the any deviations from SOPs this period?</w:t>
            </w:r>
          </w:p>
          <w:p w14:paraId="13EF3499" w14:textId="77777777" w:rsidR="00A602FE" w:rsidRPr="00CF2691" w:rsidRDefault="00A602FE" w:rsidP="00A602FE">
            <w:pPr>
              <w:rPr>
                <w:rFonts w:ascii="Georgia" w:hAnsi="Georgia"/>
                <w:color w:val="000000"/>
                <w:sz w:val="20"/>
                <w:szCs w:val="20"/>
                <w:lang w:eastAsia="en-GB"/>
              </w:rPr>
            </w:pPr>
            <w:r w:rsidRPr="00CF2691">
              <w:rPr>
                <w:rFonts w:ascii="Georgia" w:hAnsi="Georgia"/>
                <w:sz w:val="20"/>
                <w:szCs w:val="20"/>
              </w:rPr>
              <w:t>Were pharmacy informed at time of incident and reported?</w:t>
            </w:r>
          </w:p>
        </w:tc>
        <w:tc>
          <w:tcPr>
            <w:tcW w:w="768" w:type="pct"/>
            <w:tcBorders>
              <w:top w:val="nil"/>
              <w:left w:val="nil"/>
              <w:bottom w:val="single" w:sz="4" w:space="0" w:color="auto"/>
              <w:right w:val="single" w:sz="4" w:space="0" w:color="auto"/>
            </w:tcBorders>
            <w:shd w:val="clear" w:color="auto" w:fill="auto"/>
          </w:tcPr>
          <w:p w14:paraId="5AC19B89"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5078BB53" w14:textId="77777777" w:rsidR="00A602FE" w:rsidRPr="00CF2691" w:rsidRDefault="00A602FE" w:rsidP="00A602FE">
            <w:pPr>
              <w:rPr>
                <w:rFonts w:ascii="Georgia" w:hAnsi="Georgia"/>
                <w:sz w:val="20"/>
                <w:szCs w:val="20"/>
              </w:rPr>
            </w:pPr>
            <w:r w:rsidRPr="00CF2691">
              <w:rPr>
                <w:rFonts w:ascii="Georgia" w:hAnsi="Georgia"/>
                <w:sz w:val="20"/>
                <w:szCs w:val="20"/>
              </w:rPr>
              <w:t>If yes, please provide details.</w:t>
            </w:r>
          </w:p>
          <w:p w14:paraId="42B72FDA" w14:textId="77777777" w:rsidR="00A602FE" w:rsidRPr="00CF2691" w:rsidRDefault="00A602FE" w:rsidP="00A602FE">
            <w:pPr>
              <w:rPr>
                <w:rFonts w:ascii="Georgia" w:hAnsi="Georgia"/>
                <w:color w:val="000000"/>
                <w:sz w:val="20"/>
                <w:szCs w:val="20"/>
                <w:lang w:eastAsia="en-GB"/>
              </w:rPr>
            </w:pPr>
          </w:p>
        </w:tc>
      </w:tr>
      <w:tr w:rsidR="00A602FE" w:rsidRPr="00CF2691" w14:paraId="716468D4" w14:textId="77777777" w:rsidTr="00A602FE">
        <w:trPr>
          <w:trHeight w:val="512"/>
        </w:trPr>
        <w:tc>
          <w:tcPr>
            <w:tcW w:w="1020" w:type="pct"/>
            <w:tcBorders>
              <w:left w:val="single" w:sz="8" w:space="0" w:color="auto"/>
              <w:bottom w:val="single" w:sz="4" w:space="0" w:color="auto"/>
              <w:right w:val="single" w:sz="4" w:space="0" w:color="auto"/>
            </w:tcBorders>
            <w:shd w:val="clear" w:color="auto" w:fill="auto"/>
          </w:tcPr>
          <w:p w14:paraId="6AB75BA4" w14:textId="77777777" w:rsidR="00A602FE" w:rsidRPr="00152B2B" w:rsidRDefault="00A602FE" w:rsidP="00A602FE">
            <w:pP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17438FD4" w14:textId="77777777" w:rsidR="00A602FE" w:rsidRPr="00CF2691" w:rsidRDefault="00A602FE" w:rsidP="00A602FE">
            <w:pPr>
              <w:rPr>
                <w:rFonts w:ascii="Georgia" w:hAnsi="Georgia"/>
                <w:sz w:val="20"/>
                <w:szCs w:val="20"/>
              </w:rPr>
            </w:pPr>
            <w:r w:rsidRPr="00CF2691">
              <w:rPr>
                <w:rFonts w:ascii="Georgia" w:hAnsi="Georgia"/>
                <w:sz w:val="20"/>
                <w:szCs w:val="20"/>
              </w:rPr>
              <w:t xml:space="preserve">Were there any </w:t>
            </w:r>
            <w:r>
              <w:rPr>
                <w:rFonts w:ascii="Georgia" w:hAnsi="Georgia"/>
                <w:sz w:val="20"/>
                <w:szCs w:val="20"/>
              </w:rPr>
              <w:t>other issues with receipt or storage of products in</w:t>
            </w:r>
            <w:r w:rsidRPr="00CF2691">
              <w:rPr>
                <w:rFonts w:ascii="Georgia" w:hAnsi="Georgia"/>
                <w:sz w:val="20"/>
                <w:szCs w:val="20"/>
              </w:rPr>
              <w:t xml:space="preserve"> this period?</w:t>
            </w:r>
          </w:p>
          <w:p w14:paraId="15F1650D" w14:textId="77777777" w:rsidR="00A602FE" w:rsidRDefault="00A602FE" w:rsidP="00A602FE">
            <w:pPr>
              <w:rPr>
                <w:rFonts w:ascii="Georgia" w:hAnsi="Georgia"/>
                <w:sz w:val="20"/>
                <w:szCs w:val="20"/>
              </w:rPr>
            </w:pPr>
            <w:r w:rsidRPr="00CF2691">
              <w:rPr>
                <w:rFonts w:ascii="Georgia" w:hAnsi="Georgia"/>
                <w:sz w:val="20"/>
                <w:szCs w:val="20"/>
              </w:rPr>
              <w:t>If yes, were these handled as per SOP and pharmacy informed at time</w:t>
            </w:r>
            <w:r>
              <w:rPr>
                <w:rFonts w:ascii="Georgia" w:hAnsi="Georgia"/>
                <w:sz w:val="20"/>
                <w:szCs w:val="20"/>
              </w:rPr>
              <w:t>?</w:t>
            </w:r>
          </w:p>
          <w:p w14:paraId="68BE5D91" w14:textId="77777777" w:rsidR="00A602FE" w:rsidRPr="00CF2691" w:rsidRDefault="00A602FE" w:rsidP="00A602FE">
            <w:pPr>
              <w:rPr>
                <w:rFonts w:ascii="Georgia" w:hAnsi="Georgia"/>
                <w:color w:val="000000"/>
                <w:sz w:val="20"/>
                <w:szCs w:val="20"/>
                <w:lang w:eastAsia="en-GB"/>
              </w:rPr>
            </w:pPr>
          </w:p>
        </w:tc>
        <w:tc>
          <w:tcPr>
            <w:tcW w:w="768" w:type="pct"/>
            <w:tcBorders>
              <w:top w:val="nil"/>
              <w:left w:val="nil"/>
              <w:bottom w:val="single" w:sz="4" w:space="0" w:color="auto"/>
              <w:right w:val="single" w:sz="4" w:space="0" w:color="auto"/>
            </w:tcBorders>
            <w:shd w:val="clear" w:color="auto" w:fill="auto"/>
          </w:tcPr>
          <w:p w14:paraId="6A186634"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4515D3A0" w14:textId="77777777" w:rsidR="00A602FE" w:rsidRPr="00CF2691" w:rsidRDefault="00A602FE" w:rsidP="00A602FE">
            <w:pPr>
              <w:rPr>
                <w:rFonts w:ascii="Georgia" w:hAnsi="Georgia"/>
                <w:sz w:val="20"/>
                <w:szCs w:val="20"/>
              </w:rPr>
            </w:pPr>
            <w:r>
              <w:rPr>
                <w:rFonts w:ascii="Georgia" w:hAnsi="Georgia"/>
                <w:color w:val="000000"/>
                <w:sz w:val="20"/>
                <w:szCs w:val="20"/>
                <w:lang w:eastAsia="en-GB"/>
              </w:rPr>
              <w:t>Specify detail of event:</w:t>
            </w:r>
          </w:p>
        </w:tc>
      </w:tr>
      <w:tr w:rsidR="00A602FE" w:rsidRPr="00CF2691" w14:paraId="3F4114FD" w14:textId="77777777" w:rsidTr="00A602FE">
        <w:trPr>
          <w:trHeight w:val="564"/>
        </w:trPr>
        <w:tc>
          <w:tcPr>
            <w:tcW w:w="1020" w:type="pct"/>
            <w:vMerge w:val="restart"/>
            <w:tcBorders>
              <w:top w:val="single" w:sz="4" w:space="0" w:color="auto"/>
              <w:left w:val="single" w:sz="8" w:space="0" w:color="auto"/>
              <w:bottom w:val="single" w:sz="4" w:space="0" w:color="auto"/>
              <w:right w:val="single" w:sz="4" w:space="0" w:color="auto"/>
            </w:tcBorders>
            <w:shd w:val="clear" w:color="auto" w:fill="auto"/>
          </w:tcPr>
          <w:p w14:paraId="341686B3" w14:textId="77777777" w:rsidR="00A602FE" w:rsidRPr="005F4E03" w:rsidRDefault="00A602FE" w:rsidP="00A602FE">
            <w:pPr>
              <w:jc w:val="center"/>
              <w:rPr>
                <w:rFonts w:ascii="Georgia" w:hAnsi="Georgia"/>
                <w:b/>
                <w:bCs/>
                <w:color w:val="000000"/>
                <w:lang w:eastAsia="en-GB"/>
              </w:rPr>
            </w:pPr>
            <w:r w:rsidRPr="005F4E03">
              <w:rPr>
                <w:rFonts w:ascii="Georgia" w:hAnsi="Georgia"/>
                <w:b/>
                <w:bCs/>
                <w:color w:val="000000"/>
                <w:lang w:eastAsia="en-GB"/>
              </w:rPr>
              <w:lastRenderedPageBreak/>
              <w:t>Updates</w:t>
            </w:r>
          </w:p>
        </w:tc>
        <w:tc>
          <w:tcPr>
            <w:tcW w:w="1986" w:type="pct"/>
            <w:tcBorders>
              <w:top w:val="nil"/>
              <w:left w:val="nil"/>
              <w:bottom w:val="single" w:sz="4" w:space="0" w:color="auto"/>
              <w:right w:val="single" w:sz="4" w:space="0" w:color="auto"/>
            </w:tcBorders>
            <w:shd w:val="clear" w:color="auto" w:fill="auto"/>
          </w:tcPr>
          <w:p w14:paraId="5F3A5A44" w14:textId="77777777" w:rsidR="00A602FE" w:rsidRPr="00CF2691" w:rsidRDefault="00A602FE" w:rsidP="00A602FE">
            <w:pPr>
              <w:rPr>
                <w:rFonts w:ascii="Georgia" w:hAnsi="Georgia"/>
                <w:color w:val="000000"/>
                <w:sz w:val="20"/>
                <w:szCs w:val="20"/>
                <w:lang w:eastAsia="en-GB"/>
              </w:rPr>
            </w:pPr>
            <w:r w:rsidRPr="00CF2691">
              <w:rPr>
                <w:rFonts w:ascii="Georgia" w:hAnsi="Georgia"/>
                <w:color w:val="000000"/>
                <w:sz w:val="20"/>
                <w:szCs w:val="20"/>
                <w:lang w:eastAsia="en-GB"/>
              </w:rPr>
              <w:t>Have any new AT(I)MPs been implemented in this period?</w:t>
            </w:r>
          </w:p>
          <w:p w14:paraId="5CA5C95A" w14:textId="77777777" w:rsidR="00A602FE" w:rsidRPr="00CF2691" w:rsidRDefault="00A602FE" w:rsidP="00A602FE">
            <w:pPr>
              <w:rPr>
                <w:rFonts w:ascii="Georgia" w:hAnsi="Georgia"/>
                <w:color w:val="000000"/>
                <w:sz w:val="20"/>
                <w:szCs w:val="20"/>
                <w:lang w:eastAsia="en-GB"/>
              </w:rPr>
            </w:pPr>
            <w:r w:rsidRPr="00CF2691">
              <w:rPr>
                <w:rFonts w:ascii="Georgia" w:hAnsi="Georgia"/>
                <w:color w:val="000000"/>
                <w:sz w:val="20"/>
                <w:szCs w:val="20"/>
                <w:lang w:eastAsia="en-GB"/>
              </w:rPr>
              <w:t>If yes, please provide detail and confirm SOPs in place</w:t>
            </w:r>
          </w:p>
        </w:tc>
        <w:tc>
          <w:tcPr>
            <w:tcW w:w="768" w:type="pct"/>
            <w:tcBorders>
              <w:top w:val="nil"/>
              <w:left w:val="nil"/>
              <w:bottom w:val="single" w:sz="4" w:space="0" w:color="auto"/>
              <w:right w:val="single" w:sz="4" w:space="0" w:color="auto"/>
            </w:tcBorders>
            <w:shd w:val="clear" w:color="auto" w:fill="auto"/>
          </w:tcPr>
          <w:p w14:paraId="5F2A7C0D"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7BE5F050" w14:textId="77777777" w:rsidR="00A602FE" w:rsidRPr="00CF2691" w:rsidRDefault="00A602FE" w:rsidP="00A602FE">
            <w:pPr>
              <w:rPr>
                <w:rFonts w:ascii="Georgia" w:hAnsi="Georgia"/>
                <w:color w:val="000000"/>
                <w:sz w:val="20"/>
                <w:szCs w:val="20"/>
                <w:lang w:eastAsia="en-GB"/>
              </w:rPr>
            </w:pPr>
          </w:p>
        </w:tc>
      </w:tr>
      <w:tr w:rsidR="00A602FE" w:rsidRPr="00CF2691" w14:paraId="046EC4C1" w14:textId="77777777" w:rsidTr="00A602FE">
        <w:trPr>
          <w:trHeight w:val="562"/>
        </w:trPr>
        <w:tc>
          <w:tcPr>
            <w:tcW w:w="1020" w:type="pct"/>
            <w:vMerge/>
            <w:tcBorders>
              <w:left w:val="single" w:sz="8" w:space="0" w:color="auto"/>
              <w:bottom w:val="single" w:sz="4" w:space="0" w:color="auto"/>
              <w:right w:val="single" w:sz="4" w:space="0" w:color="auto"/>
            </w:tcBorders>
            <w:shd w:val="clear" w:color="auto" w:fill="auto"/>
          </w:tcPr>
          <w:p w14:paraId="3ECF055A" w14:textId="77777777" w:rsidR="00A602FE" w:rsidRPr="005F4E03" w:rsidRDefault="00A602FE" w:rsidP="00A602FE">
            <w:pPr>
              <w:rPr>
                <w:rFonts w:ascii="Georgia" w:hAnsi="Georgia"/>
                <w:b/>
                <w:bCs/>
                <w:color w:val="000000"/>
                <w:lang w:eastAsia="en-GB"/>
              </w:rPr>
            </w:pPr>
          </w:p>
        </w:tc>
        <w:tc>
          <w:tcPr>
            <w:tcW w:w="1986" w:type="pct"/>
            <w:tcBorders>
              <w:top w:val="nil"/>
              <w:left w:val="nil"/>
              <w:bottom w:val="single" w:sz="4" w:space="0" w:color="auto"/>
              <w:right w:val="single" w:sz="4" w:space="0" w:color="auto"/>
            </w:tcBorders>
            <w:shd w:val="clear" w:color="auto" w:fill="auto"/>
          </w:tcPr>
          <w:p w14:paraId="270D2690" w14:textId="77777777" w:rsidR="00A602FE" w:rsidRPr="00CF2691" w:rsidRDefault="00A602FE" w:rsidP="00A602FE">
            <w:pPr>
              <w:rPr>
                <w:rFonts w:ascii="Georgia" w:hAnsi="Georgia"/>
                <w:color w:val="000000"/>
                <w:sz w:val="20"/>
                <w:szCs w:val="20"/>
                <w:lang w:eastAsia="en-GB"/>
              </w:rPr>
            </w:pPr>
            <w:r w:rsidRPr="00CF2691">
              <w:rPr>
                <w:rFonts w:ascii="Georgia" w:hAnsi="Georgia"/>
                <w:color w:val="000000"/>
                <w:sz w:val="20"/>
                <w:szCs w:val="20"/>
                <w:lang w:eastAsia="en-GB"/>
              </w:rPr>
              <w:t xml:space="preserve">Have any SOPs </w:t>
            </w:r>
            <w:r>
              <w:rPr>
                <w:rFonts w:ascii="Georgia" w:hAnsi="Georgia"/>
                <w:color w:val="000000"/>
                <w:sz w:val="20"/>
                <w:szCs w:val="20"/>
                <w:lang w:eastAsia="en-GB"/>
              </w:rPr>
              <w:t xml:space="preserve">relating to AT(I)MPs </w:t>
            </w:r>
            <w:r w:rsidRPr="00CF2691">
              <w:rPr>
                <w:rFonts w:ascii="Georgia" w:hAnsi="Georgia"/>
                <w:color w:val="000000"/>
                <w:sz w:val="20"/>
                <w:szCs w:val="20"/>
                <w:lang w:eastAsia="en-GB"/>
              </w:rPr>
              <w:t>been updated in this period?</w:t>
            </w:r>
          </w:p>
          <w:p w14:paraId="3E8D261F" w14:textId="77777777" w:rsidR="00A602FE" w:rsidRPr="00CF2691" w:rsidRDefault="00A602FE" w:rsidP="00A602FE">
            <w:pPr>
              <w:rPr>
                <w:rFonts w:ascii="Georgia" w:hAnsi="Georgia"/>
                <w:color w:val="000000"/>
                <w:sz w:val="20"/>
                <w:szCs w:val="20"/>
                <w:lang w:eastAsia="en-GB"/>
              </w:rPr>
            </w:pPr>
            <w:r w:rsidRPr="00CF2691">
              <w:rPr>
                <w:rFonts w:ascii="Georgia" w:hAnsi="Georgia"/>
                <w:color w:val="000000"/>
                <w:sz w:val="20"/>
                <w:szCs w:val="20"/>
                <w:lang w:eastAsia="en-GB"/>
              </w:rPr>
              <w:t>If yes, has it been sent to pharmacy for review</w:t>
            </w:r>
          </w:p>
        </w:tc>
        <w:tc>
          <w:tcPr>
            <w:tcW w:w="768" w:type="pct"/>
            <w:tcBorders>
              <w:top w:val="nil"/>
              <w:left w:val="nil"/>
              <w:bottom w:val="single" w:sz="4" w:space="0" w:color="auto"/>
              <w:right w:val="single" w:sz="4" w:space="0" w:color="auto"/>
            </w:tcBorders>
            <w:shd w:val="clear" w:color="auto" w:fill="auto"/>
          </w:tcPr>
          <w:p w14:paraId="47FC5BDD" w14:textId="77777777" w:rsidR="00A602FE" w:rsidRPr="00CF2691" w:rsidRDefault="00A602FE" w:rsidP="00A602FE">
            <w:pPr>
              <w:rPr>
                <w:rFonts w:ascii="Georgia" w:hAnsi="Georgia"/>
                <w:color w:val="000000"/>
                <w:sz w:val="20"/>
                <w:szCs w:val="2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26" w:type="pct"/>
            <w:tcBorders>
              <w:top w:val="nil"/>
              <w:left w:val="nil"/>
              <w:bottom w:val="single" w:sz="4" w:space="0" w:color="auto"/>
              <w:right w:val="single" w:sz="8" w:space="0" w:color="auto"/>
            </w:tcBorders>
            <w:shd w:val="clear" w:color="auto" w:fill="auto"/>
          </w:tcPr>
          <w:p w14:paraId="375CF6A4" w14:textId="77777777" w:rsidR="00A602FE" w:rsidRPr="00CF2691" w:rsidRDefault="00A602FE" w:rsidP="00A602FE">
            <w:pPr>
              <w:rPr>
                <w:rFonts w:ascii="Georgia" w:hAnsi="Georgia"/>
                <w:color w:val="000000"/>
                <w:sz w:val="20"/>
                <w:szCs w:val="20"/>
                <w:lang w:eastAsia="en-GB"/>
              </w:rPr>
            </w:pPr>
          </w:p>
        </w:tc>
      </w:tr>
    </w:tbl>
    <w:p w14:paraId="0AA17025" w14:textId="3E5CC514" w:rsidR="003F7507" w:rsidRDefault="002B13D5" w:rsidP="001F017D">
      <w:pPr>
        <w:rPr>
          <w:rFonts w:ascii="Georgia" w:hAnsi="Georgia"/>
        </w:rPr>
      </w:pPr>
      <w:r>
        <w:rPr>
          <w:rFonts w:ascii="Georgia" w:hAnsi="Georgia"/>
        </w:rPr>
        <w:br w:type="page"/>
      </w:r>
    </w:p>
    <w:tbl>
      <w:tblPr>
        <w:tblW w:w="4994" w:type="pct"/>
        <w:tblInd w:w="5" w:type="dxa"/>
        <w:tblLook w:val="04A0" w:firstRow="1" w:lastRow="0" w:firstColumn="1" w:lastColumn="0" w:noHBand="0" w:noVBand="1"/>
      </w:tblPr>
      <w:tblGrid>
        <w:gridCol w:w="1840"/>
        <w:gridCol w:w="720"/>
        <w:gridCol w:w="1932"/>
        <w:gridCol w:w="855"/>
        <w:gridCol w:w="1315"/>
        <w:gridCol w:w="259"/>
        <w:gridCol w:w="2084"/>
      </w:tblGrid>
      <w:tr w:rsidR="00DF5B1C" w:rsidRPr="005F4E03" w14:paraId="64DC36A4" w14:textId="77777777" w:rsidTr="005E769D">
        <w:trPr>
          <w:trHeight w:val="687"/>
        </w:trPr>
        <w:tc>
          <w:tcPr>
            <w:tcW w:w="5000" w:type="pct"/>
            <w:gridSpan w:val="7"/>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5505D45E" w14:textId="79B7B163" w:rsidR="00DF5B1C" w:rsidRPr="005F4E03" w:rsidRDefault="00DF5B1C" w:rsidP="003A67B1">
            <w:pPr>
              <w:spacing w:after="0"/>
              <w:rPr>
                <w:rFonts w:ascii="Georgia" w:hAnsi="Georgia"/>
                <w:b/>
                <w:bCs/>
                <w:color w:val="000000"/>
                <w:lang w:eastAsia="en-GB"/>
              </w:rPr>
            </w:pPr>
            <w:r>
              <w:rPr>
                <w:rFonts w:ascii="Georgia" w:hAnsi="Georgia"/>
                <w:b/>
                <w:bCs/>
                <w:color w:val="000000"/>
                <w:lang w:eastAsia="en-GB"/>
              </w:rPr>
              <w:lastRenderedPageBreak/>
              <w:t>Process and traceability</w:t>
            </w:r>
            <w:r w:rsidRPr="005F4E03">
              <w:rPr>
                <w:rFonts w:ascii="Georgia" w:hAnsi="Georgia"/>
                <w:b/>
                <w:bCs/>
                <w:color w:val="000000"/>
                <w:lang w:eastAsia="en-GB"/>
              </w:rPr>
              <w:t xml:space="preserve"> check</w:t>
            </w:r>
            <w:r w:rsidR="00CE657E">
              <w:rPr>
                <w:rFonts w:ascii="Georgia" w:hAnsi="Georgia"/>
                <w:b/>
                <w:bCs/>
                <w:color w:val="000000"/>
                <w:lang w:eastAsia="en-GB"/>
              </w:rPr>
              <w:t xml:space="preserve"> 1</w:t>
            </w:r>
          </w:p>
          <w:p w14:paraId="5BB0F496" w14:textId="77777777" w:rsidR="00DF5B1C" w:rsidRDefault="00DF5B1C" w:rsidP="003A67B1">
            <w:pPr>
              <w:spacing w:after="0"/>
              <w:rPr>
                <w:rFonts w:ascii="Georgia" w:hAnsi="Georgia"/>
                <w:color w:val="000000"/>
                <w:lang w:eastAsia="en-GB"/>
              </w:rPr>
            </w:pPr>
            <w:r w:rsidRPr="005F4E03">
              <w:rPr>
                <w:rFonts w:ascii="Georgia" w:hAnsi="Georgia"/>
              </w:rPr>
              <w:t xml:space="preserve">Select one example for each AT(I)MP type </w:t>
            </w:r>
            <w:r w:rsidRPr="005F4E03">
              <w:rPr>
                <w:rFonts w:ascii="Georgia" w:hAnsi="Georgia"/>
                <w:color w:val="000000"/>
                <w:lang w:eastAsia="en-GB"/>
              </w:rPr>
              <w:t xml:space="preserve">used </w:t>
            </w:r>
            <w:r>
              <w:rPr>
                <w:rFonts w:ascii="Georgia" w:hAnsi="Georgia"/>
                <w:color w:val="000000"/>
                <w:lang w:eastAsia="en-GB"/>
              </w:rPr>
              <w:t>during this period</w:t>
            </w:r>
            <w:r w:rsidRPr="005F4E03">
              <w:rPr>
                <w:rFonts w:ascii="Georgia" w:hAnsi="Georgia"/>
                <w:color w:val="000000"/>
                <w:lang w:eastAsia="en-GB"/>
              </w:rPr>
              <w:t xml:space="preserve"> </w:t>
            </w:r>
            <w:r>
              <w:rPr>
                <w:rFonts w:ascii="Georgia" w:hAnsi="Georgia"/>
                <w:color w:val="000000"/>
                <w:lang w:eastAsia="en-GB"/>
              </w:rPr>
              <w:t>and complete the following traceability and process check</w:t>
            </w:r>
          </w:p>
          <w:p w14:paraId="2EA4018C" w14:textId="77777777" w:rsidR="00DF5B1C" w:rsidRPr="005F4E03" w:rsidRDefault="00DF5B1C" w:rsidP="00CA371C">
            <w:pPr>
              <w:spacing w:after="0"/>
              <w:rPr>
                <w:rFonts w:ascii="Georgia" w:hAnsi="Georgia"/>
                <w:color w:val="000000"/>
                <w:lang w:eastAsia="en-GB"/>
              </w:rPr>
            </w:pPr>
            <w:r>
              <w:rPr>
                <w:rFonts w:ascii="Georgia" w:hAnsi="Georgia"/>
                <w:color w:val="000000"/>
                <w:lang w:eastAsia="en-GB"/>
              </w:rPr>
              <w:t>(Choose in advance and bring prescription and associated paperwork from pharmacy)</w:t>
            </w:r>
          </w:p>
        </w:tc>
      </w:tr>
      <w:tr w:rsidR="00A602FE" w:rsidRPr="005F4E03" w14:paraId="4C655FD1" w14:textId="77777777" w:rsidTr="00EE4472">
        <w:trPr>
          <w:trHeight w:val="533"/>
        </w:trPr>
        <w:tc>
          <w:tcPr>
            <w:tcW w:w="1421" w:type="pct"/>
            <w:gridSpan w:val="2"/>
            <w:tcBorders>
              <w:top w:val="single" w:sz="4" w:space="0" w:color="auto"/>
              <w:left w:val="single" w:sz="4" w:space="0" w:color="auto"/>
              <w:bottom w:val="single" w:sz="4" w:space="0" w:color="auto"/>
              <w:right w:val="single" w:sz="4" w:space="0" w:color="auto"/>
            </w:tcBorders>
            <w:shd w:val="clear" w:color="auto" w:fill="FFFFFF" w:themeFill="background1"/>
          </w:tcPr>
          <w:p w14:paraId="3FD22A14" w14:textId="21AF670F" w:rsidR="00DF5B1C" w:rsidRDefault="00DF5B1C" w:rsidP="00032008">
            <w:pPr>
              <w:rPr>
                <w:rFonts w:ascii="Georgia" w:hAnsi="Georgia"/>
                <w:b/>
                <w:bCs/>
                <w:color w:val="000000"/>
                <w:lang w:eastAsia="en-GB"/>
              </w:rPr>
            </w:pPr>
            <w:r>
              <w:rPr>
                <w:rFonts w:ascii="Georgia" w:hAnsi="Georgia"/>
                <w:b/>
                <w:bCs/>
                <w:color w:val="000000"/>
                <w:lang w:eastAsia="en-GB"/>
              </w:rPr>
              <w:t>Patient Hospital number:</w:t>
            </w:r>
          </w:p>
        </w:tc>
        <w:tc>
          <w:tcPr>
            <w:tcW w:w="1073" w:type="pct"/>
            <w:tcBorders>
              <w:top w:val="single" w:sz="4" w:space="0" w:color="auto"/>
              <w:left w:val="single" w:sz="4" w:space="0" w:color="auto"/>
              <w:bottom w:val="single" w:sz="4" w:space="0" w:color="auto"/>
              <w:right w:val="single" w:sz="4" w:space="0" w:color="auto"/>
            </w:tcBorders>
            <w:shd w:val="clear" w:color="auto" w:fill="auto"/>
          </w:tcPr>
          <w:p w14:paraId="7CA51C73" w14:textId="55DD25A0" w:rsidR="00DF5B1C" w:rsidRDefault="00007EC2" w:rsidP="00007EC2">
            <w:pPr>
              <w:rPr>
                <w:rFonts w:ascii="Georgia" w:hAnsi="Georgia"/>
                <w:b/>
                <w:bCs/>
                <w:color w:val="000000"/>
                <w:lang w:eastAsia="en-GB"/>
              </w:rPr>
            </w:pPr>
            <w:r>
              <w:rPr>
                <w:rFonts w:ascii="Georgia" w:hAnsi="Georgia"/>
                <w:b/>
                <w:bCs/>
                <w:color w:val="000000"/>
                <w:lang w:eastAsia="en-GB"/>
              </w:rPr>
              <w:t>Manufacturers / Patient Trial ID:</w:t>
            </w:r>
          </w:p>
        </w:tc>
        <w:tc>
          <w:tcPr>
            <w:tcW w:w="1349" w:type="pct"/>
            <w:gridSpan w:val="3"/>
            <w:tcBorders>
              <w:top w:val="single" w:sz="4" w:space="0" w:color="auto"/>
              <w:left w:val="single" w:sz="4" w:space="0" w:color="auto"/>
              <w:bottom w:val="single" w:sz="4" w:space="0" w:color="auto"/>
              <w:right w:val="single" w:sz="4" w:space="0" w:color="auto"/>
            </w:tcBorders>
            <w:shd w:val="clear" w:color="auto" w:fill="FFFFFF" w:themeFill="background1"/>
          </w:tcPr>
          <w:p w14:paraId="65416A27" w14:textId="0AC5640A" w:rsidR="00DF5B1C" w:rsidRDefault="00007EC2" w:rsidP="00032008">
            <w:pPr>
              <w:rPr>
                <w:rFonts w:ascii="Georgia" w:hAnsi="Georgia"/>
                <w:b/>
                <w:bCs/>
                <w:color w:val="000000"/>
                <w:lang w:eastAsia="en-GB"/>
              </w:rPr>
            </w:pPr>
            <w:r>
              <w:rPr>
                <w:rFonts w:ascii="Georgia" w:hAnsi="Georgia"/>
                <w:b/>
                <w:bCs/>
                <w:color w:val="000000"/>
                <w:lang w:eastAsia="en-GB"/>
              </w:rPr>
              <w:t>Other identifier:</w:t>
            </w:r>
          </w:p>
        </w:tc>
        <w:tc>
          <w:tcPr>
            <w:tcW w:w="1157" w:type="pct"/>
            <w:tcBorders>
              <w:top w:val="single" w:sz="4" w:space="0" w:color="auto"/>
              <w:left w:val="single" w:sz="4" w:space="0" w:color="auto"/>
              <w:bottom w:val="single" w:sz="4" w:space="0" w:color="auto"/>
              <w:right w:val="single" w:sz="4" w:space="0" w:color="auto"/>
            </w:tcBorders>
            <w:shd w:val="clear" w:color="auto" w:fill="FFFFFF" w:themeFill="background1"/>
          </w:tcPr>
          <w:p w14:paraId="50AB082C" w14:textId="40CEA89C" w:rsidR="00DF5B1C" w:rsidRDefault="00007EC2" w:rsidP="00032008">
            <w:pPr>
              <w:rPr>
                <w:rFonts w:ascii="Georgia" w:hAnsi="Georgia"/>
                <w:b/>
                <w:bCs/>
                <w:color w:val="000000"/>
                <w:lang w:eastAsia="en-GB"/>
              </w:rPr>
            </w:pPr>
            <w:r>
              <w:rPr>
                <w:rFonts w:ascii="Georgia" w:hAnsi="Georgia"/>
                <w:b/>
                <w:bCs/>
                <w:color w:val="000000"/>
                <w:lang w:eastAsia="en-GB"/>
              </w:rPr>
              <w:t>For clinical trials: CCR number:</w:t>
            </w:r>
          </w:p>
        </w:tc>
      </w:tr>
      <w:tr w:rsidR="00DF5B1C" w:rsidRPr="00152B2B" w14:paraId="7881EA61" w14:textId="77777777" w:rsidTr="00EE4472">
        <w:trPr>
          <w:trHeight w:val="271"/>
        </w:trPr>
        <w:tc>
          <w:tcPr>
            <w:tcW w:w="1021" w:type="pct"/>
            <w:tcBorders>
              <w:top w:val="single" w:sz="4" w:space="0" w:color="auto"/>
              <w:left w:val="single" w:sz="8" w:space="0" w:color="auto"/>
              <w:bottom w:val="single" w:sz="4" w:space="0" w:color="auto"/>
              <w:right w:val="single" w:sz="4" w:space="0" w:color="auto"/>
            </w:tcBorders>
            <w:shd w:val="clear" w:color="auto" w:fill="auto"/>
          </w:tcPr>
          <w:p w14:paraId="6F292929" w14:textId="77777777" w:rsidR="00DF5B1C" w:rsidRPr="00152B2B" w:rsidRDefault="00DF5B1C" w:rsidP="00032008">
            <w:pPr>
              <w:rPr>
                <w:rFonts w:ascii="Georgia" w:hAnsi="Georgia"/>
                <w:b/>
                <w:bCs/>
                <w:color w:val="000000"/>
                <w:lang w:eastAsia="en-GB"/>
              </w:rPr>
            </w:pPr>
            <w:r>
              <w:rPr>
                <w:rFonts w:ascii="Georgia" w:hAnsi="Georgia"/>
                <w:b/>
                <w:bCs/>
                <w:color w:val="000000"/>
                <w:lang w:eastAsia="en-GB"/>
              </w:rPr>
              <w:t>AT(I)MP name:</w:t>
            </w:r>
          </w:p>
        </w:tc>
        <w:tc>
          <w:tcPr>
            <w:tcW w:w="1948" w:type="pct"/>
            <w:gridSpan w:val="3"/>
            <w:tcBorders>
              <w:top w:val="single" w:sz="4" w:space="0" w:color="auto"/>
              <w:left w:val="nil"/>
              <w:bottom w:val="single" w:sz="4" w:space="0" w:color="auto"/>
              <w:right w:val="single" w:sz="4" w:space="0" w:color="auto"/>
            </w:tcBorders>
            <w:shd w:val="clear" w:color="auto" w:fill="auto"/>
          </w:tcPr>
          <w:p w14:paraId="1D724D10" w14:textId="77777777" w:rsidR="00DF5B1C" w:rsidRPr="00152B2B" w:rsidRDefault="00DF5B1C" w:rsidP="00032008">
            <w:pPr>
              <w:rPr>
                <w:rFonts w:ascii="Georgia" w:hAnsi="Georgia"/>
                <w:b/>
                <w:bCs/>
                <w:color w:val="000000"/>
                <w:lang w:eastAsia="en-GB"/>
              </w:rPr>
            </w:pPr>
          </w:p>
        </w:tc>
        <w:tc>
          <w:tcPr>
            <w:tcW w:w="2031" w:type="pct"/>
            <w:gridSpan w:val="3"/>
            <w:tcBorders>
              <w:top w:val="single" w:sz="4" w:space="0" w:color="auto"/>
              <w:left w:val="nil"/>
              <w:bottom w:val="single" w:sz="4" w:space="0" w:color="auto"/>
              <w:right w:val="single" w:sz="8" w:space="0" w:color="auto"/>
            </w:tcBorders>
            <w:shd w:val="clear" w:color="auto" w:fill="auto"/>
          </w:tcPr>
          <w:p w14:paraId="4503156F" w14:textId="77777777" w:rsidR="00DF5B1C" w:rsidRDefault="00DF5B1C" w:rsidP="00007EC2">
            <w:pPr>
              <w:spacing w:after="0"/>
              <w:rPr>
                <w:rFonts w:ascii="Georgia" w:hAnsi="Georgia"/>
                <w:b/>
              </w:rPr>
            </w:pPr>
            <w:r>
              <w:rPr>
                <w:rFonts w:ascii="Georgia" w:hAnsi="Georgia"/>
                <w:color w:val="000000"/>
                <w:lang w:eastAsia="en-GB"/>
              </w:rPr>
              <w:t>Ex-vivo (c</w:t>
            </w:r>
            <w:r w:rsidRPr="00152B2B">
              <w:rPr>
                <w:rFonts w:ascii="Georgia" w:hAnsi="Georgia"/>
                <w:color w:val="000000"/>
                <w:lang w:eastAsia="en-GB"/>
              </w:rPr>
              <w:t>ell based</w:t>
            </w:r>
            <w:r>
              <w:rPr>
                <w:rFonts w:ascii="Georgia" w:hAnsi="Georgia"/>
                <w:color w:val="000000"/>
                <w:lang w:eastAsia="en-GB"/>
              </w:rPr>
              <w:t>)</w:t>
            </w:r>
            <w:r w:rsidRPr="00152B2B">
              <w:rPr>
                <w:rFonts w:ascii="Georgia" w:hAnsi="Georgia"/>
                <w:color w:val="000000"/>
                <w:lang w:eastAsia="en-GB"/>
              </w:rPr>
              <w:t xml:space="preserve"> gene therapy </w:t>
            </w:r>
            <w:sdt>
              <w:sdtPr>
                <w:rPr>
                  <w:rFonts w:ascii="Georgia" w:hAnsi="Georgia"/>
                  <w:b/>
                </w:rPr>
                <w:id w:val="-588689196"/>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p w14:paraId="225A2D20" w14:textId="77777777" w:rsidR="00DF5B1C" w:rsidRPr="00152B2B" w:rsidRDefault="00DF5B1C" w:rsidP="00007EC2">
            <w:pPr>
              <w:spacing w:after="0"/>
              <w:rPr>
                <w:rFonts w:ascii="Georgia" w:hAnsi="Georgia"/>
                <w:b/>
                <w:bCs/>
                <w:color w:val="000000"/>
                <w:lang w:eastAsia="en-GB"/>
              </w:rPr>
            </w:pPr>
            <w:r>
              <w:rPr>
                <w:rFonts w:ascii="Georgia" w:hAnsi="Georgia"/>
                <w:color w:val="000000"/>
                <w:lang w:eastAsia="en-GB"/>
              </w:rPr>
              <w:t>Somatic cell therapy</w:t>
            </w:r>
            <w:r w:rsidRPr="00152B2B">
              <w:rPr>
                <w:rFonts w:ascii="Georgia" w:hAnsi="Georgia"/>
                <w:color w:val="000000"/>
                <w:lang w:eastAsia="en-GB"/>
              </w:rPr>
              <w:t xml:space="preserve"> </w:t>
            </w:r>
            <w:sdt>
              <w:sdtPr>
                <w:rPr>
                  <w:rFonts w:ascii="Georgia" w:hAnsi="Georgia"/>
                  <w:b/>
                </w:rPr>
                <w:id w:val="1554813924"/>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tc>
      </w:tr>
      <w:tr w:rsidR="00DF5B1C" w:rsidRPr="00152B2B" w14:paraId="1BBAF554" w14:textId="77777777" w:rsidTr="00EE4472">
        <w:trPr>
          <w:trHeight w:val="271"/>
        </w:trPr>
        <w:tc>
          <w:tcPr>
            <w:tcW w:w="1021" w:type="pct"/>
            <w:tcBorders>
              <w:top w:val="single" w:sz="4" w:space="0" w:color="auto"/>
              <w:left w:val="single" w:sz="8" w:space="0" w:color="auto"/>
              <w:bottom w:val="single" w:sz="4" w:space="0" w:color="auto"/>
              <w:right w:val="single" w:sz="4" w:space="0" w:color="auto"/>
            </w:tcBorders>
            <w:shd w:val="clear" w:color="auto" w:fill="auto"/>
          </w:tcPr>
          <w:p w14:paraId="2B098F90" w14:textId="77777777" w:rsidR="00DF5B1C" w:rsidRDefault="00DF5B1C" w:rsidP="00032008">
            <w:pPr>
              <w:rPr>
                <w:rFonts w:ascii="Georgia" w:hAnsi="Georgia"/>
                <w:b/>
                <w:bCs/>
                <w:color w:val="000000"/>
                <w:lang w:eastAsia="en-GB"/>
              </w:rPr>
            </w:pPr>
            <w:r>
              <w:rPr>
                <w:rFonts w:ascii="Georgia" w:hAnsi="Georgia"/>
                <w:b/>
                <w:bCs/>
                <w:color w:val="000000"/>
                <w:lang w:eastAsia="en-GB"/>
              </w:rPr>
              <w:t>License status:</w:t>
            </w:r>
          </w:p>
        </w:tc>
        <w:tc>
          <w:tcPr>
            <w:tcW w:w="3979" w:type="pct"/>
            <w:gridSpan w:val="6"/>
            <w:tcBorders>
              <w:top w:val="single" w:sz="4" w:space="0" w:color="auto"/>
              <w:left w:val="nil"/>
              <w:bottom w:val="single" w:sz="4" w:space="0" w:color="auto"/>
              <w:right w:val="single" w:sz="8" w:space="0" w:color="auto"/>
            </w:tcBorders>
            <w:shd w:val="clear" w:color="auto" w:fill="auto"/>
          </w:tcPr>
          <w:p w14:paraId="28D558C3" w14:textId="77777777" w:rsidR="00DF5B1C" w:rsidRPr="00152B2B" w:rsidRDefault="00DF5B1C" w:rsidP="00007EC2">
            <w:pPr>
              <w:spacing w:after="0"/>
              <w:rPr>
                <w:rFonts w:ascii="Georgia" w:hAnsi="Georgia"/>
                <w:b/>
                <w:bCs/>
                <w:color w:val="000000"/>
                <w:lang w:eastAsia="en-GB"/>
              </w:rPr>
            </w:pPr>
            <w:r>
              <w:rPr>
                <w:rFonts w:ascii="Georgia" w:hAnsi="Georgia"/>
                <w:b/>
                <w:bCs/>
                <w:color w:val="000000"/>
                <w:lang w:eastAsia="en-GB"/>
              </w:rPr>
              <w:t xml:space="preserve">Licensed </w:t>
            </w:r>
            <w:sdt>
              <w:sdtPr>
                <w:rPr>
                  <w:rFonts w:ascii="Georgia" w:hAnsi="Georgia"/>
                  <w:b/>
                </w:rPr>
                <w:id w:val="875735546"/>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bCs/>
                <w:color w:val="000000"/>
                <w:lang w:eastAsia="en-GB"/>
              </w:rPr>
              <w:t xml:space="preserve">,  ATIMP (investigational) </w:t>
            </w:r>
            <w:sdt>
              <w:sdtPr>
                <w:rPr>
                  <w:rFonts w:ascii="Georgia" w:hAnsi="Georgia"/>
                  <w:b/>
                </w:rPr>
                <w:id w:val="-489565080"/>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r>
              <w:rPr>
                <w:rFonts w:ascii="Georgia" w:hAnsi="Georgia"/>
                <w:b/>
                <w:bCs/>
                <w:color w:val="000000"/>
                <w:lang w:eastAsia="en-GB"/>
              </w:rPr>
              <w:t xml:space="preserve"> or unlicensed </w:t>
            </w:r>
            <w:sdt>
              <w:sdtPr>
                <w:rPr>
                  <w:rFonts w:ascii="Georgia" w:hAnsi="Georgia"/>
                  <w:b/>
                </w:rPr>
                <w:id w:val="2057655733"/>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2B13D5" w:rsidRPr="00152B2B" w14:paraId="58C17779" w14:textId="77777777" w:rsidTr="005E769D">
        <w:trPr>
          <w:trHeight w:val="422"/>
        </w:trPr>
        <w:tc>
          <w:tcPr>
            <w:tcW w:w="1021" w:type="pct"/>
            <w:tcBorders>
              <w:top w:val="single" w:sz="4" w:space="0" w:color="auto"/>
              <w:left w:val="single" w:sz="8" w:space="0" w:color="auto"/>
              <w:bottom w:val="single" w:sz="4" w:space="0" w:color="auto"/>
              <w:right w:val="single" w:sz="4" w:space="0" w:color="auto"/>
            </w:tcBorders>
            <w:shd w:val="clear" w:color="auto" w:fill="A8D08D" w:themeFill="accent6" w:themeFillTint="99"/>
          </w:tcPr>
          <w:p w14:paraId="6E624BBD" w14:textId="77777777" w:rsidR="002B13D5" w:rsidRPr="005F4E03" w:rsidRDefault="002B13D5" w:rsidP="00032008">
            <w:pPr>
              <w:rPr>
                <w:rFonts w:ascii="Georgia" w:hAnsi="Georgia"/>
                <w:b/>
                <w:bCs/>
              </w:rPr>
            </w:pPr>
            <w:r w:rsidRPr="00152B2B">
              <w:rPr>
                <w:rFonts w:ascii="Georgia" w:hAnsi="Georgia"/>
                <w:b/>
                <w:bCs/>
                <w:color w:val="000000"/>
                <w:lang w:eastAsia="en-GB"/>
              </w:rPr>
              <w:t>Category</w:t>
            </w:r>
          </w:p>
        </w:tc>
        <w:tc>
          <w:tcPr>
            <w:tcW w:w="1948" w:type="pct"/>
            <w:gridSpan w:val="3"/>
            <w:tcBorders>
              <w:top w:val="single" w:sz="4" w:space="0" w:color="auto"/>
              <w:left w:val="nil"/>
              <w:bottom w:val="single" w:sz="4" w:space="0" w:color="auto"/>
              <w:right w:val="single" w:sz="4" w:space="0" w:color="auto"/>
            </w:tcBorders>
            <w:shd w:val="clear" w:color="auto" w:fill="A8D08D" w:themeFill="accent6" w:themeFillTint="99"/>
          </w:tcPr>
          <w:p w14:paraId="4C0082A7" w14:textId="77777777" w:rsidR="002B13D5" w:rsidRPr="005F4E03" w:rsidRDefault="002B13D5" w:rsidP="00032008">
            <w:pPr>
              <w:rPr>
                <w:rFonts w:ascii="Georgia" w:hAnsi="Georgia"/>
              </w:rPr>
            </w:pPr>
            <w:r w:rsidRPr="00152B2B">
              <w:rPr>
                <w:rFonts w:ascii="Georgia" w:hAnsi="Georgia"/>
                <w:b/>
                <w:bCs/>
                <w:color w:val="000000"/>
                <w:lang w:eastAsia="en-GB"/>
              </w:rPr>
              <w:t>Item</w:t>
            </w:r>
          </w:p>
        </w:tc>
        <w:tc>
          <w:tcPr>
            <w:tcW w:w="730" w:type="pct"/>
            <w:tcBorders>
              <w:top w:val="single" w:sz="4" w:space="0" w:color="auto"/>
              <w:left w:val="nil"/>
              <w:bottom w:val="single" w:sz="4" w:space="0" w:color="auto"/>
              <w:right w:val="single" w:sz="4" w:space="0" w:color="auto"/>
            </w:tcBorders>
            <w:shd w:val="clear" w:color="auto" w:fill="A8D08D" w:themeFill="accent6" w:themeFillTint="99"/>
          </w:tcPr>
          <w:p w14:paraId="3BC823C1" w14:textId="4A5F7097" w:rsidR="002B13D5" w:rsidRPr="00152B2B" w:rsidRDefault="002B13D5" w:rsidP="00032008">
            <w:pPr>
              <w:rPr>
                <w:rFonts w:ascii="Georgia" w:hAnsi="Georgia"/>
                <w:color w:val="000000"/>
                <w:lang w:eastAsia="en-GB"/>
              </w:rPr>
            </w:pPr>
          </w:p>
        </w:tc>
        <w:tc>
          <w:tcPr>
            <w:tcW w:w="1301" w:type="pct"/>
            <w:gridSpan w:val="2"/>
            <w:tcBorders>
              <w:top w:val="single" w:sz="4" w:space="0" w:color="auto"/>
              <w:left w:val="nil"/>
              <w:bottom w:val="single" w:sz="4" w:space="0" w:color="auto"/>
              <w:right w:val="single" w:sz="8" w:space="0" w:color="auto"/>
            </w:tcBorders>
            <w:shd w:val="clear" w:color="auto" w:fill="A8D08D" w:themeFill="accent6" w:themeFillTint="99"/>
          </w:tcPr>
          <w:p w14:paraId="7D203C97" w14:textId="29341F88" w:rsidR="002B13D5" w:rsidRPr="003A67B1" w:rsidRDefault="002B13D5" w:rsidP="00032008">
            <w:pPr>
              <w:rPr>
                <w:rFonts w:ascii="Georgia" w:hAnsi="Georgia"/>
                <w:b/>
                <w:bCs/>
                <w:color w:val="000000"/>
                <w:lang w:eastAsia="en-GB"/>
              </w:rPr>
            </w:pPr>
            <w:r w:rsidRPr="00152B2B">
              <w:rPr>
                <w:rFonts w:ascii="Georgia" w:hAnsi="Georgia"/>
                <w:b/>
                <w:bCs/>
                <w:color w:val="000000"/>
                <w:lang w:eastAsia="en-GB"/>
              </w:rPr>
              <w:t>Comments</w:t>
            </w:r>
          </w:p>
        </w:tc>
      </w:tr>
      <w:tr w:rsidR="002B13D5" w:rsidRPr="00152B2B" w14:paraId="7F7C229A" w14:textId="77777777" w:rsidTr="00EE4472">
        <w:trPr>
          <w:trHeight w:val="562"/>
        </w:trPr>
        <w:tc>
          <w:tcPr>
            <w:tcW w:w="1021" w:type="pct"/>
            <w:vMerge w:val="restart"/>
            <w:tcBorders>
              <w:top w:val="single" w:sz="4" w:space="0" w:color="auto"/>
              <w:left w:val="single" w:sz="8" w:space="0" w:color="auto"/>
              <w:bottom w:val="single" w:sz="4" w:space="0" w:color="auto"/>
              <w:right w:val="single" w:sz="4" w:space="0" w:color="auto"/>
            </w:tcBorders>
            <w:shd w:val="clear" w:color="auto" w:fill="auto"/>
          </w:tcPr>
          <w:p w14:paraId="1111384C" w14:textId="77777777" w:rsidR="002B13D5" w:rsidRPr="005F4E03" w:rsidRDefault="002B13D5" w:rsidP="00032008">
            <w:pPr>
              <w:rPr>
                <w:rFonts w:ascii="Georgia" w:hAnsi="Georgia"/>
                <w:b/>
                <w:bCs/>
                <w:color w:val="000000"/>
                <w:lang w:eastAsia="en-GB"/>
              </w:rPr>
            </w:pPr>
            <w:r>
              <w:rPr>
                <w:rFonts w:ascii="Georgia" w:hAnsi="Georgia"/>
                <w:b/>
                <w:bCs/>
                <w:color w:val="000000"/>
                <w:lang w:eastAsia="en-GB"/>
              </w:rPr>
              <w:t>Receipt and storage</w:t>
            </w:r>
          </w:p>
        </w:tc>
        <w:tc>
          <w:tcPr>
            <w:tcW w:w="1948" w:type="pct"/>
            <w:gridSpan w:val="3"/>
            <w:tcBorders>
              <w:top w:val="nil"/>
              <w:left w:val="nil"/>
              <w:bottom w:val="single" w:sz="4" w:space="0" w:color="auto"/>
              <w:right w:val="single" w:sz="4" w:space="0" w:color="auto"/>
            </w:tcBorders>
            <w:shd w:val="clear" w:color="auto" w:fill="auto"/>
          </w:tcPr>
          <w:p w14:paraId="5CA97F31" w14:textId="77777777" w:rsidR="002B13D5" w:rsidRPr="00F12B67" w:rsidRDefault="002B13D5" w:rsidP="00032008">
            <w:pPr>
              <w:rPr>
                <w:rFonts w:ascii="Georgia" w:hAnsi="Georgia"/>
              </w:rPr>
            </w:pPr>
            <w:r w:rsidRPr="00F12B67">
              <w:rPr>
                <w:rFonts w:ascii="Georgia" w:hAnsi="Georgia"/>
              </w:rPr>
              <w:t xml:space="preserve">AT(I)MP receipt form (or equivalent) completed? </w:t>
            </w:r>
          </w:p>
          <w:p w14:paraId="6D8174DB" w14:textId="77777777" w:rsidR="002B13D5" w:rsidRPr="00F12B67" w:rsidRDefault="002B13D5" w:rsidP="00032008">
            <w:pPr>
              <w:rPr>
                <w:rFonts w:ascii="Georgia" w:hAnsi="Georgia"/>
                <w:color w:val="000000"/>
                <w:lang w:eastAsia="en-GB"/>
              </w:rPr>
            </w:pPr>
            <w:r w:rsidRPr="00F12B67">
              <w:rPr>
                <w:rFonts w:ascii="Georgia" w:hAnsi="Georgia"/>
              </w:rPr>
              <w:t>Evidence that receipt of AT(I)MPs are reconciled and recorded by two authorised staff</w:t>
            </w:r>
          </w:p>
        </w:tc>
        <w:tc>
          <w:tcPr>
            <w:tcW w:w="730" w:type="pct"/>
            <w:tcBorders>
              <w:top w:val="nil"/>
              <w:left w:val="nil"/>
              <w:bottom w:val="single" w:sz="4" w:space="0" w:color="auto"/>
              <w:right w:val="single" w:sz="4" w:space="0" w:color="auto"/>
            </w:tcBorders>
            <w:shd w:val="clear" w:color="auto" w:fill="auto"/>
          </w:tcPr>
          <w:p w14:paraId="012EB9FF" w14:textId="2B3A73DB"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78A22541" w14:textId="77777777" w:rsidR="002B13D5" w:rsidRPr="00152B2B" w:rsidRDefault="002B13D5" w:rsidP="00032008">
            <w:pPr>
              <w:rPr>
                <w:rFonts w:ascii="Georgia" w:hAnsi="Georgia"/>
                <w:color w:val="000000"/>
                <w:lang w:eastAsia="en-GB"/>
              </w:rPr>
            </w:pPr>
          </w:p>
        </w:tc>
      </w:tr>
      <w:tr w:rsidR="002B13D5" w:rsidRPr="00152B2B" w14:paraId="793FADAA" w14:textId="77777777" w:rsidTr="00EE4472">
        <w:trPr>
          <w:trHeight w:val="421"/>
        </w:trPr>
        <w:tc>
          <w:tcPr>
            <w:tcW w:w="1021" w:type="pct"/>
            <w:vMerge/>
            <w:tcBorders>
              <w:top w:val="single" w:sz="4" w:space="0" w:color="auto"/>
              <w:left w:val="single" w:sz="8" w:space="0" w:color="auto"/>
              <w:bottom w:val="single" w:sz="4" w:space="0" w:color="auto"/>
              <w:right w:val="single" w:sz="4" w:space="0" w:color="auto"/>
            </w:tcBorders>
            <w:shd w:val="clear" w:color="auto" w:fill="auto"/>
          </w:tcPr>
          <w:p w14:paraId="58485A37" w14:textId="77777777" w:rsidR="002B13D5" w:rsidRDefault="002B13D5" w:rsidP="00032008">
            <w:pPr>
              <w:rPr>
                <w:rFonts w:ascii="Georgia" w:hAnsi="Georgia"/>
                <w:b/>
                <w:bCs/>
                <w:color w:val="000000"/>
                <w:lang w:eastAsia="en-GB"/>
              </w:rPr>
            </w:pPr>
          </w:p>
        </w:tc>
        <w:tc>
          <w:tcPr>
            <w:tcW w:w="1948" w:type="pct"/>
            <w:gridSpan w:val="3"/>
            <w:tcBorders>
              <w:top w:val="nil"/>
              <w:left w:val="nil"/>
              <w:bottom w:val="single" w:sz="4" w:space="0" w:color="auto"/>
              <w:right w:val="single" w:sz="4" w:space="0" w:color="auto"/>
            </w:tcBorders>
            <w:shd w:val="clear" w:color="auto" w:fill="auto"/>
          </w:tcPr>
          <w:p w14:paraId="6AB9DBF3" w14:textId="77777777" w:rsidR="002B13D5" w:rsidRPr="00F12B67" w:rsidRDefault="002B13D5" w:rsidP="00032008">
            <w:pPr>
              <w:rPr>
                <w:rFonts w:ascii="Georgia" w:hAnsi="Georgia"/>
              </w:rPr>
            </w:pPr>
            <w:r w:rsidRPr="00F12B67">
              <w:rPr>
                <w:rFonts w:ascii="Georgia" w:hAnsi="Georgia"/>
              </w:rPr>
              <w:t>QP release from manufacturer / sponsor received with product?</w:t>
            </w:r>
          </w:p>
        </w:tc>
        <w:tc>
          <w:tcPr>
            <w:tcW w:w="730" w:type="pct"/>
            <w:tcBorders>
              <w:top w:val="nil"/>
              <w:left w:val="nil"/>
              <w:bottom w:val="single" w:sz="4" w:space="0" w:color="auto"/>
              <w:right w:val="single" w:sz="4" w:space="0" w:color="auto"/>
            </w:tcBorders>
            <w:shd w:val="clear" w:color="auto" w:fill="auto"/>
          </w:tcPr>
          <w:p w14:paraId="5FB40DD8" w14:textId="7C7B4FDA"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19840850" w14:textId="77777777" w:rsidR="002B13D5" w:rsidRPr="00152B2B" w:rsidRDefault="002B13D5" w:rsidP="00032008">
            <w:pPr>
              <w:rPr>
                <w:rFonts w:ascii="Georgia" w:hAnsi="Georgia"/>
                <w:color w:val="000000"/>
                <w:lang w:eastAsia="en-GB"/>
              </w:rPr>
            </w:pPr>
          </w:p>
        </w:tc>
      </w:tr>
      <w:tr w:rsidR="002B13D5" w:rsidRPr="00152B2B" w14:paraId="01176373" w14:textId="77777777" w:rsidTr="00EE4472">
        <w:trPr>
          <w:trHeight w:val="374"/>
        </w:trPr>
        <w:tc>
          <w:tcPr>
            <w:tcW w:w="1021" w:type="pct"/>
            <w:vMerge/>
            <w:tcBorders>
              <w:top w:val="single" w:sz="4" w:space="0" w:color="auto"/>
              <w:left w:val="single" w:sz="8" w:space="0" w:color="auto"/>
              <w:bottom w:val="single" w:sz="4" w:space="0" w:color="auto"/>
              <w:right w:val="single" w:sz="4" w:space="0" w:color="auto"/>
            </w:tcBorders>
            <w:shd w:val="clear" w:color="auto" w:fill="auto"/>
          </w:tcPr>
          <w:p w14:paraId="1AF65356" w14:textId="77777777" w:rsidR="002B13D5" w:rsidRPr="005F4E03" w:rsidRDefault="002B13D5" w:rsidP="00032008">
            <w:pPr>
              <w:rPr>
                <w:rFonts w:ascii="Georgia" w:hAnsi="Georgia"/>
                <w:b/>
                <w:bCs/>
                <w:color w:val="000000"/>
                <w:lang w:eastAsia="en-GB"/>
              </w:rPr>
            </w:pPr>
          </w:p>
        </w:tc>
        <w:tc>
          <w:tcPr>
            <w:tcW w:w="1948" w:type="pct"/>
            <w:gridSpan w:val="3"/>
            <w:tcBorders>
              <w:top w:val="nil"/>
              <w:left w:val="nil"/>
              <w:bottom w:val="single" w:sz="4" w:space="0" w:color="auto"/>
              <w:right w:val="single" w:sz="4" w:space="0" w:color="auto"/>
            </w:tcBorders>
            <w:shd w:val="clear" w:color="auto" w:fill="auto"/>
          </w:tcPr>
          <w:p w14:paraId="76E7D864" w14:textId="77777777" w:rsidR="002B13D5" w:rsidRPr="00F12B67" w:rsidRDefault="002B13D5" w:rsidP="00032008">
            <w:pPr>
              <w:rPr>
                <w:rFonts w:ascii="Georgia" w:hAnsi="Georgia"/>
              </w:rPr>
            </w:pPr>
            <w:r w:rsidRPr="00F12B67">
              <w:rPr>
                <w:rFonts w:ascii="Georgia" w:hAnsi="Georgia"/>
              </w:rPr>
              <w:t>Evidence of dry shipper temperature logs for duration of shipment?</w:t>
            </w:r>
          </w:p>
        </w:tc>
        <w:tc>
          <w:tcPr>
            <w:tcW w:w="730" w:type="pct"/>
            <w:tcBorders>
              <w:top w:val="nil"/>
              <w:left w:val="nil"/>
              <w:bottom w:val="single" w:sz="4" w:space="0" w:color="auto"/>
              <w:right w:val="single" w:sz="4" w:space="0" w:color="auto"/>
            </w:tcBorders>
            <w:shd w:val="clear" w:color="auto" w:fill="auto"/>
          </w:tcPr>
          <w:p w14:paraId="49B8F81F" w14:textId="21B36059"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58138D0F" w14:textId="77777777" w:rsidR="002B13D5" w:rsidRPr="00152B2B" w:rsidRDefault="002B13D5" w:rsidP="00032008">
            <w:pPr>
              <w:rPr>
                <w:rFonts w:ascii="Georgia" w:hAnsi="Georgia"/>
                <w:color w:val="000000"/>
                <w:lang w:eastAsia="en-GB"/>
              </w:rPr>
            </w:pPr>
          </w:p>
        </w:tc>
      </w:tr>
      <w:tr w:rsidR="002B13D5" w:rsidRPr="00152B2B" w14:paraId="357BC442" w14:textId="77777777" w:rsidTr="00EE4472">
        <w:trPr>
          <w:trHeight w:val="565"/>
        </w:trPr>
        <w:tc>
          <w:tcPr>
            <w:tcW w:w="1021" w:type="pct"/>
            <w:vMerge/>
            <w:tcBorders>
              <w:top w:val="single" w:sz="4" w:space="0" w:color="auto"/>
              <w:left w:val="single" w:sz="8" w:space="0" w:color="auto"/>
              <w:bottom w:val="single" w:sz="4" w:space="0" w:color="auto"/>
              <w:right w:val="single" w:sz="4" w:space="0" w:color="auto"/>
            </w:tcBorders>
            <w:shd w:val="clear" w:color="auto" w:fill="auto"/>
          </w:tcPr>
          <w:p w14:paraId="794EF4F0" w14:textId="77777777" w:rsidR="002B13D5" w:rsidRPr="005F4E03" w:rsidRDefault="002B13D5" w:rsidP="00032008">
            <w:pPr>
              <w:rPr>
                <w:rFonts w:ascii="Georgia" w:hAnsi="Georgia"/>
                <w:b/>
                <w:bCs/>
                <w:color w:val="000000"/>
                <w:lang w:eastAsia="en-GB"/>
              </w:rPr>
            </w:pPr>
          </w:p>
        </w:tc>
        <w:tc>
          <w:tcPr>
            <w:tcW w:w="1948" w:type="pct"/>
            <w:gridSpan w:val="3"/>
            <w:tcBorders>
              <w:top w:val="nil"/>
              <w:left w:val="nil"/>
              <w:bottom w:val="single" w:sz="4" w:space="0" w:color="auto"/>
              <w:right w:val="single" w:sz="4" w:space="0" w:color="auto"/>
            </w:tcBorders>
            <w:shd w:val="clear" w:color="auto" w:fill="auto"/>
          </w:tcPr>
          <w:p w14:paraId="651783F0" w14:textId="77777777" w:rsidR="002B13D5" w:rsidRPr="00F12B67" w:rsidRDefault="002B13D5" w:rsidP="00032008">
            <w:pPr>
              <w:rPr>
                <w:rFonts w:ascii="Georgia" w:hAnsi="Georgia"/>
              </w:rPr>
            </w:pPr>
            <w:r w:rsidRPr="00F12B67">
              <w:rPr>
                <w:rFonts w:ascii="Georgia" w:hAnsi="Georgia"/>
              </w:rPr>
              <w:t>Storage managed as per manufacturer instructions?</w:t>
            </w:r>
          </w:p>
          <w:p w14:paraId="522D7104" w14:textId="77777777" w:rsidR="002B13D5" w:rsidRPr="00F12B67" w:rsidRDefault="002B13D5" w:rsidP="00032008">
            <w:pPr>
              <w:rPr>
                <w:rFonts w:ascii="Georgia" w:hAnsi="Georgia"/>
                <w:color w:val="000000"/>
                <w:lang w:eastAsia="en-GB"/>
              </w:rPr>
            </w:pPr>
            <w:r w:rsidRPr="00F12B67">
              <w:rPr>
                <w:rFonts w:ascii="Georgia" w:hAnsi="Georgia"/>
                <w:color w:val="000000"/>
                <w:lang w:eastAsia="en-GB"/>
              </w:rPr>
              <w:t>Record of temperature during storage?</w:t>
            </w:r>
          </w:p>
        </w:tc>
        <w:tc>
          <w:tcPr>
            <w:tcW w:w="730" w:type="pct"/>
            <w:tcBorders>
              <w:top w:val="nil"/>
              <w:left w:val="nil"/>
              <w:bottom w:val="single" w:sz="4" w:space="0" w:color="auto"/>
              <w:right w:val="single" w:sz="4" w:space="0" w:color="auto"/>
            </w:tcBorders>
            <w:shd w:val="clear" w:color="auto" w:fill="auto"/>
          </w:tcPr>
          <w:p w14:paraId="07E05413" w14:textId="7983FD70"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440601B1" w14:textId="77777777" w:rsidR="002B13D5" w:rsidRPr="00152B2B" w:rsidRDefault="002B13D5" w:rsidP="00032008">
            <w:pPr>
              <w:rPr>
                <w:rFonts w:ascii="Georgia" w:hAnsi="Georgia"/>
                <w:color w:val="000000"/>
                <w:lang w:eastAsia="en-GB"/>
              </w:rPr>
            </w:pPr>
          </w:p>
        </w:tc>
      </w:tr>
      <w:tr w:rsidR="002B13D5" w:rsidRPr="00152B2B" w14:paraId="20924942" w14:textId="77777777" w:rsidTr="00EE4472">
        <w:trPr>
          <w:trHeight w:val="403"/>
        </w:trPr>
        <w:tc>
          <w:tcPr>
            <w:tcW w:w="1021" w:type="pct"/>
            <w:vMerge/>
            <w:tcBorders>
              <w:top w:val="single" w:sz="4" w:space="0" w:color="auto"/>
              <w:left w:val="single" w:sz="8" w:space="0" w:color="auto"/>
              <w:bottom w:val="single" w:sz="4" w:space="0" w:color="auto"/>
              <w:right w:val="single" w:sz="4" w:space="0" w:color="auto"/>
            </w:tcBorders>
            <w:shd w:val="clear" w:color="auto" w:fill="auto"/>
          </w:tcPr>
          <w:p w14:paraId="6824F376" w14:textId="77777777" w:rsidR="002B13D5" w:rsidRPr="005F4E03" w:rsidRDefault="002B13D5" w:rsidP="00032008">
            <w:pPr>
              <w:rPr>
                <w:rFonts w:ascii="Georgia" w:hAnsi="Georgia"/>
                <w:b/>
                <w:bCs/>
                <w:color w:val="000000"/>
                <w:lang w:eastAsia="en-GB"/>
              </w:rPr>
            </w:pPr>
          </w:p>
        </w:tc>
        <w:tc>
          <w:tcPr>
            <w:tcW w:w="1948" w:type="pct"/>
            <w:gridSpan w:val="3"/>
            <w:tcBorders>
              <w:top w:val="nil"/>
              <w:left w:val="nil"/>
              <w:bottom w:val="single" w:sz="4" w:space="0" w:color="auto"/>
              <w:right w:val="single" w:sz="4" w:space="0" w:color="auto"/>
            </w:tcBorders>
            <w:shd w:val="clear" w:color="auto" w:fill="auto"/>
          </w:tcPr>
          <w:p w14:paraId="6C9CEDC0" w14:textId="4D38251B" w:rsidR="002B13D5" w:rsidRPr="00F12B67" w:rsidRDefault="002B13D5" w:rsidP="00032008">
            <w:pPr>
              <w:rPr>
                <w:rFonts w:ascii="Georgia" w:hAnsi="Georgia"/>
                <w:color w:val="000000"/>
                <w:lang w:eastAsia="en-GB"/>
              </w:rPr>
            </w:pPr>
            <w:r w:rsidRPr="00F12B67">
              <w:rPr>
                <w:rFonts w:ascii="Georgia" w:hAnsi="Georgia"/>
              </w:rPr>
              <w:t xml:space="preserve">Is there a record of </w:t>
            </w:r>
            <w:r>
              <w:rPr>
                <w:rFonts w:ascii="Georgia" w:hAnsi="Georgia"/>
              </w:rPr>
              <w:t>‘visual check’ being complete and clinical team informed</w:t>
            </w:r>
            <w:r w:rsidRPr="00F12B67">
              <w:rPr>
                <w:rFonts w:ascii="Georgia" w:hAnsi="Georgia"/>
              </w:rPr>
              <w:t xml:space="preserve">? </w:t>
            </w:r>
          </w:p>
        </w:tc>
        <w:tc>
          <w:tcPr>
            <w:tcW w:w="730" w:type="pct"/>
            <w:tcBorders>
              <w:top w:val="nil"/>
              <w:left w:val="nil"/>
              <w:bottom w:val="single" w:sz="4" w:space="0" w:color="auto"/>
              <w:right w:val="single" w:sz="4" w:space="0" w:color="auto"/>
            </w:tcBorders>
            <w:shd w:val="clear" w:color="auto" w:fill="auto"/>
          </w:tcPr>
          <w:p w14:paraId="503E3351" w14:textId="579E99FD"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7D437952" w14:textId="77777777" w:rsidR="002B13D5" w:rsidRPr="00152B2B" w:rsidRDefault="002B13D5" w:rsidP="00032008">
            <w:pPr>
              <w:rPr>
                <w:rFonts w:ascii="Georgia" w:hAnsi="Georgia"/>
                <w:color w:val="000000"/>
                <w:lang w:eastAsia="en-GB"/>
              </w:rPr>
            </w:pPr>
          </w:p>
        </w:tc>
      </w:tr>
      <w:tr w:rsidR="002B13D5" w:rsidRPr="00152B2B" w14:paraId="01356C37" w14:textId="77777777" w:rsidTr="00EE4472">
        <w:trPr>
          <w:trHeight w:val="839"/>
        </w:trPr>
        <w:tc>
          <w:tcPr>
            <w:tcW w:w="1021" w:type="pct"/>
            <w:vMerge w:val="restart"/>
            <w:tcBorders>
              <w:left w:val="single" w:sz="8" w:space="0" w:color="auto"/>
              <w:bottom w:val="single" w:sz="4" w:space="0" w:color="auto"/>
              <w:right w:val="single" w:sz="4" w:space="0" w:color="auto"/>
            </w:tcBorders>
            <w:shd w:val="clear" w:color="auto" w:fill="auto"/>
          </w:tcPr>
          <w:p w14:paraId="2711363B" w14:textId="11114938" w:rsidR="002B13D5" w:rsidRPr="005F4E03" w:rsidRDefault="00A602FE" w:rsidP="00032008">
            <w:pPr>
              <w:rPr>
                <w:rFonts w:ascii="Georgia" w:hAnsi="Georgia"/>
                <w:b/>
                <w:bCs/>
                <w:color w:val="000000"/>
                <w:lang w:eastAsia="en-GB"/>
              </w:rPr>
            </w:pPr>
            <w:r>
              <w:br w:type="page"/>
            </w:r>
            <w:r w:rsidR="002B13D5" w:rsidRPr="005F4E03">
              <w:rPr>
                <w:rFonts w:ascii="Georgia" w:hAnsi="Georgia"/>
                <w:b/>
                <w:bCs/>
                <w:color w:val="000000"/>
                <w:lang w:eastAsia="en-GB"/>
              </w:rPr>
              <w:t>Release</w:t>
            </w:r>
          </w:p>
        </w:tc>
        <w:tc>
          <w:tcPr>
            <w:tcW w:w="1948" w:type="pct"/>
            <w:gridSpan w:val="3"/>
            <w:tcBorders>
              <w:top w:val="nil"/>
              <w:left w:val="nil"/>
              <w:bottom w:val="single" w:sz="4" w:space="0" w:color="auto"/>
              <w:right w:val="single" w:sz="4" w:space="0" w:color="auto"/>
            </w:tcBorders>
            <w:shd w:val="clear" w:color="auto" w:fill="auto"/>
          </w:tcPr>
          <w:p w14:paraId="5A5A3353" w14:textId="77777777" w:rsidR="002B13D5" w:rsidRPr="00F12B67" w:rsidRDefault="002B13D5" w:rsidP="00032008">
            <w:pPr>
              <w:rPr>
                <w:rFonts w:ascii="Georgia" w:hAnsi="Georgia"/>
              </w:rPr>
            </w:pPr>
            <w:r w:rsidRPr="00F12B67">
              <w:rPr>
                <w:rFonts w:ascii="Georgia" w:hAnsi="Georgia"/>
              </w:rPr>
              <w:t>Is there a record of final product release?</w:t>
            </w:r>
          </w:p>
          <w:p w14:paraId="516FD257" w14:textId="77777777" w:rsidR="002B13D5" w:rsidRPr="00F12B67" w:rsidRDefault="002B13D5" w:rsidP="00032008">
            <w:pPr>
              <w:rPr>
                <w:rFonts w:ascii="Georgia" w:hAnsi="Georgia"/>
              </w:rPr>
            </w:pPr>
            <w:r w:rsidRPr="00F12B67">
              <w:rPr>
                <w:rFonts w:ascii="Georgia" w:hAnsi="Georgia"/>
              </w:rPr>
              <w:t>Evidence that release of AT(I)MPs are reconciled and recorded by two authorised staff</w:t>
            </w:r>
          </w:p>
        </w:tc>
        <w:tc>
          <w:tcPr>
            <w:tcW w:w="730" w:type="pct"/>
            <w:tcBorders>
              <w:top w:val="nil"/>
              <w:left w:val="nil"/>
              <w:bottom w:val="single" w:sz="4" w:space="0" w:color="auto"/>
              <w:right w:val="single" w:sz="4" w:space="0" w:color="auto"/>
            </w:tcBorders>
            <w:shd w:val="clear" w:color="auto" w:fill="auto"/>
          </w:tcPr>
          <w:p w14:paraId="2D5A6436" w14:textId="7A8652C0"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7FC344DA" w14:textId="77777777" w:rsidR="002B13D5" w:rsidRPr="00152B2B" w:rsidRDefault="002B13D5" w:rsidP="00032008">
            <w:pPr>
              <w:rPr>
                <w:rFonts w:ascii="Georgia" w:hAnsi="Georgia"/>
                <w:color w:val="000000"/>
                <w:lang w:eastAsia="en-GB"/>
              </w:rPr>
            </w:pPr>
          </w:p>
        </w:tc>
      </w:tr>
      <w:tr w:rsidR="002B13D5" w:rsidRPr="00152B2B" w14:paraId="0B250BC3" w14:textId="77777777" w:rsidTr="00EE4472">
        <w:trPr>
          <w:trHeight w:val="562"/>
        </w:trPr>
        <w:tc>
          <w:tcPr>
            <w:tcW w:w="1021" w:type="pct"/>
            <w:vMerge/>
            <w:tcBorders>
              <w:left w:val="single" w:sz="8" w:space="0" w:color="auto"/>
              <w:bottom w:val="single" w:sz="4" w:space="0" w:color="auto"/>
              <w:right w:val="single" w:sz="4" w:space="0" w:color="auto"/>
            </w:tcBorders>
            <w:shd w:val="clear" w:color="auto" w:fill="auto"/>
          </w:tcPr>
          <w:p w14:paraId="798527C2" w14:textId="77777777" w:rsidR="002B13D5" w:rsidRPr="005F4E03" w:rsidRDefault="002B13D5" w:rsidP="00032008">
            <w:pPr>
              <w:rPr>
                <w:rFonts w:ascii="Georgia" w:hAnsi="Georgia"/>
                <w:b/>
                <w:bCs/>
                <w:color w:val="000000"/>
                <w:lang w:eastAsia="en-GB"/>
              </w:rPr>
            </w:pPr>
          </w:p>
        </w:tc>
        <w:tc>
          <w:tcPr>
            <w:tcW w:w="1948" w:type="pct"/>
            <w:gridSpan w:val="3"/>
            <w:tcBorders>
              <w:top w:val="nil"/>
              <w:left w:val="nil"/>
              <w:bottom w:val="single" w:sz="4" w:space="0" w:color="auto"/>
              <w:right w:val="single" w:sz="4" w:space="0" w:color="auto"/>
            </w:tcBorders>
            <w:shd w:val="clear" w:color="auto" w:fill="auto"/>
          </w:tcPr>
          <w:p w14:paraId="04533D02" w14:textId="77777777" w:rsidR="002B13D5" w:rsidRPr="00F12B67" w:rsidRDefault="002B13D5" w:rsidP="00032008">
            <w:pPr>
              <w:rPr>
                <w:rFonts w:ascii="Georgia" w:hAnsi="Georgia"/>
              </w:rPr>
            </w:pPr>
            <w:r w:rsidRPr="00F12B67">
              <w:rPr>
                <w:rFonts w:ascii="Georgia" w:hAnsi="Georgia"/>
              </w:rPr>
              <w:t>Evidence of secure and temperature monitored transfer to clinical area?</w:t>
            </w:r>
          </w:p>
        </w:tc>
        <w:tc>
          <w:tcPr>
            <w:tcW w:w="730" w:type="pct"/>
            <w:tcBorders>
              <w:top w:val="nil"/>
              <w:left w:val="nil"/>
              <w:bottom w:val="single" w:sz="4" w:space="0" w:color="auto"/>
              <w:right w:val="single" w:sz="4" w:space="0" w:color="auto"/>
            </w:tcBorders>
            <w:shd w:val="clear" w:color="auto" w:fill="auto"/>
          </w:tcPr>
          <w:p w14:paraId="2B144156" w14:textId="183F3133"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gridSpan w:val="2"/>
            <w:tcBorders>
              <w:top w:val="nil"/>
              <w:left w:val="nil"/>
              <w:bottom w:val="single" w:sz="4" w:space="0" w:color="auto"/>
              <w:right w:val="single" w:sz="8" w:space="0" w:color="auto"/>
            </w:tcBorders>
            <w:shd w:val="clear" w:color="auto" w:fill="auto"/>
          </w:tcPr>
          <w:p w14:paraId="431B58A8" w14:textId="77777777" w:rsidR="002B13D5" w:rsidRPr="00152B2B" w:rsidRDefault="002B13D5" w:rsidP="00032008">
            <w:pPr>
              <w:rPr>
                <w:rFonts w:ascii="Georgia" w:hAnsi="Georgia"/>
                <w:color w:val="000000"/>
                <w:lang w:eastAsia="en-GB"/>
              </w:rPr>
            </w:pPr>
          </w:p>
        </w:tc>
      </w:tr>
    </w:tbl>
    <w:p w14:paraId="41F0D1CF" w14:textId="77777777" w:rsidR="00EE4472" w:rsidRDefault="00EE4472">
      <w:r>
        <w:br w:type="page"/>
      </w:r>
    </w:p>
    <w:tbl>
      <w:tblPr>
        <w:tblW w:w="4994" w:type="pct"/>
        <w:tblInd w:w="5" w:type="dxa"/>
        <w:tblLook w:val="04A0" w:firstRow="1" w:lastRow="0" w:firstColumn="1" w:lastColumn="0" w:noHBand="0" w:noVBand="1"/>
      </w:tblPr>
      <w:tblGrid>
        <w:gridCol w:w="1839"/>
        <w:gridCol w:w="3510"/>
        <w:gridCol w:w="1315"/>
        <w:gridCol w:w="2341"/>
      </w:tblGrid>
      <w:tr w:rsidR="002B13D5" w:rsidRPr="00152B2B" w14:paraId="49221AD4" w14:textId="77777777" w:rsidTr="005E769D">
        <w:trPr>
          <w:trHeight w:val="556"/>
        </w:trPr>
        <w:tc>
          <w:tcPr>
            <w:tcW w:w="1021" w:type="pct"/>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4F5F3C00" w14:textId="09F61E30" w:rsidR="002B13D5" w:rsidRPr="005F4E03" w:rsidRDefault="002B13D5" w:rsidP="003A67B1">
            <w:pPr>
              <w:rPr>
                <w:rFonts w:ascii="Georgia" w:hAnsi="Georgia"/>
                <w:b/>
                <w:bCs/>
              </w:rPr>
            </w:pPr>
            <w:r w:rsidRPr="00152B2B">
              <w:rPr>
                <w:rFonts w:ascii="Georgia" w:hAnsi="Georgia"/>
                <w:b/>
                <w:bCs/>
                <w:color w:val="000000"/>
                <w:lang w:eastAsia="en-GB"/>
              </w:rPr>
              <w:lastRenderedPageBreak/>
              <w:t>Category</w:t>
            </w:r>
          </w:p>
        </w:tc>
        <w:tc>
          <w:tcPr>
            <w:tcW w:w="1948" w:type="pct"/>
            <w:tcBorders>
              <w:top w:val="single" w:sz="4" w:space="0" w:color="auto"/>
              <w:left w:val="nil"/>
              <w:bottom w:val="single" w:sz="4" w:space="0" w:color="auto"/>
              <w:right w:val="single" w:sz="4" w:space="0" w:color="auto"/>
            </w:tcBorders>
            <w:shd w:val="clear" w:color="auto" w:fill="A8D08D" w:themeFill="accent6" w:themeFillTint="99"/>
          </w:tcPr>
          <w:p w14:paraId="138DB13B" w14:textId="469222A1" w:rsidR="002B13D5" w:rsidRPr="00F12B67" w:rsidRDefault="002B13D5" w:rsidP="003A67B1">
            <w:pPr>
              <w:rPr>
                <w:rFonts w:ascii="Georgia" w:hAnsi="Georgia"/>
              </w:rPr>
            </w:pPr>
            <w:r w:rsidRPr="00F12B67">
              <w:rPr>
                <w:rFonts w:ascii="Georgia" w:hAnsi="Georgia"/>
                <w:b/>
                <w:bCs/>
                <w:color w:val="000000"/>
                <w:lang w:eastAsia="en-GB"/>
              </w:rPr>
              <w:t>Item</w:t>
            </w:r>
          </w:p>
        </w:tc>
        <w:tc>
          <w:tcPr>
            <w:tcW w:w="730" w:type="pct"/>
            <w:tcBorders>
              <w:top w:val="single" w:sz="4" w:space="0" w:color="auto"/>
              <w:left w:val="nil"/>
              <w:bottom w:val="single" w:sz="4" w:space="0" w:color="auto"/>
              <w:right w:val="single" w:sz="4" w:space="0" w:color="auto"/>
            </w:tcBorders>
            <w:shd w:val="clear" w:color="auto" w:fill="A8D08D" w:themeFill="accent6" w:themeFillTint="99"/>
          </w:tcPr>
          <w:p w14:paraId="1B060F9F" w14:textId="1458AA55" w:rsidR="002B13D5" w:rsidRPr="00152B2B" w:rsidRDefault="002B13D5" w:rsidP="003A67B1">
            <w:pPr>
              <w:rPr>
                <w:rFonts w:ascii="Georgia" w:hAnsi="Georgia"/>
                <w:color w:val="000000"/>
                <w:lang w:eastAsia="en-GB"/>
              </w:rPr>
            </w:pPr>
          </w:p>
        </w:tc>
        <w:tc>
          <w:tcPr>
            <w:tcW w:w="1301" w:type="pct"/>
            <w:tcBorders>
              <w:top w:val="single" w:sz="4" w:space="0" w:color="auto"/>
              <w:left w:val="nil"/>
              <w:bottom w:val="single" w:sz="4" w:space="0" w:color="auto"/>
              <w:right w:val="single" w:sz="4" w:space="0" w:color="auto"/>
            </w:tcBorders>
            <w:shd w:val="clear" w:color="auto" w:fill="A8D08D" w:themeFill="accent6" w:themeFillTint="99"/>
          </w:tcPr>
          <w:p w14:paraId="52921450" w14:textId="3BAF127F" w:rsidR="002B13D5" w:rsidRPr="00152B2B" w:rsidRDefault="002B13D5" w:rsidP="003A67B1">
            <w:pPr>
              <w:rPr>
                <w:rFonts w:ascii="Georgia" w:hAnsi="Georgia"/>
                <w:color w:val="000000"/>
                <w:lang w:eastAsia="en-GB"/>
              </w:rPr>
            </w:pPr>
            <w:r w:rsidRPr="00152B2B">
              <w:rPr>
                <w:rFonts w:ascii="Georgia" w:hAnsi="Georgia"/>
                <w:b/>
                <w:bCs/>
                <w:color w:val="000000"/>
                <w:lang w:eastAsia="en-GB"/>
              </w:rPr>
              <w:t>Comments</w:t>
            </w:r>
          </w:p>
        </w:tc>
      </w:tr>
      <w:tr w:rsidR="002B13D5" w:rsidRPr="00152B2B" w14:paraId="62DF23C1" w14:textId="77777777" w:rsidTr="00EE4472">
        <w:trPr>
          <w:trHeight w:val="556"/>
        </w:trPr>
        <w:tc>
          <w:tcPr>
            <w:tcW w:w="1021" w:type="pct"/>
            <w:vMerge w:val="restart"/>
            <w:tcBorders>
              <w:top w:val="single" w:sz="4" w:space="0" w:color="auto"/>
              <w:left w:val="single" w:sz="8" w:space="0" w:color="auto"/>
              <w:right w:val="single" w:sz="4" w:space="0" w:color="auto"/>
            </w:tcBorders>
            <w:shd w:val="clear" w:color="auto" w:fill="auto"/>
          </w:tcPr>
          <w:p w14:paraId="2740EC71" w14:textId="77777777" w:rsidR="002B13D5" w:rsidRPr="005F4E03" w:rsidRDefault="002B13D5" w:rsidP="003A67B1">
            <w:pPr>
              <w:rPr>
                <w:rFonts w:ascii="Georgia" w:hAnsi="Georgia"/>
                <w:b/>
                <w:bCs/>
                <w:color w:val="000000"/>
                <w:lang w:eastAsia="en-GB"/>
              </w:rPr>
            </w:pPr>
            <w:r w:rsidRPr="005F4E03">
              <w:rPr>
                <w:rFonts w:ascii="Georgia" w:hAnsi="Georgia"/>
                <w:b/>
                <w:bCs/>
              </w:rPr>
              <w:t>Infusion</w:t>
            </w:r>
          </w:p>
        </w:tc>
        <w:tc>
          <w:tcPr>
            <w:tcW w:w="1948" w:type="pct"/>
            <w:tcBorders>
              <w:top w:val="single" w:sz="4" w:space="0" w:color="auto"/>
              <w:left w:val="nil"/>
              <w:bottom w:val="single" w:sz="4" w:space="0" w:color="auto"/>
              <w:right w:val="single" w:sz="4" w:space="0" w:color="auto"/>
            </w:tcBorders>
            <w:shd w:val="clear" w:color="auto" w:fill="auto"/>
          </w:tcPr>
          <w:p w14:paraId="00BB7229" w14:textId="77777777" w:rsidR="002B13D5" w:rsidRPr="00F12B67" w:rsidRDefault="002B13D5" w:rsidP="003A67B1">
            <w:pPr>
              <w:rPr>
                <w:rFonts w:ascii="Georgia" w:hAnsi="Georgia"/>
              </w:rPr>
            </w:pPr>
            <w:r w:rsidRPr="00F12B67">
              <w:rPr>
                <w:rFonts w:ascii="Georgia" w:hAnsi="Georgia"/>
              </w:rPr>
              <w:t>Is there a record of product receipt in the clinical area?</w:t>
            </w:r>
          </w:p>
        </w:tc>
        <w:tc>
          <w:tcPr>
            <w:tcW w:w="730" w:type="pct"/>
            <w:tcBorders>
              <w:top w:val="single" w:sz="4" w:space="0" w:color="auto"/>
              <w:left w:val="nil"/>
              <w:bottom w:val="single" w:sz="4" w:space="0" w:color="auto"/>
              <w:right w:val="single" w:sz="4" w:space="0" w:color="auto"/>
            </w:tcBorders>
            <w:shd w:val="clear" w:color="auto" w:fill="auto"/>
          </w:tcPr>
          <w:p w14:paraId="590EACDD" w14:textId="4B4F259A"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single" w:sz="4" w:space="0" w:color="auto"/>
              <w:left w:val="nil"/>
              <w:bottom w:val="single" w:sz="4" w:space="0" w:color="auto"/>
              <w:right w:val="single" w:sz="8" w:space="0" w:color="auto"/>
            </w:tcBorders>
            <w:shd w:val="clear" w:color="auto" w:fill="auto"/>
          </w:tcPr>
          <w:p w14:paraId="230A72B4" w14:textId="77777777" w:rsidR="002B13D5" w:rsidRPr="00152B2B" w:rsidRDefault="002B13D5" w:rsidP="003A67B1">
            <w:pPr>
              <w:rPr>
                <w:rFonts w:ascii="Georgia" w:hAnsi="Georgia"/>
                <w:color w:val="000000"/>
                <w:lang w:eastAsia="en-GB"/>
              </w:rPr>
            </w:pPr>
          </w:p>
        </w:tc>
      </w:tr>
      <w:tr w:rsidR="002B13D5" w:rsidRPr="00152B2B" w14:paraId="0B3BDB46" w14:textId="77777777" w:rsidTr="00EE4472">
        <w:trPr>
          <w:trHeight w:val="415"/>
        </w:trPr>
        <w:tc>
          <w:tcPr>
            <w:tcW w:w="1021" w:type="pct"/>
            <w:vMerge/>
            <w:tcBorders>
              <w:left w:val="single" w:sz="8" w:space="0" w:color="auto"/>
              <w:right w:val="single" w:sz="4" w:space="0" w:color="auto"/>
            </w:tcBorders>
            <w:shd w:val="clear" w:color="auto" w:fill="auto"/>
          </w:tcPr>
          <w:p w14:paraId="256B7E14" w14:textId="77777777" w:rsidR="002B13D5" w:rsidRPr="005F4E03" w:rsidRDefault="002B13D5" w:rsidP="003A67B1">
            <w:pPr>
              <w:rPr>
                <w:rFonts w:ascii="Georgia" w:hAnsi="Georgia"/>
                <w:b/>
                <w:bCs/>
              </w:rPr>
            </w:pPr>
          </w:p>
        </w:tc>
        <w:tc>
          <w:tcPr>
            <w:tcW w:w="1948" w:type="pct"/>
            <w:tcBorders>
              <w:top w:val="nil"/>
              <w:left w:val="nil"/>
              <w:bottom w:val="single" w:sz="4" w:space="0" w:color="auto"/>
              <w:right w:val="single" w:sz="4" w:space="0" w:color="auto"/>
            </w:tcBorders>
            <w:shd w:val="clear" w:color="auto" w:fill="auto"/>
          </w:tcPr>
          <w:p w14:paraId="27D08C60" w14:textId="77777777" w:rsidR="002B13D5" w:rsidRPr="00F12B67" w:rsidRDefault="002B13D5" w:rsidP="003A67B1">
            <w:pPr>
              <w:rPr>
                <w:rFonts w:ascii="Georgia" w:hAnsi="Georgia"/>
              </w:rPr>
            </w:pPr>
            <w:r w:rsidRPr="00F12B67">
              <w:rPr>
                <w:rFonts w:ascii="Georgia" w:hAnsi="Georgia"/>
              </w:rPr>
              <w:t>Did the product require preparation prior to administration?</w:t>
            </w:r>
          </w:p>
          <w:p w14:paraId="06A600D1" w14:textId="77777777" w:rsidR="002B13D5" w:rsidRPr="00F12B67" w:rsidRDefault="002B13D5" w:rsidP="003A67B1">
            <w:pPr>
              <w:rPr>
                <w:rFonts w:ascii="Georgia" w:hAnsi="Georgia"/>
              </w:rPr>
            </w:pPr>
            <w:r w:rsidRPr="00F12B67">
              <w:rPr>
                <w:rFonts w:ascii="Georgia" w:hAnsi="Georgia"/>
              </w:rPr>
              <w:t>If yes, where did this occur and is there evidence that this occurred in line with SOP?</w:t>
            </w:r>
          </w:p>
        </w:tc>
        <w:tc>
          <w:tcPr>
            <w:tcW w:w="730" w:type="pct"/>
            <w:tcBorders>
              <w:top w:val="nil"/>
              <w:left w:val="nil"/>
              <w:bottom w:val="single" w:sz="4" w:space="0" w:color="auto"/>
              <w:right w:val="single" w:sz="4" w:space="0" w:color="auto"/>
            </w:tcBorders>
            <w:shd w:val="clear" w:color="auto" w:fill="auto"/>
          </w:tcPr>
          <w:p w14:paraId="1177BE7F" w14:textId="36626800"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nil"/>
              <w:left w:val="nil"/>
              <w:bottom w:val="single" w:sz="4" w:space="0" w:color="auto"/>
              <w:right w:val="single" w:sz="8" w:space="0" w:color="auto"/>
            </w:tcBorders>
            <w:shd w:val="clear" w:color="auto" w:fill="auto"/>
          </w:tcPr>
          <w:p w14:paraId="39D3BE64" w14:textId="77777777" w:rsidR="002B13D5" w:rsidRPr="00152B2B" w:rsidRDefault="002B13D5" w:rsidP="003A67B1">
            <w:pPr>
              <w:rPr>
                <w:rFonts w:ascii="Georgia" w:hAnsi="Georgia"/>
                <w:color w:val="000000"/>
                <w:lang w:eastAsia="en-GB"/>
              </w:rPr>
            </w:pPr>
          </w:p>
        </w:tc>
      </w:tr>
      <w:tr w:rsidR="002B13D5" w:rsidRPr="00152B2B" w14:paraId="328E66DB" w14:textId="77777777" w:rsidTr="00EE4472">
        <w:trPr>
          <w:trHeight w:val="558"/>
        </w:trPr>
        <w:tc>
          <w:tcPr>
            <w:tcW w:w="1021" w:type="pct"/>
            <w:vMerge/>
            <w:tcBorders>
              <w:left w:val="single" w:sz="8" w:space="0" w:color="auto"/>
              <w:bottom w:val="single" w:sz="4" w:space="0" w:color="auto"/>
              <w:right w:val="single" w:sz="4" w:space="0" w:color="auto"/>
            </w:tcBorders>
            <w:shd w:val="clear" w:color="auto" w:fill="auto"/>
          </w:tcPr>
          <w:p w14:paraId="1257B0D9" w14:textId="77777777" w:rsidR="002B13D5" w:rsidRPr="005F4E03" w:rsidRDefault="002B13D5" w:rsidP="003A67B1">
            <w:pPr>
              <w:rPr>
                <w:rFonts w:ascii="Georgia" w:hAnsi="Georgia"/>
                <w:b/>
                <w:bCs/>
                <w:color w:val="000000"/>
                <w:lang w:eastAsia="en-GB"/>
              </w:rPr>
            </w:pPr>
          </w:p>
        </w:tc>
        <w:tc>
          <w:tcPr>
            <w:tcW w:w="1948" w:type="pct"/>
            <w:tcBorders>
              <w:top w:val="nil"/>
              <w:left w:val="nil"/>
              <w:bottom w:val="single" w:sz="4" w:space="0" w:color="auto"/>
              <w:right w:val="single" w:sz="4" w:space="0" w:color="auto"/>
            </w:tcBorders>
            <w:shd w:val="clear" w:color="auto" w:fill="auto"/>
          </w:tcPr>
          <w:p w14:paraId="492832F3" w14:textId="77777777" w:rsidR="002B13D5" w:rsidRPr="00F12B67" w:rsidRDefault="002B13D5" w:rsidP="003A67B1">
            <w:pPr>
              <w:rPr>
                <w:rFonts w:ascii="Georgia" w:hAnsi="Georgia"/>
              </w:rPr>
            </w:pPr>
            <w:r w:rsidRPr="00F12B67">
              <w:rPr>
                <w:rFonts w:ascii="Georgia" w:hAnsi="Georgia"/>
              </w:rPr>
              <w:t>Is there a record of product administration in the clinical area?</w:t>
            </w:r>
          </w:p>
        </w:tc>
        <w:tc>
          <w:tcPr>
            <w:tcW w:w="730" w:type="pct"/>
            <w:tcBorders>
              <w:top w:val="nil"/>
              <w:left w:val="nil"/>
              <w:bottom w:val="single" w:sz="4" w:space="0" w:color="auto"/>
              <w:right w:val="single" w:sz="4" w:space="0" w:color="auto"/>
            </w:tcBorders>
            <w:shd w:val="clear" w:color="auto" w:fill="auto"/>
          </w:tcPr>
          <w:p w14:paraId="64E539EF" w14:textId="783CA6C8"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nil"/>
              <w:left w:val="nil"/>
              <w:bottom w:val="single" w:sz="4" w:space="0" w:color="auto"/>
              <w:right w:val="single" w:sz="8" w:space="0" w:color="auto"/>
            </w:tcBorders>
            <w:shd w:val="clear" w:color="auto" w:fill="auto"/>
          </w:tcPr>
          <w:p w14:paraId="48EC7697" w14:textId="77777777" w:rsidR="002B13D5" w:rsidRPr="00152B2B" w:rsidRDefault="002B13D5" w:rsidP="003A67B1">
            <w:pPr>
              <w:rPr>
                <w:rFonts w:ascii="Georgia" w:hAnsi="Georgia"/>
                <w:color w:val="000000"/>
                <w:lang w:eastAsia="en-GB"/>
              </w:rPr>
            </w:pPr>
          </w:p>
        </w:tc>
      </w:tr>
      <w:tr w:rsidR="002B13D5" w:rsidRPr="00152B2B" w14:paraId="405FC974" w14:textId="77777777" w:rsidTr="00EE4472">
        <w:trPr>
          <w:trHeight w:val="556"/>
        </w:trPr>
        <w:tc>
          <w:tcPr>
            <w:tcW w:w="1021" w:type="pct"/>
            <w:vMerge w:val="restart"/>
            <w:tcBorders>
              <w:left w:val="single" w:sz="8" w:space="0" w:color="auto"/>
              <w:right w:val="single" w:sz="4" w:space="0" w:color="auto"/>
            </w:tcBorders>
            <w:shd w:val="clear" w:color="auto" w:fill="auto"/>
          </w:tcPr>
          <w:p w14:paraId="34DE6429" w14:textId="77777777" w:rsidR="002B13D5" w:rsidRPr="005F4E03" w:rsidRDefault="002B13D5" w:rsidP="003A67B1">
            <w:pPr>
              <w:rPr>
                <w:rFonts w:ascii="Georgia" w:hAnsi="Georgia"/>
                <w:b/>
                <w:bCs/>
                <w:color w:val="000000"/>
                <w:lang w:eastAsia="en-GB"/>
              </w:rPr>
            </w:pPr>
            <w:r>
              <w:rPr>
                <w:rFonts w:ascii="Georgia" w:hAnsi="Georgia"/>
                <w:b/>
                <w:bCs/>
                <w:color w:val="000000"/>
                <w:lang w:eastAsia="en-GB"/>
              </w:rPr>
              <w:t xml:space="preserve">Traceability </w:t>
            </w:r>
          </w:p>
        </w:tc>
        <w:tc>
          <w:tcPr>
            <w:tcW w:w="1948" w:type="pct"/>
            <w:tcBorders>
              <w:top w:val="nil"/>
              <w:left w:val="nil"/>
              <w:bottom w:val="single" w:sz="4" w:space="0" w:color="auto"/>
              <w:right w:val="single" w:sz="4" w:space="0" w:color="auto"/>
            </w:tcBorders>
            <w:shd w:val="clear" w:color="auto" w:fill="auto"/>
          </w:tcPr>
          <w:p w14:paraId="52B54971" w14:textId="77777777" w:rsidR="002B13D5" w:rsidRPr="00F12B67" w:rsidRDefault="002B13D5" w:rsidP="003A67B1">
            <w:pPr>
              <w:rPr>
                <w:rFonts w:ascii="Georgia" w:hAnsi="Georgia"/>
              </w:rPr>
            </w:pPr>
            <w:r w:rsidRPr="00F12B67">
              <w:rPr>
                <w:rFonts w:ascii="Georgia" w:hAnsi="Georgia"/>
              </w:rPr>
              <w:t>Is there record of product traceability from receipt through to infusion / disposal?</w:t>
            </w:r>
          </w:p>
          <w:p w14:paraId="0FCF5802" w14:textId="77777777" w:rsidR="002B13D5" w:rsidRPr="00F12B67" w:rsidRDefault="002B13D5" w:rsidP="003A67B1">
            <w:pPr>
              <w:rPr>
                <w:rFonts w:ascii="Georgia" w:hAnsi="Georgia"/>
              </w:rPr>
            </w:pPr>
            <w:r w:rsidRPr="00F12B67">
              <w:rPr>
                <w:rFonts w:ascii="Georgia" w:hAnsi="Georgia"/>
              </w:rPr>
              <w:t>Please provide detail of identifiers and process used</w:t>
            </w:r>
          </w:p>
        </w:tc>
        <w:tc>
          <w:tcPr>
            <w:tcW w:w="730" w:type="pct"/>
            <w:tcBorders>
              <w:top w:val="nil"/>
              <w:left w:val="nil"/>
              <w:bottom w:val="single" w:sz="4" w:space="0" w:color="auto"/>
              <w:right w:val="single" w:sz="4" w:space="0" w:color="auto"/>
            </w:tcBorders>
            <w:shd w:val="clear" w:color="auto" w:fill="auto"/>
          </w:tcPr>
          <w:p w14:paraId="3A3E2C6D" w14:textId="49D73E3E"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nil"/>
              <w:left w:val="nil"/>
              <w:bottom w:val="single" w:sz="4" w:space="0" w:color="auto"/>
              <w:right w:val="single" w:sz="8" w:space="0" w:color="auto"/>
            </w:tcBorders>
            <w:shd w:val="clear" w:color="auto" w:fill="auto"/>
          </w:tcPr>
          <w:p w14:paraId="7E3B34A6" w14:textId="77777777" w:rsidR="002B13D5" w:rsidRPr="00152B2B" w:rsidRDefault="002B13D5" w:rsidP="003A67B1">
            <w:pPr>
              <w:rPr>
                <w:rFonts w:ascii="Georgia" w:hAnsi="Georgia"/>
                <w:color w:val="000000"/>
                <w:lang w:eastAsia="en-GB"/>
              </w:rPr>
            </w:pPr>
          </w:p>
        </w:tc>
      </w:tr>
      <w:tr w:rsidR="002B13D5" w:rsidRPr="00152B2B" w14:paraId="17919F06" w14:textId="77777777" w:rsidTr="00EE4472">
        <w:trPr>
          <w:trHeight w:val="573"/>
        </w:trPr>
        <w:tc>
          <w:tcPr>
            <w:tcW w:w="1021" w:type="pct"/>
            <w:vMerge/>
            <w:tcBorders>
              <w:left w:val="single" w:sz="8" w:space="0" w:color="auto"/>
              <w:right w:val="single" w:sz="4" w:space="0" w:color="auto"/>
            </w:tcBorders>
            <w:shd w:val="clear" w:color="auto" w:fill="auto"/>
          </w:tcPr>
          <w:p w14:paraId="35C03870" w14:textId="77777777" w:rsidR="002B13D5" w:rsidRDefault="002B13D5" w:rsidP="003A67B1">
            <w:pPr>
              <w:rPr>
                <w:rFonts w:ascii="Georgia" w:hAnsi="Georgia"/>
                <w:b/>
                <w:bCs/>
                <w:color w:val="000000"/>
                <w:lang w:eastAsia="en-GB"/>
              </w:rPr>
            </w:pPr>
          </w:p>
        </w:tc>
        <w:tc>
          <w:tcPr>
            <w:tcW w:w="1948" w:type="pct"/>
            <w:tcBorders>
              <w:top w:val="nil"/>
              <w:left w:val="nil"/>
              <w:bottom w:val="single" w:sz="4" w:space="0" w:color="auto"/>
              <w:right w:val="single" w:sz="4" w:space="0" w:color="auto"/>
            </w:tcBorders>
            <w:shd w:val="clear" w:color="auto" w:fill="auto"/>
          </w:tcPr>
          <w:p w14:paraId="2A41FD9A" w14:textId="77777777" w:rsidR="002B13D5" w:rsidRPr="00F12B67" w:rsidRDefault="002B13D5" w:rsidP="003A67B1">
            <w:pPr>
              <w:rPr>
                <w:rFonts w:ascii="Georgia" w:hAnsi="Georgia"/>
              </w:rPr>
            </w:pPr>
            <w:r w:rsidRPr="00F12B67">
              <w:rPr>
                <w:rFonts w:ascii="Georgia" w:hAnsi="Georgia"/>
              </w:rPr>
              <w:t>For autologous products, can the product be linked to the starting material?</w:t>
            </w:r>
          </w:p>
        </w:tc>
        <w:tc>
          <w:tcPr>
            <w:tcW w:w="730" w:type="pct"/>
            <w:tcBorders>
              <w:top w:val="nil"/>
              <w:left w:val="nil"/>
              <w:bottom w:val="single" w:sz="4" w:space="0" w:color="auto"/>
              <w:right w:val="single" w:sz="4" w:space="0" w:color="auto"/>
            </w:tcBorders>
            <w:shd w:val="clear" w:color="auto" w:fill="auto"/>
          </w:tcPr>
          <w:p w14:paraId="0DAE708E" w14:textId="617BA677"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nil"/>
              <w:left w:val="nil"/>
              <w:bottom w:val="single" w:sz="4" w:space="0" w:color="auto"/>
              <w:right w:val="single" w:sz="8" w:space="0" w:color="auto"/>
            </w:tcBorders>
            <w:shd w:val="clear" w:color="auto" w:fill="auto"/>
          </w:tcPr>
          <w:p w14:paraId="7820A61D" w14:textId="77777777" w:rsidR="002B13D5" w:rsidRPr="00152B2B" w:rsidRDefault="002B13D5" w:rsidP="003A67B1">
            <w:pPr>
              <w:rPr>
                <w:rFonts w:ascii="Georgia" w:hAnsi="Georgia"/>
                <w:color w:val="000000"/>
                <w:lang w:eastAsia="en-GB"/>
              </w:rPr>
            </w:pPr>
          </w:p>
        </w:tc>
      </w:tr>
      <w:tr w:rsidR="002B13D5" w:rsidRPr="00152B2B" w14:paraId="0AACB1FF" w14:textId="77777777" w:rsidTr="00EE4472">
        <w:trPr>
          <w:trHeight w:val="573"/>
        </w:trPr>
        <w:tc>
          <w:tcPr>
            <w:tcW w:w="1021" w:type="pct"/>
            <w:vMerge/>
            <w:tcBorders>
              <w:left w:val="single" w:sz="8" w:space="0" w:color="auto"/>
              <w:bottom w:val="single" w:sz="4" w:space="0" w:color="auto"/>
              <w:right w:val="single" w:sz="4" w:space="0" w:color="auto"/>
            </w:tcBorders>
            <w:shd w:val="clear" w:color="auto" w:fill="auto"/>
          </w:tcPr>
          <w:p w14:paraId="488E5FA7" w14:textId="77777777" w:rsidR="002B13D5" w:rsidRDefault="002B13D5" w:rsidP="003A67B1">
            <w:pPr>
              <w:rPr>
                <w:rFonts w:ascii="Georgia" w:hAnsi="Georgia"/>
                <w:b/>
                <w:bCs/>
                <w:color w:val="000000"/>
                <w:lang w:eastAsia="en-GB"/>
              </w:rPr>
            </w:pPr>
          </w:p>
        </w:tc>
        <w:tc>
          <w:tcPr>
            <w:tcW w:w="1948" w:type="pct"/>
            <w:tcBorders>
              <w:top w:val="nil"/>
              <w:left w:val="nil"/>
              <w:bottom w:val="single" w:sz="4" w:space="0" w:color="auto"/>
              <w:right w:val="single" w:sz="4" w:space="0" w:color="auto"/>
            </w:tcBorders>
            <w:shd w:val="clear" w:color="auto" w:fill="auto"/>
          </w:tcPr>
          <w:p w14:paraId="18F86588" w14:textId="4FAA637F" w:rsidR="002B13D5" w:rsidRDefault="002B13D5" w:rsidP="003A67B1">
            <w:pPr>
              <w:rPr>
                <w:rFonts w:ascii="Georgia" w:hAnsi="Georgia"/>
              </w:rPr>
            </w:pPr>
            <w:r w:rsidRPr="00F12B67">
              <w:rPr>
                <w:rFonts w:ascii="Georgia" w:hAnsi="Georgia"/>
              </w:rPr>
              <w:t>Do the patient details on the paperwork match the prescription?</w:t>
            </w:r>
          </w:p>
          <w:p w14:paraId="56B7D6BA" w14:textId="0B0DF700" w:rsidR="002B13D5" w:rsidRPr="00F12B67" w:rsidRDefault="002B13D5" w:rsidP="003A67B1">
            <w:pPr>
              <w:rPr>
                <w:rFonts w:ascii="Georgia" w:hAnsi="Georgia"/>
              </w:rPr>
            </w:pPr>
            <w:r>
              <w:rPr>
                <w:rFonts w:ascii="Georgia" w:hAnsi="Georgia"/>
              </w:rPr>
              <w:t>Specify patient identifiers used:</w:t>
            </w:r>
          </w:p>
          <w:p w14:paraId="0C5BE069" w14:textId="77777777" w:rsidR="002B13D5" w:rsidRPr="00F12B67" w:rsidRDefault="002B13D5" w:rsidP="003A67B1">
            <w:pPr>
              <w:rPr>
                <w:rFonts w:ascii="Georgia" w:hAnsi="Georgia"/>
              </w:rPr>
            </w:pPr>
          </w:p>
          <w:p w14:paraId="3BBCD2FE" w14:textId="77777777" w:rsidR="002B13D5" w:rsidRPr="00F12B67" w:rsidRDefault="002B13D5" w:rsidP="003A67B1">
            <w:pPr>
              <w:rPr>
                <w:rFonts w:ascii="Georgia" w:hAnsi="Georgia"/>
              </w:rPr>
            </w:pPr>
          </w:p>
        </w:tc>
        <w:tc>
          <w:tcPr>
            <w:tcW w:w="730" w:type="pct"/>
            <w:tcBorders>
              <w:top w:val="nil"/>
              <w:left w:val="nil"/>
              <w:bottom w:val="single" w:sz="4" w:space="0" w:color="auto"/>
              <w:right w:val="single" w:sz="4" w:space="0" w:color="auto"/>
            </w:tcBorders>
            <w:shd w:val="clear" w:color="auto" w:fill="auto"/>
          </w:tcPr>
          <w:p w14:paraId="2B889AD5" w14:textId="5FAE0A2E"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1" w:type="pct"/>
            <w:tcBorders>
              <w:top w:val="nil"/>
              <w:left w:val="nil"/>
              <w:bottom w:val="single" w:sz="4" w:space="0" w:color="auto"/>
              <w:right w:val="single" w:sz="8" w:space="0" w:color="auto"/>
            </w:tcBorders>
            <w:shd w:val="clear" w:color="auto" w:fill="auto"/>
          </w:tcPr>
          <w:p w14:paraId="32A8A41D" w14:textId="77777777" w:rsidR="002B13D5" w:rsidRPr="00152B2B" w:rsidRDefault="002B13D5" w:rsidP="003A67B1">
            <w:pPr>
              <w:rPr>
                <w:rFonts w:ascii="Georgia" w:hAnsi="Georgia"/>
                <w:color w:val="000000"/>
                <w:lang w:eastAsia="en-GB"/>
              </w:rPr>
            </w:pPr>
          </w:p>
        </w:tc>
      </w:tr>
      <w:tr w:rsidR="002B13D5" w:rsidRPr="00152B2B" w14:paraId="20C05DCB" w14:textId="77777777" w:rsidTr="00EE4472">
        <w:trPr>
          <w:trHeight w:val="573"/>
        </w:trPr>
        <w:tc>
          <w:tcPr>
            <w:tcW w:w="1020" w:type="pct"/>
            <w:vMerge w:val="restart"/>
            <w:tcBorders>
              <w:left w:val="single" w:sz="8" w:space="0" w:color="auto"/>
              <w:right w:val="single" w:sz="4" w:space="0" w:color="auto"/>
            </w:tcBorders>
            <w:shd w:val="clear" w:color="auto" w:fill="auto"/>
          </w:tcPr>
          <w:p w14:paraId="1E3545BA" w14:textId="0B100E11" w:rsidR="002B13D5" w:rsidRDefault="00A602FE" w:rsidP="003A67B1">
            <w:pPr>
              <w:rPr>
                <w:rFonts w:ascii="Georgia" w:hAnsi="Georgia"/>
                <w:b/>
                <w:bCs/>
                <w:color w:val="000000"/>
                <w:lang w:eastAsia="en-GB"/>
              </w:rPr>
            </w:pPr>
            <w:r>
              <w:br w:type="page"/>
            </w:r>
            <w:r w:rsidR="002B13D5">
              <w:rPr>
                <w:rFonts w:ascii="Georgia" w:hAnsi="Georgia"/>
                <w:b/>
                <w:bCs/>
                <w:color w:val="000000"/>
                <w:lang w:eastAsia="en-GB"/>
              </w:rPr>
              <w:t xml:space="preserve">Miscellaneous </w:t>
            </w:r>
          </w:p>
        </w:tc>
        <w:tc>
          <w:tcPr>
            <w:tcW w:w="1949" w:type="pct"/>
            <w:tcBorders>
              <w:top w:val="nil"/>
              <w:left w:val="nil"/>
              <w:bottom w:val="single" w:sz="4" w:space="0" w:color="auto"/>
              <w:right w:val="single" w:sz="4" w:space="0" w:color="auto"/>
            </w:tcBorders>
            <w:shd w:val="clear" w:color="auto" w:fill="auto"/>
          </w:tcPr>
          <w:p w14:paraId="7CC0ABFC" w14:textId="3038F191" w:rsidR="002B13D5" w:rsidRPr="00F12B67" w:rsidRDefault="002B13D5" w:rsidP="003A67B1">
            <w:pPr>
              <w:rPr>
                <w:rFonts w:ascii="Georgia" w:hAnsi="Georgia"/>
              </w:rPr>
            </w:pPr>
            <w:r w:rsidRPr="00F12B67">
              <w:rPr>
                <w:rFonts w:ascii="Georgia" w:hAnsi="Georgia"/>
              </w:rPr>
              <w:t xml:space="preserve">Have any adverse incidents </w:t>
            </w:r>
            <w:r>
              <w:rPr>
                <w:rFonts w:ascii="Georgia" w:hAnsi="Georgia"/>
              </w:rPr>
              <w:t xml:space="preserve">relating to this AT(I)MP </w:t>
            </w:r>
            <w:r w:rsidRPr="00F12B67">
              <w:rPr>
                <w:rFonts w:ascii="Georgia" w:hAnsi="Georgia"/>
              </w:rPr>
              <w:t>been reported?</w:t>
            </w:r>
          </w:p>
          <w:p w14:paraId="0692E454" w14:textId="77777777" w:rsidR="002B13D5" w:rsidRPr="00F12B67" w:rsidRDefault="002B13D5" w:rsidP="003A67B1">
            <w:pPr>
              <w:rPr>
                <w:rFonts w:ascii="Georgia" w:hAnsi="Georgia"/>
              </w:rPr>
            </w:pPr>
            <w:r w:rsidRPr="00F12B67">
              <w:rPr>
                <w:rFonts w:ascii="Georgia" w:hAnsi="Georgia"/>
              </w:rPr>
              <w:t>If yes, have these incidents been investigated and reported to the appropriate authorities?</w:t>
            </w:r>
          </w:p>
        </w:tc>
        <w:tc>
          <w:tcPr>
            <w:tcW w:w="729" w:type="pct"/>
            <w:tcBorders>
              <w:top w:val="nil"/>
              <w:left w:val="nil"/>
              <w:bottom w:val="single" w:sz="4" w:space="0" w:color="auto"/>
              <w:right w:val="single" w:sz="4" w:space="0" w:color="auto"/>
            </w:tcBorders>
            <w:shd w:val="clear" w:color="auto" w:fill="auto"/>
          </w:tcPr>
          <w:p w14:paraId="61B43D9B" w14:textId="32C97694"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2" w:type="pct"/>
            <w:tcBorders>
              <w:top w:val="nil"/>
              <w:left w:val="nil"/>
              <w:bottom w:val="single" w:sz="4" w:space="0" w:color="auto"/>
              <w:right w:val="single" w:sz="8" w:space="0" w:color="auto"/>
            </w:tcBorders>
            <w:shd w:val="clear" w:color="auto" w:fill="auto"/>
          </w:tcPr>
          <w:p w14:paraId="5AAC5832" w14:textId="77777777" w:rsidR="002B13D5" w:rsidRPr="00152B2B" w:rsidRDefault="002B13D5" w:rsidP="003A67B1">
            <w:pPr>
              <w:rPr>
                <w:rFonts w:ascii="Georgia" w:hAnsi="Georgia"/>
                <w:color w:val="000000"/>
                <w:lang w:eastAsia="en-GB"/>
              </w:rPr>
            </w:pPr>
          </w:p>
        </w:tc>
      </w:tr>
      <w:tr w:rsidR="002B13D5" w:rsidRPr="00152B2B" w14:paraId="15052AD5" w14:textId="77777777" w:rsidTr="00EE4472">
        <w:trPr>
          <w:trHeight w:val="573"/>
        </w:trPr>
        <w:tc>
          <w:tcPr>
            <w:tcW w:w="1020" w:type="pct"/>
            <w:vMerge/>
            <w:tcBorders>
              <w:left w:val="single" w:sz="8" w:space="0" w:color="auto"/>
              <w:bottom w:val="single" w:sz="4" w:space="0" w:color="auto"/>
              <w:right w:val="single" w:sz="4" w:space="0" w:color="auto"/>
            </w:tcBorders>
            <w:shd w:val="clear" w:color="auto" w:fill="auto"/>
          </w:tcPr>
          <w:p w14:paraId="0EDAF03E" w14:textId="77777777" w:rsidR="002B13D5" w:rsidRDefault="002B13D5" w:rsidP="003A67B1">
            <w:pPr>
              <w:rPr>
                <w:rFonts w:ascii="Georgia" w:hAnsi="Georgia"/>
                <w:b/>
                <w:bCs/>
                <w:color w:val="000000"/>
                <w:lang w:eastAsia="en-GB"/>
              </w:rPr>
            </w:pPr>
          </w:p>
        </w:tc>
        <w:tc>
          <w:tcPr>
            <w:tcW w:w="1949" w:type="pct"/>
            <w:tcBorders>
              <w:top w:val="nil"/>
              <w:left w:val="nil"/>
              <w:bottom w:val="single" w:sz="4" w:space="0" w:color="auto"/>
              <w:right w:val="single" w:sz="4" w:space="0" w:color="auto"/>
            </w:tcBorders>
            <w:shd w:val="clear" w:color="auto" w:fill="auto"/>
          </w:tcPr>
          <w:p w14:paraId="003F368C" w14:textId="77777777" w:rsidR="002B13D5" w:rsidRPr="00F12B67" w:rsidRDefault="002B13D5" w:rsidP="003A67B1">
            <w:pPr>
              <w:rPr>
                <w:rFonts w:ascii="Georgia" w:hAnsi="Georgia"/>
              </w:rPr>
            </w:pPr>
            <w:r w:rsidRPr="00F12B67">
              <w:rPr>
                <w:rFonts w:ascii="Georgia" w:hAnsi="Georgia"/>
              </w:rPr>
              <w:t>Was the AT(I)MP disposed of?</w:t>
            </w:r>
          </w:p>
          <w:p w14:paraId="141C38EF" w14:textId="77777777" w:rsidR="002B13D5" w:rsidRPr="00F12B67" w:rsidRDefault="002B13D5" w:rsidP="003A67B1">
            <w:pPr>
              <w:rPr>
                <w:rFonts w:ascii="Georgia" w:hAnsi="Georgia"/>
              </w:rPr>
            </w:pPr>
            <w:r w:rsidRPr="00F12B67">
              <w:rPr>
                <w:rFonts w:ascii="Georgia" w:hAnsi="Georgia"/>
              </w:rPr>
              <w:t>If yes, was this in line with SOP?</w:t>
            </w:r>
          </w:p>
        </w:tc>
        <w:tc>
          <w:tcPr>
            <w:tcW w:w="729" w:type="pct"/>
            <w:tcBorders>
              <w:top w:val="nil"/>
              <w:left w:val="nil"/>
              <w:bottom w:val="single" w:sz="4" w:space="0" w:color="auto"/>
              <w:right w:val="single" w:sz="4" w:space="0" w:color="auto"/>
            </w:tcBorders>
            <w:shd w:val="clear" w:color="auto" w:fill="auto"/>
          </w:tcPr>
          <w:p w14:paraId="7531F3F6" w14:textId="75D6ECDF" w:rsidR="002B13D5" w:rsidRPr="00152B2B" w:rsidRDefault="00A602FE" w:rsidP="003A67B1">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02" w:type="pct"/>
            <w:tcBorders>
              <w:top w:val="nil"/>
              <w:left w:val="nil"/>
              <w:bottom w:val="single" w:sz="4" w:space="0" w:color="auto"/>
              <w:right w:val="single" w:sz="8" w:space="0" w:color="auto"/>
            </w:tcBorders>
            <w:shd w:val="clear" w:color="auto" w:fill="auto"/>
          </w:tcPr>
          <w:p w14:paraId="186926E0" w14:textId="77777777" w:rsidR="002B13D5" w:rsidRPr="00152B2B" w:rsidRDefault="002B13D5" w:rsidP="003A67B1">
            <w:pPr>
              <w:rPr>
                <w:rFonts w:ascii="Georgia" w:hAnsi="Georgia"/>
                <w:color w:val="000000"/>
                <w:lang w:eastAsia="en-GB"/>
              </w:rPr>
            </w:pPr>
          </w:p>
        </w:tc>
      </w:tr>
    </w:tbl>
    <w:p w14:paraId="3F38F640" w14:textId="77777777" w:rsidR="003F7507" w:rsidRDefault="003F7507" w:rsidP="001F017D">
      <w:pPr>
        <w:rPr>
          <w:rFonts w:ascii="Georgia" w:hAnsi="Georgia"/>
        </w:rPr>
      </w:pPr>
    </w:p>
    <w:p w14:paraId="300BCD0E" w14:textId="77777777" w:rsidR="00EE4472" w:rsidRDefault="00EE4472">
      <w:r>
        <w:br w:type="page"/>
      </w:r>
    </w:p>
    <w:tbl>
      <w:tblPr>
        <w:tblW w:w="5001" w:type="pct"/>
        <w:tblLook w:val="04A0" w:firstRow="1" w:lastRow="0" w:firstColumn="1" w:lastColumn="0" w:noHBand="0" w:noVBand="1"/>
      </w:tblPr>
      <w:tblGrid>
        <w:gridCol w:w="1838"/>
        <w:gridCol w:w="696"/>
        <w:gridCol w:w="1912"/>
        <w:gridCol w:w="813"/>
        <w:gridCol w:w="1315"/>
        <w:gridCol w:w="2444"/>
      </w:tblGrid>
      <w:tr w:rsidR="00CE657E" w:rsidRPr="005F4E03" w14:paraId="3ADFCB1E" w14:textId="77777777" w:rsidTr="005E769D">
        <w:trPr>
          <w:trHeight w:val="687"/>
        </w:trPr>
        <w:tc>
          <w:tcPr>
            <w:tcW w:w="5000" w:type="pct"/>
            <w:gridSpan w:val="6"/>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23B32A0B" w14:textId="01F85CC6" w:rsidR="00CE657E" w:rsidRPr="005F4E03" w:rsidRDefault="00CE657E" w:rsidP="00032008">
            <w:pPr>
              <w:spacing w:after="0"/>
              <w:rPr>
                <w:rFonts w:ascii="Georgia" w:hAnsi="Georgia"/>
                <w:b/>
                <w:bCs/>
                <w:color w:val="000000"/>
                <w:lang w:eastAsia="en-GB"/>
              </w:rPr>
            </w:pPr>
            <w:r>
              <w:rPr>
                <w:rFonts w:ascii="Georgia" w:hAnsi="Georgia"/>
                <w:b/>
                <w:bCs/>
                <w:color w:val="000000"/>
                <w:lang w:eastAsia="en-GB"/>
              </w:rPr>
              <w:lastRenderedPageBreak/>
              <w:t>Process and traceability</w:t>
            </w:r>
            <w:r w:rsidRPr="005F4E03">
              <w:rPr>
                <w:rFonts w:ascii="Georgia" w:hAnsi="Georgia"/>
                <w:b/>
                <w:bCs/>
                <w:color w:val="000000"/>
                <w:lang w:eastAsia="en-GB"/>
              </w:rPr>
              <w:t xml:space="preserve"> check</w:t>
            </w:r>
            <w:r>
              <w:rPr>
                <w:rFonts w:ascii="Georgia" w:hAnsi="Georgia"/>
                <w:b/>
                <w:bCs/>
                <w:color w:val="000000"/>
                <w:lang w:eastAsia="en-GB"/>
              </w:rPr>
              <w:t xml:space="preserve"> 2</w:t>
            </w:r>
          </w:p>
          <w:p w14:paraId="2B60A597" w14:textId="77777777" w:rsidR="00CE657E" w:rsidRDefault="00CE657E" w:rsidP="00032008">
            <w:pPr>
              <w:spacing w:after="0"/>
              <w:rPr>
                <w:rFonts w:ascii="Georgia" w:hAnsi="Georgia"/>
                <w:color w:val="000000"/>
                <w:lang w:eastAsia="en-GB"/>
              </w:rPr>
            </w:pPr>
            <w:r w:rsidRPr="005F4E03">
              <w:rPr>
                <w:rFonts w:ascii="Georgia" w:hAnsi="Georgia"/>
              </w:rPr>
              <w:t xml:space="preserve">Select one example for each AT(I)MP type </w:t>
            </w:r>
            <w:r w:rsidRPr="005F4E03">
              <w:rPr>
                <w:rFonts w:ascii="Georgia" w:hAnsi="Georgia"/>
                <w:color w:val="000000"/>
                <w:lang w:eastAsia="en-GB"/>
              </w:rPr>
              <w:t xml:space="preserve">used </w:t>
            </w:r>
            <w:r>
              <w:rPr>
                <w:rFonts w:ascii="Georgia" w:hAnsi="Georgia"/>
                <w:color w:val="000000"/>
                <w:lang w:eastAsia="en-GB"/>
              </w:rPr>
              <w:t>during this period</w:t>
            </w:r>
            <w:r w:rsidRPr="005F4E03">
              <w:rPr>
                <w:rFonts w:ascii="Georgia" w:hAnsi="Georgia"/>
                <w:color w:val="000000"/>
                <w:lang w:eastAsia="en-GB"/>
              </w:rPr>
              <w:t xml:space="preserve"> </w:t>
            </w:r>
            <w:r>
              <w:rPr>
                <w:rFonts w:ascii="Georgia" w:hAnsi="Georgia"/>
                <w:color w:val="000000"/>
                <w:lang w:eastAsia="en-GB"/>
              </w:rPr>
              <w:t>and complete the following traceability and process check</w:t>
            </w:r>
          </w:p>
          <w:p w14:paraId="35BD512C" w14:textId="77777777" w:rsidR="00CE657E" w:rsidRPr="005F4E03" w:rsidRDefault="00CE657E" w:rsidP="00032008">
            <w:pPr>
              <w:spacing w:after="0"/>
              <w:rPr>
                <w:rFonts w:ascii="Georgia" w:hAnsi="Georgia"/>
                <w:color w:val="000000"/>
                <w:lang w:eastAsia="en-GB"/>
              </w:rPr>
            </w:pPr>
            <w:r>
              <w:rPr>
                <w:rFonts w:ascii="Georgia" w:hAnsi="Georgia"/>
                <w:color w:val="000000"/>
                <w:lang w:eastAsia="en-GB"/>
              </w:rPr>
              <w:t>(Choose in advance and bring prescription and associated paperwork from pharmacy)</w:t>
            </w:r>
          </w:p>
        </w:tc>
      </w:tr>
      <w:tr w:rsidR="00007EC2" w14:paraId="6B9E55D2" w14:textId="77777777" w:rsidTr="00EE4472">
        <w:trPr>
          <w:trHeight w:val="533"/>
        </w:trPr>
        <w:tc>
          <w:tcPr>
            <w:tcW w:w="1405" w:type="pct"/>
            <w:gridSpan w:val="2"/>
            <w:tcBorders>
              <w:top w:val="single" w:sz="4" w:space="0" w:color="auto"/>
              <w:left w:val="single" w:sz="4" w:space="0" w:color="auto"/>
              <w:bottom w:val="single" w:sz="4" w:space="0" w:color="auto"/>
              <w:right w:val="single" w:sz="4" w:space="0" w:color="auto"/>
            </w:tcBorders>
            <w:shd w:val="clear" w:color="auto" w:fill="auto"/>
          </w:tcPr>
          <w:p w14:paraId="36801856" w14:textId="1A47EFFE" w:rsidR="00007EC2" w:rsidRDefault="00007EC2" w:rsidP="00007EC2">
            <w:pPr>
              <w:rPr>
                <w:rFonts w:ascii="Georgia" w:hAnsi="Georgia"/>
                <w:b/>
                <w:bCs/>
                <w:color w:val="000000"/>
                <w:lang w:eastAsia="en-GB"/>
              </w:rPr>
            </w:pPr>
            <w:r>
              <w:rPr>
                <w:rFonts w:ascii="Georgia" w:hAnsi="Georgia"/>
                <w:b/>
                <w:bCs/>
                <w:color w:val="000000"/>
                <w:lang w:eastAsia="en-GB"/>
              </w:rPr>
              <w:t>Patient Hospital number:</w:t>
            </w:r>
          </w:p>
        </w:tc>
        <w:tc>
          <w:tcPr>
            <w:tcW w:w="1060" w:type="pct"/>
            <w:tcBorders>
              <w:top w:val="single" w:sz="4" w:space="0" w:color="auto"/>
              <w:left w:val="single" w:sz="4" w:space="0" w:color="auto"/>
              <w:bottom w:val="single" w:sz="4" w:space="0" w:color="auto"/>
              <w:right w:val="single" w:sz="4" w:space="0" w:color="auto"/>
            </w:tcBorders>
            <w:shd w:val="clear" w:color="auto" w:fill="auto"/>
          </w:tcPr>
          <w:p w14:paraId="6B327E4C" w14:textId="13ADFE9B" w:rsidR="00007EC2" w:rsidRDefault="00007EC2" w:rsidP="00007EC2">
            <w:pPr>
              <w:rPr>
                <w:rFonts w:ascii="Georgia" w:hAnsi="Georgia"/>
                <w:b/>
                <w:bCs/>
                <w:color w:val="000000"/>
                <w:lang w:eastAsia="en-GB"/>
              </w:rPr>
            </w:pPr>
            <w:r>
              <w:rPr>
                <w:rFonts w:ascii="Georgia" w:hAnsi="Georgia"/>
                <w:b/>
                <w:bCs/>
                <w:color w:val="000000"/>
                <w:lang w:eastAsia="en-GB"/>
              </w:rPr>
              <w:t>Manufacturers / Patient Trial ID:</w:t>
            </w:r>
          </w:p>
        </w:tc>
        <w:tc>
          <w:tcPr>
            <w:tcW w:w="1180" w:type="pct"/>
            <w:gridSpan w:val="2"/>
            <w:tcBorders>
              <w:top w:val="single" w:sz="4" w:space="0" w:color="auto"/>
              <w:left w:val="single" w:sz="4" w:space="0" w:color="auto"/>
              <w:bottom w:val="single" w:sz="4" w:space="0" w:color="auto"/>
              <w:right w:val="single" w:sz="4" w:space="0" w:color="auto"/>
            </w:tcBorders>
            <w:shd w:val="clear" w:color="auto" w:fill="auto"/>
          </w:tcPr>
          <w:p w14:paraId="0B240866" w14:textId="3A11EEF4" w:rsidR="00007EC2" w:rsidRDefault="00007EC2" w:rsidP="00007EC2">
            <w:pPr>
              <w:rPr>
                <w:rFonts w:ascii="Georgia" w:hAnsi="Georgia"/>
                <w:b/>
                <w:bCs/>
                <w:color w:val="000000"/>
                <w:lang w:eastAsia="en-GB"/>
              </w:rPr>
            </w:pPr>
            <w:proofErr w:type="gramStart"/>
            <w:r>
              <w:rPr>
                <w:rFonts w:ascii="Georgia" w:hAnsi="Georgia"/>
                <w:b/>
                <w:bCs/>
                <w:color w:val="000000"/>
                <w:lang w:eastAsia="en-GB"/>
              </w:rPr>
              <w:t>Other</w:t>
            </w:r>
            <w:proofErr w:type="gramEnd"/>
            <w:r>
              <w:rPr>
                <w:rFonts w:ascii="Georgia" w:hAnsi="Georgia"/>
                <w:b/>
                <w:bCs/>
                <w:color w:val="000000"/>
                <w:lang w:eastAsia="en-GB"/>
              </w:rPr>
              <w:t xml:space="preserve"> identifier:</w:t>
            </w:r>
          </w:p>
        </w:tc>
        <w:tc>
          <w:tcPr>
            <w:tcW w:w="1355" w:type="pct"/>
            <w:tcBorders>
              <w:top w:val="single" w:sz="4" w:space="0" w:color="auto"/>
              <w:left w:val="single" w:sz="4" w:space="0" w:color="auto"/>
              <w:bottom w:val="single" w:sz="4" w:space="0" w:color="auto"/>
              <w:right w:val="single" w:sz="4" w:space="0" w:color="auto"/>
            </w:tcBorders>
            <w:shd w:val="clear" w:color="auto" w:fill="auto"/>
          </w:tcPr>
          <w:p w14:paraId="0062DBFE" w14:textId="3975F666" w:rsidR="00007EC2" w:rsidRDefault="00007EC2" w:rsidP="00007EC2">
            <w:pPr>
              <w:rPr>
                <w:rFonts w:ascii="Georgia" w:hAnsi="Georgia"/>
                <w:b/>
                <w:bCs/>
                <w:color w:val="000000"/>
                <w:lang w:eastAsia="en-GB"/>
              </w:rPr>
            </w:pPr>
            <w:r>
              <w:rPr>
                <w:rFonts w:ascii="Georgia" w:hAnsi="Georgia"/>
                <w:b/>
                <w:bCs/>
                <w:color w:val="000000"/>
                <w:lang w:eastAsia="en-GB"/>
              </w:rPr>
              <w:t>For clinical trials: CCR number:</w:t>
            </w:r>
          </w:p>
        </w:tc>
      </w:tr>
      <w:tr w:rsidR="00CE657E" w:rsidRPr="00152B2B" w14:paraId="04DA418C" w14:textId="77777777" w:rsidTr="00EE4472">
        <w:trPr>
          <w:trHeight w:val="271"/>
        </w:trPr>
        <w:tc>
          <w:tcPr>
            <w:tcW w:w="1019" w:type="pct"/>
            <w:tcBorders>
              <w:top w:val="single" w:sz="4" w:space="0" w:color="auto"/>
              <w:left w:val="single" w:sz="8" w:space="0" w:color="auto"/>
              <w:bottom w:val="single" w:sz="4" w:space="0" w:color="auto"/>
              <w:right w:val="single" w:sz="4" w:space="0" w:color="auto"/>
            </w:tcBorders>
            <w:shd w:val="clear" w:color="auto" w:fill="auto"/>
          </w:tcPr>
          <w:p w14:paraId="344F3C1F" w14:textId="77777777" w:rsidR="00CE657E" w:rsidRPr="00152B2B" w:rsidRDefault="00CE657E" w:rsidP="00032008">
            <w:pPr>
              <w:rPr>
                <w:rFonts w:ascii="Georgia" w:hAnsi="Georgia"/>
                <w:b/>
                <w:bCs/>
                <w:color w:val="000000"/>
                <w:lang w:eastAsia="en-GB"/>
              </w:rPr>
            </w:pPr>
            <w:r>
              <w:rPr>
                <w:rFonts w:ascii="Georgia" w:hAnsi="Georgia"/>
                <w:b/>
                <w:bCs/>
                <w:color w:val="000000"/>
                <w:lang w:eastAsia="en-GB"/>
              </w:rPr>
              <w:t>AT(I)MP name:</w:t>
            </w:r>
          </w:p>
        </w:tc>
        <w:tc>
          <w:tcPr>
            <w:tcW w:w="1897" w:type="pct"/>
            <w:gridSpan w:val="3"/>
            <w:tcBorders>
              <w:top w:val="single" w:sz="4" w:space="0" w:color="auto"/>
              <w:left w:val="nil"/>
              <w:bottom w:val="single" w:sz="4" w:space="0" w:color="auto"/>
              <w:right w:val="single" w:sz="4" w:space="0" w:color="auto"/>
            </w:tcBorders>
            <w:shd w:val="clear" w:color="auto" w:fill="auto"/>
          </w:tcPr>
          <w:p w14:paraId="5EC2499A" w14:textId="77777777" w:rsidR="00CE657E" w:rsidRDefault="00CE657E" w:rsidP="00007EC2">
            <w:pPr>
              <w:spacing w:after="0"/>
              <w:rPr>
                <w:rFonts w:ascii="Georgia" w:hAnsi="Georgia"/>
                <w:b/>
                <w:bCs/>
                <w:color w:val="000000"/>
                <w:lang w:eastAsia="en-GB"/>
              </w:rPr>
            </w:pPr>
          </w:p>
          <w:p w14:paraId="5E8E78B4" w14:textId="77777777" w:rsidR="00CE657E" w:rsidRPr="00152B2B" w:rsidRDefault="00CE657E" w:rsidP="00007EC2">
            <w:pPr>
              <w:spacing w:after="0"/>
              <w:rPr>
                <w:rFonts w:ascii="Georgia" w:hAnsi="Georgia"/>
                <w:b/>
                <w:bCs/>
                <w:color w:val="000000"/>
                <w:lang w:eastAsia="en-GB"/>
              </w:rPr>
            </w:pPr>
          </w:p>
        </w:tc>
        <w:tc>
          <w:tcPr>
            <w:tcW w:w="2084" w:type="pct"/>
            <w:gridSpan w:val="2"/>
            <w:tcBorders>
              <w:top w:val="single" w:sz="4" w:space="0" w:color="auto"/>
              <w:left w:val="nil"/>
              <w:bottom w:val="single" w:sz="4" w:space="0" w:color="auto"/>
              <w:right w:val="single" w:sz="8" w:space="0" w:color="auto"/>
            </w:tcBorders>
            <w:shd w:val="clear" w:color="auto" w:fill="auto"/>
          </w:tcPr>
          <w:p w14:paraId="1AB9707A" w14:textId="77777777" w:rsidR="00CE657E" w:rsidRDefault="00CE657E" w:rsidP="00007EC2">
            <w:pPr>
              <w:spacing w:after="0"/>
              <w:rPr>
                <w:rFonts w:ascii="Georgia" w:hAnsi="Georgia"/>
                <w:b/>
              </w:rPr>
            </w:pPr>
            <w:r>
              <w:rPr>
                <w:rFonts w:ascii="Georgia" w:hAnsi="Georgia"/>
                <w:color w:val="000000"/>
                <w:lang w:eastAsia="en-GB"/>
              </w:rPr>
              <w:t>Ex-vivo (c</w:t>
            </w:r>
            <w:r w:rsidRPr="00152B2B">
              <w:rPr>
                <w:rFonts w:ascii="Georgia" w:hAnsi="Georgia"/>
                <w:color w:val="000000"/>
                <w:lang w:eastAsia="en-GB"/>
              </w:rPr>
              <w:t>ell based</w:t>
            </w:r>
            <w:r>
              <w:rPr>
                <w:rFonts w:ascii="Georgia" w:hAnsi="Georgia"/>
                <w:color w:val="000000"/>
                <w:lang w:eastAsia="en-GB"/>
              </w:rPr>
              <w:t>)</w:t>
            </w:r>
            <w:r w:rsidRPr="00152B2B">
              <w:rPr>
                <w:rFonts w:ascii="Georgia" w:hAnsi="Georgia"/>
                <w:color w:val="000000"/>
                <w:lang w:eastAsia="en-GB"/>
              </w:rPr>
              <w:t xml:space="preserve"> gene therapy </w:t>
            </w:r>
            <w:sdt>
              <w:sdtPr>
                <w:rPr>
                  <w:rFonts w:ascii="Georgia" w:hAnsi="Georgia"/>
                  <w:b/>
                </w:rPr>
                <w:id w:val="-75131002"/>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p w14:paraId="571CBF0D" w14:textId="77777777" w:rsidR="00CE657E" w:rsidRPr="00152B2B" w:rsidRDefault="00CE657E" w:rsidP="00007EC2">
            <w:pPr>
              <w:spacing w:after="0"/>
              <w:rPr>
                <w:rFonts w:ascii="Georgia" w:hAnsi="Georgia"/>
                <w:b/>
                <w:bCs/>
                <w:color w:val="000000"/>
                <w:lang w:eastAsia="en-GB"/>
              </w:rPr>
            </w:pPr>
            <w:r>
              <w:rPr>
                <w:rFonts w:ascii="Georgia" w:hAnsi="Georgia"/>
                <w:color w:val="000000"/>
                <w:lang w:eastAsia="en-GB"/>
              </w:rPr>
              <w:t>Somatic cell therapy</w:t>
            </w:r>
            <w:r w:rsidRPr="00152B2B">
              <w:rPr>
                <w:rFonts w:ascii="Georgia" w:hAnsi="Georgia"/>
                <w:color w:val="000000"/>
                <w:lang w:eastAsia="en-GB"/>
              </w:rPr>
              <w:t xml:space="preserve"> </w:t>
            </w:r>
            <w:sdt>
              <w:sdtPr>
                <w:rPr>
                  <w:rFonts w:ascii="Georgia" w:hAnsi="Georgia"/>
                  <w:b/>
                </w:rPr>
                <w:id w:val="1416053374"/>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tc>
      </w:tr>
      <w:tr w:rsidR="00CE657E" w:rsidRPr="00152B2B" w14:paraId="6ED3DA13" w14:textId="77777777" w:rsidTr="00EE4472">
        <w:trPr>
          <w:trHeight w:val="271"/>
        </w:trPr>
        <w:tc>
          <w:tcPr>
            <w:tcW w:w="1019" w:type="pct"/>
            <w:tcBorders>
              <w:top w:val="single" w:sz="4" w:space="0" w:color="auto"/>
              <w:left w:val="single" w:sz="8" w:space="0" w:color="auto"/>
              <w:bottom w:val="single" w:sz="4" w:space="0" w:color="auto"/>
              <w:right w:val="single" w:sz="4" w:space="0" w:color="auto"/>
            </w:tcBorders>
            <w:shd w:val="clear" w:color="auto" w:fill="auto"/>
          </w:tcPr>
          <w:p w14:paraId="441159F2" w14:textId="77777777" w:rsidR="00CE657E" w:rsidRDefault="00CE657E" w:rsidP="00032008">
            <w:pPr>
              <w:rPr>
                <w:rFonts w:ascii="Georgia" w:hAnsi="Georgia"/>
                <w:b/>
                <w:bCs/>
                <w:color w:val="000000"/>
                <w:lang w:eastAsia="en-GB"/>
              </w:rPr>
            </w:pPr>
            <w:r>
              <w:rPr>
                <w:rFonts w:ascii="Georgia" w:hAnsi="Georgia"/>
                <w:b/>
                <w:bCs/>
                <w:color w:val="000000"/>
                <w:lang w:eastAsia="en-GB"/>
              </w:rPr>
              <w:t>License status:</w:t>
            </w:r>
          </w:p>
        </w:tc>
        <w:tc>
          <w:tcPr>
            <w:tcW w:w="3981" w:type="pct"/>
            <w:gridSpan w:val="5"/>
            <w:tcBorders>
              <w:top w:val="single" w:sz="4" w:space="0" w:color="auto"/>
              <w:left w:val="nil"/>
              <w:bottom w:val="single" w:sz="4" w:space="0" w:color="auto"/>
              <w:right w:val="single" w:sz="8" w:space="0" w:color="auto"/>
            </w:tcBorders>
            <w:shd w:val="clear" w:color="auto" w:fill="auto"/>
          </w:tcPr>
          <w:p w14:paraId="68B47AB1" w14:textId="77777777" w:rsidR="00CE657E" w:rsidRPr="00152B2B" w:rsidRDefault="00CE657E" w:rsidP="00032008">
            <w:pPr>
              <w:rPr>
                <w:rFonts w:ascii="Georgia" w:hAnsi="Georgia"/>
                <w:b/>
                <w:bCs/>
                <w:color w:val="000000"/>
                <w:lang w:eastAsia="en-GB"/>
              </w:rPr>
            </w:pPr>
            <w:r>
              <w:rPr>
                <w:rFonts w:ascii="Georgia" w:hAnsi="Georgia"/>
                <w:b/>
                <w:bCs/>
                <w:color w:val="000000"/>
                <w:lang w:eastAsia="en-GB"/>
              </w:rPr>
              <w:t xml:space="preserve">Licensed </w:t>
            </w:r>
            <w:sdt>
              <w:sdtPr>
                <w:rPr>
                  <w:rFonts w:ascii="Georgia" w:hAnsi="Georgia"/>
                  <w:b/>
                </w:rPr>
                <w:id w:val="523911344"/>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bCs/>
                <w:color w:val="000000"/>
                <w:lang w:eastAsia="en-GB"/>
              </w:rPr>
              <w:t xml:space="preserve">,  ATIMP (investigational) </w:t>
            </w:r>
            <w:sdt>
              <w:sdtPr>
                <w:rPr>
                  <w:rFonts w:ascii="Georgia" w:hAnsi="Georgia"/>
                  <w:b/>
                </w:rPr>
                <w:id w:val="-536201261"/>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r>
              <w:rPr>
                <w:rFonts w:ascii="Georgia" w:hAnsi="Georgia"/>
                <w:b/>
                <w:bCs/>
                <w:color w:val="000000"/>
                <w:lang w:eastAsia="en-GB"/>
              </w:rPr>
              <w:t xml:space="preserve"> or unlicensed </w:t>
            </w:r>
            <w:sdt>
              <w:sdtPr>
                <w:rPr>
                  <w:rFonts w:ascii="Georgia" w:hAnsi="Georgia"/>
                  <w:b/>
                </w:rPr>
                <w:id w:val="-73283482"/>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2B13D5" w:rsidRPr="003A67B1" w14:paraId="2B503148" w14:textId="77777777" w:rsidTr="005E769D">
        <w:trPr>
          <w:trHeight w:val="422"/>
        </w:trPr>
        <w:tc>
          <w:tcPr>
            <w:tcW w:w="1019" w:type="pct"/>
            <w:tcBorders>
              <w:top w:val="single" w:sz="4" w:space="0" w:color="auto"/>
              <w:left w:val="single" w:sz="8" w:space="0" w:color="auto"/>
              <w:bottom w:val="single" w:sz="4" w:space="0" w:color="auto"/>
              <w:right w:val="single" w:sz="4" w:space="0" w:color="auto"/>
            </w:tcBorders>
            <w:shd w:val="clear" w:color="auto" w:fill="A8D08D" w:themeFill="accent6" w:themeFillTint="99"/>
          </w:tcPr>
          <w:p w14:paraId="5061FBD2" w14:textId="77777777" w:rsidR="002B13D5" w:rsidRPr="005F4E03" w:rsidRDefault="002B13D5" w:rsidP="00032008">
            <w:pPr>
              <w:rPr>
                <w:rFonts w:ascii="Georgia" w:hAnsi="Georgia"/>
                <w:b/>
                <w:bCs/>
              </w:rPr>
            </w:pPr>
            <w:r w:rsidRPr="00152B2B">
              <w:rPr>
                <w:rFonts w:ascii="Georgia" w:hAnsi="Georgia"/>
                <w:b/>
                <w:bCs/>
                <w:color w:val="000000"/>
                <w:lang w:eastAsia="en-GB"/>
              </w:rPr>
              <w:t>Category</w:t>
            </w:r>
          </w:p>
        </w:tc>
        <w:tc>
          <w:tcPr>
            <w:tcW w:w="1897" w:type="pct"/>
            <w:gridSpan w:val="3"/>
            <w:tcBorders>
              <w:top w:val="single" w:sz="4" w:space="0" w:color="auto"/>
              <w:left w:val="nil"/>
              <w:bottom w:val="single" w:sz="4" w:space="0" w:color="auto"/>
              <w:right w:val="single" w:sz="4" w:space="0" w:color="auto"/>
            </w:tcBorders>
            <w:shd w:val="clear" w:color="auto" w:fill="A8D08D" w:themeFill="accent6" w:themeFillTint="99"/>
          </w:tcPr>
          <w:p w14:paraId="5A0676F0" w14:textId="77777777" w:rsidR="002B13D5" w:rsidRPr="005F4E03" w:rsidRDefault="002B13D5" w:rsidP="00032008">
            <w:pPr>
              <w:rPr>
                <w:rFonts w:ascii="Georgia" w:hAnsi="Georgia"/>
              </w:rPr>
            </w:pPr>
            <w:r w:rsidRPr="00152B2B">
              <w:rPr>
                <w:rFonts w:ascii="Georgia" w:hAnsi="Georgia"/>
                <w:b/>
                <w:bCs/>
                <w:color w:val="000000"/>
                <w:lang w:eastAsia="en-GB"/>
              </w:rPr>
              <w:t>Item</w:t>
            </w:r>
          </w:p>
        </w:tc>
        <w:tc>
          <w:tcPr>
            <w:tcW w:w="729" w:type="pct"/>
            <w:tcBorders>
              <w:top w:val="single" w:sz="4" w:space="0" w:color="auto"/>
              <w:left w:val="nil"/>
              <w:bottom w:val="single" w:sz="4" w:space="0" w:color="auto"/>
              <w:right w:val="single" w:sz="4" w:space="0" w:color="auto"/>
            </w:tcBorders>
            <w:shd w:val="clear" w:color="auto" w:fill="A8D08D" w:themeFill="accent6" w:themeFillTint="99"/>
          </w:tcPr>
          <w:p w14:paraId="66D7EDAB" w14:textId="0CDB4A71" w:rsidR="002B13D5" w:rsidRPr="00152B2B" w:rsidRDefault="002B13D5" w:rsidP="00032008">
            <w:pPr>
              <w:rPr>
                <w:rFonts w:ascii="Georgia" w:hAnsi="Georgia"/>
                <w:color w:val="000000"/>
                <w:lang w:eastAsia="en-GB"/>
              </w:rPr>
            </w:pPr>
          </w:p>
        </w:tc>
        <w:tc>
          <w:tcPr>
            <w:tcW w:w="1355" w:type="pct"/>
            <w:tcBorders>
              <w:top w:val="single" w:sz="4" w:space="0" w:color="auto"/>
              <w:left w:val="nil"/>
              <w:bottom w:val="single" w:sz="4" w:space="0" w:color="auto"/>
              <w:right w:val="single" w:sz="8" w:space="0" w:color="auto"/>
            </w:tcBorders>
            <w:shd w:val="clear" w:color="auto" w:fill="A8D08D" w:themeFill="accent6" w:themeFillTint="99"/>
          </w:tcPr>
          <w:p w14:paraId="04C59776" w14:textId="77777777" w:rsidR="002B13D5" w:rsidRPr="003A67B1" w:rsidRDefault="002B13D5" w:rsidP="00032008">
            <w:pPr>
              <w:rPr>
                <w:rFonts w:ascii="Georgia" w:hAnsi="Georgia"/>
                <w:b/>
                <w:bCs/>
                <w:color w:val="000000"/>
                <w:lang w:eastAsia="en-GB"/>
              </w:rPr>
            </w:pPr>
            <w:r w:rsidRPr="00152B2B">
              <w:rPr>
                <w:rFonts w:ascii="Georgia" w:hAnsi="Georgia"/>
                <w:b/>
                <w:bCs/>
                <w:color w:val="000000"/>
                <w:lang w:eastAsia="en-GB"/>
              </w:rPr>
              <w:t>Comments</w:t>
            </w:r>
          </w:p>
        </w:tc>
      </w:tr>
      <w:tr w:rsidR="002B13D5" w:rsidRPr="00152B2B" w14:paraId="0F07B3BA" w14:textId="77777777" w:rsidTr="00EE4472">
        <w:trPr>
          <w:trHeight w:val="562"/>
        </w:trPr>
        <w:tc>
          <w:tcPr>
            <w:tcW w:w="1019" w:type="pct"/>
            <w:vMerge w:val="restart"/>
            <w:tcBorders>
              <w:top w:val="single" w:sz="4" w:space="0" w:color="auto"/>
              <w:left w:val="single" w:sz="8" w:space="0" w:color="auto"/>
              <w:bottom w:val="single" w:sz="4" w:space="0" w:color="auto"/>
              <w:right w:val="single" w:sz="4" w:space="0" w:color="auto"/>
            </w:tcBorders>
            <w:shd w:val="clear" w:color="auto" w:fill="auto"/>
          </w:tcPr>
          <w:p w14:paraId="3E7F5F76" w14:textId="77777777" w:rsidR="002B13D5" w:rsidRPr="005F4E03" w:rsidRDefault="002B13D5" w:rsidP="00032008">
            <w:pPr>
              <w:rPr>
                <w:rFonts w:ascii="Georgia" w:hAnsi="Georgia"/>
                <w:b/>
                <w:bCs/>
                <w:color w:val="000000"/>
                <w:lang w:eastAsia="en-GB"/>
              </w:rPr>
            </w:pPr>
            <w:r>
              <w:rPr>
                <w:rFonts w:ascii="Georgia" w:hAnsi="Georgia"/>
                <w:b/>
                <w:bCs/>
                <w:color w:val="000000"/>
                <w:lang w:eastAsia="en-GB"/>
              </w:rPr>
              <w:t>Receipt and storage</w:t>
            </w:r>
          </w:p>
        </w:tc>
        <w:tc>
          <w:tcPr>
            <w:tcW w:w="1897" w:type="pct"/>
            <w:gridSpan w:val="3"/>
            <w:tcBorders>
              <w:top w:val="nil"/>
              <w:left w:val="nil"/>
              <w:bottom w:val="single" w:sz="4" w:space="0" w:color="auto"/>
              <w:right w:val="single" w:sz="4" w:space="0" w:color="auto"/>
            </w:tcBorders>
            <w:shd w:val="clear" w:color="auto" w:fill="auto"/>
          </w:tcPr>
          <w:p w14:paraId="377E1692" w14:textId="77777777" w:rsidR="002B13D5" w:rsidRPr="00F12B67" w:rsidRDefault="002B13D5" w:rsidP="00032008">
            <w:pPr>
              <w:rPr>
                <w:rFonts w:ascii="Georgia" w:hAnsi="Georgia"/>
              </w:rPr>
            </w:pPr>
            <w:r w:rsidRPr="00F12B67">
              <w:rPr>
                <w:rFonts w:ascii="Georgia" w:hAnsi="Georgia"/>
              </w:rPr>
              <w:t xml:space="preserve">AT(I)MP receipt form (or equivalent) completed? </w:t>
            </w:r>
          </w:p>
          <w:p w14:paraId="7B34BDAC" w14:textId="77777777" w:rsidR="002B13D5" w:rsidRPr="00F12B67" w:rsidRDefault="002B13D5" w:rsidP="00032008">
            <w:pPr>
              <w:rPr>
                <w:rFonts w:ascii="Georgia" w:hAnsi="Georgia"/>
                <w:color w:val="000000"/>
                <w:lang w:eastAsia="en-GB"/>
              </w:rPr>
            </w:pPr>
            <w:r w:rsidRPr="00F12B67">
              <w:rPr>
                <w:rFonts w:ascii="Georgia" w:hAnsi="Georgia"/>
              </w:rPr>
              <w:t>Evidence that receipt of AT(I)MPs are reconciled and recorded by two authorised staff</w:t>
            </w:r>
          </w:p>
        </w:tc>
        <w:tc>
          <w:tcPr>
            <w:tcW w:w="729" w:type="pct"/>
            <w:tcBorders>
              <w:top w:val="nil"/>
              <w:left w:val="nil"/>
              <w:bottom w:val="single" w:sz="4" w:space="0" w:color="auto"/>
              <w:right w:val="single" w:sz="4" w:space="0" w:color="auto"/>
            </w:tcBorders>
            <w:shd w:val="clear" w:color="auto" w:fill="auto"/>
          </w:tcPr>
          <w:p w14:paraId="2F316CB7" w14:textId="514A106F"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162470CA" w14:textId="77777777" w:rsidR="002B13D5" w:rsidRPr="00152B2B" w:rsidRDefault="002B13D5" w:rsidP="00032008">
            <w:pPr>
              <w:rPr>
                <w:rFonts w:ascii="Georgia" w:hAnsi="Georgia"/>
                <w:color w:val="000000"/>
                <w:lang w:eastAsia="en-GB"/>
              </w:rPr>
            </w:pPr>
          </w:p>
        </w:tc>
      </w:tr>
      <w:tr w:rsidR="002B13D5" w:rsidRPr="00152B2B" w14:paraId="208DDD4E" w14:textId="77777777" w:rsidTr="00EE4472">
        <w:trPr>
          <w:trHeight w:val="421"/>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35869ED8" w14:textId="77777777" w:rsidR="002B13D5" w:rsidRDefault="002B13D5" w:rsidP="00032008">
            <w:pPr>
              <w:rPr>
                <w:rFonts w:ascii="Georgia" w:hAnsi="Georgia"/>
                <w:b/>
                <w:bCs/>
                <w:color w:val="000000"/>
                <w:lang w:eastAsia="en-GB"/>
              </w:rPr>
            </w:pPr>
          </w:p>
        </w:tc>
        <w:tc>
          <w:tcPr>
            <w:tcW w:w="1897" w:type="pct"/>
            <w:gridSpan w:val="3"/>
            <w:tcBorders>
              <w:top w:val="nil"/>
              <w:left w:val="nil"/>
              <w:bottom w:val="single" w:sz="4" w:space="0" w:color="auto"/>
              <w:right w:val="single" w:sz="4" w:space="0" w:color="auto"/>
            </w:tcBorders>
            <w:shd w:val="clear" w:color="auto" w:fill="auto"/>
          </w:tcPr>
          <w:p w14:paraId="088887C2" w14:textId="77777777" w:rsidR="002B13D5" w:rsidRPr="00F12B67" w:rsidRDefault="002B13D5" w:rsidP="00032008">
            <w:pPr>
              <w:rPr>
                <w:rFonts w:ascii="Georgia" w:hAnsi="Georgia"/>
              </w:rPr>
            </w:pPr>
            <w:r w:rsidRPr="00F12B67">
              <w:rPr>
                <w:rFonts w:ascii="Georgia" w:hAnsi="Georgia"/>
              </w:rPr>
              <w:t>QP release from manufacturer / sponsor received with product?</w:t>
            </w:r>
          </w:p>
        </w:tc>
        <w:tc>
          <w:tcPr>
            <w:tcW w:w="729" w:type="pct"/>
            <w:tcBorders>
              <w:top w:val="nil"/>
              <w:left w:val="nil"/>
              <w:bottom w:val="single" w:sz="4" w:space="0" w:color="auto"/>
              <w:right w:val="single" w:sz="4" w:space="0" w:color="auto"/>
            </w:tcBorders>
            <w:shd w:val="clear" w:color="auto" w:fill="auto"/>
          </w:tcPr>
          <w:p w14:paraId="0AE8BE1D" w14:textId="2165620B"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1DD21C21" w14:textId="77777777" w:rsidR="002B13D5" w:rsidRPr="00152B2B" w:rsidRDefault="002B13D5" w:rsidP="00032008">
            <w:pPr>
              <w:rPr>
                <w:rFonts w:ascii="Georgia" w:hAnsi="Georgia"/>
                <w:color w:val="000000"/>
                <w:lang w:eastAsia="en-GB"/>
              </w:rPr>
            </w:pPr>
          </w:p>
        </w:tc>
      </w:tr>
      <w:tr w:rsidR="002B13D5" w:rsidRPr="00152B2B" w14:paraId="6E068641" w14:textId="77777777" w:rsidTr="00EE4472">
        <w:trPr>
          <w:trHeight w:val="374"/>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7D6FBF77" w14:textId="77777777" w:rsidR="002B13D5" w:rsidRPr="005F4E03" w:rsidRDefault="002B13D5" w:rsidP="00032008">
            <w:pPr>
              <w:rPr>
                <w:rFonts w:ascii="Georgia" w:hAnsi="Georgia"/>
                <w:b/>
                <w:bCs/>
                <w:color w:val="000000"/>
                <w:lang w:eastAsia="en-GB"/>
              </w:rPr>
            </w:pPr>
          </w:p>
        </w:tc>
        <w:tc>
          <w:tcPr>
            <w:tcW w:w="1897" w:type="pct"/>
            <w:gridSpan w:val="3"/>
            <w:tcBorders>
              <w:top w:val="nil"/>
              <w:left w:val="nil"/>
              <w:bottom w:val="single" w:sz="4" w:space="0" w:color="auto"/>
              <w:right w:val="single" w:sz="4" w:space="0" w:color="auto"/>
            </w:tcBorders>
            <w:shd w:val="clear" w:color="auto" w:fill="auto"/>
          </w:tcPr>
          <w:p w14:paraId="43113908" w14:textId="77777777" w:rsidR="002B13D5" w:rsidRPr="00F12B67" w:rsidRDefault="002B13D5" w:rsidP="00032008">
            <w:pPr>
              <w:rPr>
                <w:rFonts w:ascii="Georgia" w:hAnsi="Georgia"/>
              </w:rPr>
            </w:pPr>
            <w:r w:rsidRPr="00F12B67">
              <w:rPr>
                <w:rFonts w:ascii="Georgia" w:hAnsi="Georgia"/>
              </w:rPr>
              <w:t>Evidence of dry shipper temperature logs for duration of shipment?</w:t>
            </w:r>
          </w:p>
        </w:tc>
        <w:tc>
          <w:tcPr>
            <w:tcW w:w="729" w:type="pct"/>
            <w:tcBorders>
              <w:top w:val="nil"/>
              <w:left w:val="nil"/>
              <w:bottom w:val="single" w:sz="4" w:space="0" w:color="auto"/>
              <w:right w:val="single" w:sz="4" w:space="0" w:color="auto"/>
            </w:tcBorders>
            <w:shd w:val="clear" w:color="auto" w:fill="auto"/>
          </w:tcPr>
          <w:p w14:paraId="59BFF948" w14:textId="496F132B"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34CB158D" w14:textId="77777777" w:rsidR="002B13D5" w:rsidRPr="00152B2B" w:rsidRDefault="002B13D5" w:rsidP="00032008">
            <w:pPr>
              <w:rPr>
                <w:rFonts w:ascii="Georgia" w:hAnsi="Georgia"/>
                <w:color w:val="000000"/>
                <w:lang w:eastAsia="en-GB"/>
              </w:rPr>
            </w:pPr>
          </w:p>
        </w:tc>
      </w:tr>
      <w:tr w:rsidR="002B13D5" w:rsidRPr="00152B2B" w14:paraId="282AFA47" w14:textId="77777777" w:rsidTr="00EE4472">
        <w:trPr>
          <w:trHeight w:val="565"/>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0B59691F" w14:textId="77777777" w:rsidR="002B13D5" w:rsidRPr="005F4E03" w:rsidRDefault="002B13D5" w:rsidP="00032008">
            <w:pPr>
              <w:rPr>
                <w:rFonts w:ascii="Georgia" w:hAnsi="Georgia"/>
                <w:b/>
                <w:bCs/>
                <w:color w:val="000000"/>
                <w:lang w:eastAsia="en-GB"/>
              </w:rPr>
            </w:pPr>
          </w:p>
        </w:tc>
        <w:tc>
          <w:tcPr>
            <w:tcW w:w="1897" w:type="pct"/>
            <w:gridSpan w:val="3"/>
            <w:tcBorders>
              <w:top w:val="nil"/>
              <w:left w:val="nil"/>
              <w:bottom w:val="single" w:sz="4" w:space="0" w:color="auto"/>
              <w:right w:val="single" w:sz="4" w:space="0" w:color="auto"/>
            </w:tcBorders>
            <w:shd w:val="clear" w:color="auto" w:fill="auto"/>
          </w:tcPr>
          <w:p w14:paraId="00228755" w14:textId="77777777" w:rsidR="002B13D5" w:rsidRPr="00F12B67" w:rsidRDefault="002B13D5" w:rsidP="00032008">
            <w:pPr>
              <w:rPr>
                <w:rFonts w:ascii="Georgia" w:hAnsi="Georgia"/>
              </w:rPr>
            </w:pPr>
            <w:r w:rsidRPr="00F12B67">
              <w:rPr>
                <w:rFonts w:ascii="Georgia" w:hAnsi="Georgia"/>
              </w:rPr>
              <w:t>Storage managed as per manufacturer instructions?</w:t>
            </w:r>
          </w:p>
          <w:p w14:paraId="47AE7CC7" w14:textId="77777777" w:rsidR="002B13D5" w:rsidRPr="00F12B67" w:rsidRDefault="002B13D5" w:rsidP="00032008">
            <w:pPr>
              <w:rPr>
                <w:rFonts w:ascii="Georgia" w:hAnsi="Georgia"/>
                <w:color w:val="000000"/>
                <w:lang w:eastAsia="en-GB"/>
              </w:rPr>
            </w:pPr>
            <w:r w:rsidRPr="00F12B67">
              <w:rPr>
                <w:rFonts w:ascii="Georgia" w:hAnsi="Georgia"/>
                <w:color w:val="000000"/>
                <w:lang w:eastAsia="en-GB"/>
              </w:rPr>
              <w:t>Record of temperature during storage?</w:t>
            </w:r>
          </w:p>
        </w:tc>
        <w:tc>
          <w:tcPr>
            <w:tcW w:w="729" w:type="pct"/>
            <w:tcBorders>
              <w:top w:val="nil"/>
              <w:left w:val="nil"/>
              <w:bottom w:val="single" w:sz="4" w:space="0" w:color="auto"/>
              <w:right w:val="single" w:sz="4" w:space="0" w:color="auto"/>
            </w:tcBorders>
            <w:shd w:val="clear" w:color="auto" w:fill="auto"/>
          </w:tcPr>
          <w:p w14:paraId="3DC79766" w14:textId="453F23ED"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2D080816" w14:textId="77777777" w:rsidR="002B13D5" w:rsidRPr="00152B2B" w:rsidRDefault="002B13D5" w:rsidP="00032008">
            <w:pPr>
              <w:rPr>
                <w:rFonts w:ascii="Georgia" w:hAnsi="Georgia"/>
                <w:color w:val="000000"/>
                <w:lang w:eastAsia="en-GB"/>
              </w:rPr>
            </w:pPr>
          </w:p>
        </w:tc>
      </w:tr>
      <w:tr w:rsidR="002B13D5" w:rsidRPr="00152B2B" w14:paraId="6F41BDF2" w14:textId="77777777" w:rsidTr="00EE4472">
        <w:trPr>
          <w:trHeight w:val="403"/>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13D037CF" w14:textId="77777777" w:rsidR="002B13D5" w:rsidRPr="005F4E03" w:rsidRDefault="002B13D5" w:rsidP="00032008">
            <w:pPr>
              <w:rPr>
                <w:rFonts w:ascii="Georgia" w:hAnsi="Georgia"/>
                <w:b/>
                <w:bCs/>
                <w:color w:val="000000"/>
                <w:lang w:eastAsia="en-GB"/>
              </w:rPr>
            </w:pPr>
          </w:p>
        </w:tc>
        <w:tc>
          <w:tcPr>
            <w:tcW w:w="1897" w:type="pct"/>
            <w:gridSpan w:val="3"/>
            <w:tcBorders>
              <w:top w:val="nil"/>
              <w:left w:val="nil"/>
              <w:bottom w:val="single" w:sz="4" w:space="0" w:color="auto"/>
              <w:right w:val="single" w:sz="4" w:space="0" w:color="auto"/>
            </w:tcBorders>
            <w:shd w:val="clear" w:color="auto" w:fill="auto"/>
          </w:tcPr>
          <w:p w14:paraId="35F9B4A6" w14:textId="77777777" w:rsidR="002B13D5" w:rsidRPr="00F12B67" w:rsidRDefault="002B13D5" w:rsidP="00032008">
            <w:pPr>
              <w:rPr>
                <w:rFonts w:ascii="Georgia" w:hAnsi="Georgia"/>
                <w:color w:val="000000"/>
                <w:lang w:eastAsia="en-GB"/>
              </w:rPr>
            </w:pPr>
            <w:r w:rsidRPr="00F12B67">
              <w:rPr>
                <w:rFonts w:ascii="Georgia" w:hAnsi="Georgia"/>
              </w:rPr>
              <w:t xml:space="preserve">Is there a record of </w:t>
            </w:r>
            <w:r>
              <w:rPr>
                <w:rFonts w:ascii="Georgia" w:hAnsi="Georgia"/>
              </w:rPr>
              <w:t>‘visual check’ being complete and clinical team informed</w:t>
            </w:r>
            <w:r w:rsidRPr="00F12B67">
              <w:rPr>
                <w:rFonts w:ascii="Georgia" w:hAnsi="Georgia"/>
              </w:rPr>
              <w:t xml:space="preserve">? </w:t>
            </w:r>
          </w:p>
        </w:tc>
        <w:tc>
          <w:tcPr>
            <w:tcW w:w="729" w:type="pct"/>
            <w:tcBorders>
              <w:top w:val="nil"/>
              <w:left w:val="nil"/>
              <w:bottom w:val="single" w:sz="4" w:space="0" w:color="auto"/>
              <w:right w:val="single" w:sz="4" w:space="0" w:color="auto"/>
            </w:tcBorders>
            <w:shd w:val="clear" w:color="auto" w:fill="auto"/>
          </w:tcPr>
          <w:p w14:paraId="56E3F89D" w14:textId="225203A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02C589BD" w14:textId="77777777" w:rsidR="002B13D5" w:rsidRPr="00152B2B" w:rsidRDefault="002B13D5" w:rsidP="00032008">
            <w:pPr>
              <w:rPr>
                <w:rFonts w:ascii="Georgia" w:hAnsi="Georgia"/>
                <w:color w:val="000000"/>
                <w:lang w:eastAsia="en-GB"/>
              </w:rPr>
            </w:pPr>
          </w:p>
        </w:tc>
      </w:tr>
      <w:tr w:rsidR="002B13D5" w:rsidRPr="00152B2B" w14:paraId="1B154098" w14:textId="77777777" w:rsidTr="00EE4472">
        <w:trPr>
          <w:trHeight w:val="839"/>
        </w:trPr>
        <w:tc>
          <w:tcPr>
            <w:tcW w:w="1019" w:type="pct"/>
            <w:vMerge w:val="restart"/>
            <w:tcBorders>
              <w:left w:val="single" w:sz="8" w:space="0" w:color="auto"/>
              <w:bottom w:val="single" w:sz="4" w:space="0" w:color="auto"/>
              <w:right w:val="single" w:sz="4" w:space="0" w:color="auto"/>
            </w:tcBorders>
            <w:shd w:val="clear" w:color="auto" w:fill="auto"/>
          </w:tcPr>
          <w:p w14:paraId="4820E626" w14:textId="6E82244F" w:rsidR="002B13D5" w:rsidRPr="005F4E03" w:rsidRDefault="00A602FE" w:rsidP="00032008">
            <w:pPr>
              <w:rPr>
                <w:rFonts w:ascii="Georgia" w:hAnsi="Georgia"/>
                <w:b/>
                <w:bCs/>
                <w:color w:val="000000"/>
                <w:lang w:eastAsia="en-GB"/>
              </w:rPr>
            </w:pPr>
            <w:r>
              <w:br w:type="page"/>
            </w:r>
            <w:r w:rsidR="002B13D5" w:rsidRPr="005F4E03">
              <w:rPr>
                <w:rFonts w:ascii="Georgia" w:hAnsi="Georgia"/>
                <w:b/>
                <w:bCs/>
                <w:color w:val="000000"/>
                <w:lang w:eastAsia="en-GB"/>
              </w:rPr>
              <w:t>Release</w:t>
            </w:r>
          </w:p>
        </w:tc>
        <w:tc>
          <w:tcPr>
            <w:tcW w:w="1897" w:type="pct"/>
            <w:gridSpan w:val="3"/>
            <w:tcBorders>
              <w:top w:val="nil"/>
              <w:left w:val="nil"/>
              <w:bottom w:val="single" w:sz="4" w:space="0" w:color="auto"/>
              <w:right w:val="single" w:sz="4" w:space="0" w:color="auto"/>
            </w:tcBorders>
            <w:shd w:val="clear" w:color="auto" w:fill="auto"/>
          </w:tcPr>
          <w:p w14:paraId="312A2CAD" w14:textId="77777777" w:rsidR="002B13D5" w:rsidRPr="00F12B67" w:rsidRDefault="002B13D5" w:rsidP="00032008">
            <w:pPr>
              <w:rPr>
                <w:rFonts w:ascii="Georgia" w:hAnsi="Georgia"/>
              </w:rPr>
            </w:pPr>
            <w:r w:rsidRPr="00F12B67">
              <w:rPr>
                <w:rFonts w:ascii="Georgia" w:hAnsi="Georgia"/>
              </w:rPr>
              <w:t>Is there a record of final product release?</w:t>
            </w:r>
          </w:p>
          <w:p w14:paraId="3A00BFC4" w14:textId="77777777" w:rsidR="002B13D5" w:rsidRPr="00F12B67" w:rsidRDefault="002B13D5" w:rsidP="00032008">
            <w:pPr>
              <w:rPr>
                <w:rFonts w:ascii="Georgia" w:hAnsi="Georgia"/>
              </w:rPr>
            </w:pPr>
            <w:r w:rsidRPr="00F12B67">
              <w:rPr>
                <w:rFonts w:ascii="Georgia" w:hAnsi="Georgia"/>
              </w:rPr>
              <w:t>Evidence that release of AT(I)MPs are reconciled and recorded by two authorised staff</w:t>
            </w:r>
          </w:p>
        </w:tc>
        <w:tc>
          <w:tcPr>
            <w:tcW w:w="729" w:type="pct"/>
            <w:tcBorders>
              <w:top w:val="nil"/>
              <w:left w:val="nil"/>
              <w:bottom w:val="single" w:sz="4" w:space="0" w:color="auto"/>
              <w:right w:val="single" w:sz="4" w:space="0" w:color="auto"/>
            </w:tcBorders>
            <w:shd w:val="clear" w:color="auto" w:fill="auto"/>
          </w:tcPr>
          <w:p w14:paraId="46BA5121" w14:textId="3F620ABC"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74C740FE" w14:textId="77777777" w:rsidR="002B13D5" w:rsidRPr="00152B2B" w:rsidRDefault="002B13D5" w:rsidP="00032008">
            <w:pPr>
              <w:rPr>
                <w:rFonts w:ascii="Georgia" w:hAnsi="Georgia"/>
                <w:color w:val="000000"/>
                <w:lang w:eastAsia="en-GB"/>
              </w:rPr>
            </w:pPr>
          </w:p>
        </w:tc>
      </w:tr>
      <w:tr w:rsidR="002B13D5" w:rsidRPr="00152B2B" w14:paraId="42EB4A13" w14:textId="77777777" w:rsidTr="00EE4472">
        <w:trPr>
          <w:trHeight w:val="562"/>
        </w:trPr>
        <w:tc>
          <w:tcPr>
            <w:tcW w:w="1019" w:type="pct"/>
            <w:vMerge/>
            <w:tcBorders>
              <w:left w:val="single" w:sz="8" w:space="0" w:color="auto"/>
              <w:bottom w:val="single" w:sz="4" w:space="0" w:color="auto"/>
              <w:right w:val="single" w:sz="4" w:space="0" w:color="auto"/>
            </w:tcBorders>
            <w:shd w:val="clear" w:color="auto" w:fill="auto"/>
          </w:tcPr>
          <w:p w14:paraId="195BC57D" w14:textId="77777777" w:rsidR="002B13D5" w:rsidRPr="005F4E03" w:rsidRDefault="002B13D5" w:rsidP="00032008">
            <w:pPr>
              <w:rPr>
                <w:rFonts w:ascii="Georgia" w:hAnsi="Georgia"/>
                <w:b/>
                <w:bCs/>
                <w:color w:val="000000"/>
                <w:lang w:eastAsia="en-GB"/>
              </w:rPr>
            </w:pPr>
          </w:p>
        </w:tc>
        <w:tc>
          <w:tcPr>
            <w:tcW w:w="1897" w:type="pct"/>
            <w:gridSpan w:val="3"/>
            <w:tcBorders>
              <w:top w:val="nil"/>
              <w:left w:val="nil"/>
              <w:bottom w:val="single" w:sz="4" w:space="0" w:color="auto"/>
              <w:right w:val="single" w:sz="4" w:space="0" w:color="auto"/>
            </w:tcBorders>
            <w:shd w:val="clear" w:color="auto" w:fill="auto"/>
          </w:tcPr>
          <w:p w14:paraId="70B3FDB6" w14:textId="77777777" w:rsidR="002B13D5" w:rsidRPr="00F12B67" w:rsidRDefault="002B13D5" w:rsidP="00032008">
            <w:pPr>
              <w:rPr>
                <w:rFonts w:ascii="Georgia" w:hAnsi="Georgia"/>
              </w:rPr>
            </w:pPr>
            <w:r w:rsidRPr="00F12B67">
              <w:rPr>
                <w:rFonts w:ascii="Georgia" w:hAnsi="Georgia"/>
              </w:rPr>
              <w:t>Evidence of secure and temperature monitored transfer to clinical area?</w:t>
            </w:r>
          </w:p>
        </w:tc>
        <w:tc>
          <w:tcPr>
            <w:tcW w:w="729" w:type="pct"/>
            <w:tcBorders>
              <w:top w:val="nil"/>
              <w:left w:val="nil"/>
              <w:bottom w:val="single" w:sz="4" w:space="0" w:color="auto"/>
              <w:right w:val="single" w:sz="4" w:space="0" w:color="auto"/>
            </w:tcBorders>
            <w:shd w:val="clear" w:color="auto" w:fill="auto"/>
          </w:tcPr>
          <w:p w14:paraId="56115D06" w14:textId="2F42A092"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732A9036" w14:textId="77777777" w:rsidR="002B13D5" w:rsidRPr="00152B2B" w:rsidRDefault="002B13D5" w:rsidP="00032008">
            <w:pPr>
              <w:rPr>
                <w:rFonts w:ascii="Georgia" w:hAnsi="Georgia"/>
                <w:color w:val="000000"/>
                <w:lang w:eastAsia="en-GB"/>
              </w:rPr>
            </w:pPr>
          </w:p>
        </w:tc>
      </w:tr>
    </w:tbl>
    <w:p w14:paraId="48FEC51E" w14:textId="77777777" w:rsidR="00EE4472" w:rsidRDefault="00EE4472">
      <w:r>
        <w:br w:type="page"/>
      </w:r>
    </w:p>
    <w:tbl>
      <w:tblPr>
        <w:tblW w:w="5001" w:type="pct"/>
        <w:tblLook w:val="04A0" w:firstRow="1" w:lastRow="0" w:firstColumn="1" w:lastColumn="0" w:noHBand="0" w:noVBand="1"/>
      </w:tblPr>
      <w:tblGrid>
        <w:gridCol w:w="1838"/>
        <w:gridCol w:w="3421"/>
        <w:gridCol w:w="1315"/>
        <w:gridCol w:w="2444"/>
      </w:tblGrid>
      <w:tr w:rsidR="002B13D5" w:rsidRPr="00152B2B" w14:paraId="1623D579" w14:textId="77777777" w:rsidTr="005E769D">
        <w:trPr>
          <w:trHeight w:val="556"/>
        </w:trPr>
        <w:tc>
          <w:tcPr>
            <w:tcW w:w="1019" w:type="pct"/>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57858874" w14:textId="7E4F7314" w:rsidR="002B13D5" w:rsidRPr="005F4E03" w:rsidRDefault="002B13D5" w:rsidP="00032008">
            <w:pPr>
              <w:rPr>
                <w:rFonts w:ascii="Georgia" w:hAnsi="Georgia"/>
                <w:b/>
                <w:bCs/>
              </w:rPr>
            </w:pPr>
            <w:r w:rsidRPr="00152B2B">
              <w:rPr>
                <w:rFonts w:ascii="Georgia" w:hAnsi="Georgia"/>
                <w:b/>
                <w:bCs/>
                <w:color w:val="000000"/>
                <w:lang w:eastAsia="en-GB"/>
              </w:rPr>
              <w:lastRenderedPageBreak/>
              <w:t>Category</w:t>
            </w:r>
          </w:p>
        </w:tc>
        <w:tc>
          <w:tcPr>
            <w:tcW w:w="1897" w:type="pct"/>
            <w:tcBorders>
              <w:top w:val="single" w:sz="4" w:space="0" w:color="auto"/>
              <w:left w:val="nil"/>
              <w:bottom w:val="single" w:sz="4" w:space="0" w:color="auto"/>
              <w:right w:val="single" w:sz="4" w:space="0" w:color="auto"/>
            </w:tcBorders>
            <w:shd w:val="clear" w:color="auto" w:fill="A8D08D" w:themeFill="accent6" w:themeFillTint="99"/>
          </w:tcPr>
          <w:p w14:paraId="38D0A3E8" w14:textId="77777777" w:rsidR="002B13D5" w:rsidRPr="00F12B67" w:rsidRDefault="002B13D5" w:rsidP="00032008">
            <w:pPr>
              <w:rPr>
                <w:rFonts w:ascii="Georgia" w:hAnsi="Georgia"/>
              </w:rPr>
            </w:pPr>
            <w:r w:rsidRPr="00F12B67">
              <w:rPr>
                <w:rFonts w:ascii="Georgia" w:hAnsi="Georgia"/>
                <w:b/>
                <w:bCs/>
                <w:color w:val="000000"/>
                <w:lang w:eastAsia="en-GB"/>
              </w:rPr>
              <w:t>Item</w:t>
            </w:r>
          </w:p>
        </w:tc>
        <w:tc>
          <w:tcPr>
            <w:tcW w:w="729" w:type="pct"/>
            <w:tcBorders>
              <w:top w:val="single" w:sz="4" w:space="0" w:color="auto"/>
              <w:left w:val="nil"/>
              <w:bottom w:val="single" w:sz="4" w:space="0" w:color="auto"/>
              <w:right w:val="single" w:sz="4" w:space="0" w:color="auto"/>
            </w:tcBorders>
            <w:shd w:val="clear" w:color="auto" w:fill="A8D08D" w:themeFill="accent6" w:themeFillTint="99"/>
          </w:tcPr>
          <w:p w14:paraId="5AF1374C" w14:textId="6AE16E40" w:rsidR="002B13D5" w:rsidRPr="00152B2B" w:rsidRDefault="002B13D5" w:rsidP="00032008">
            <w:pPr>
              <w:rPr>
                <w:rFonts w:ascii="Georgia" w:hAnsi="Georgia"/>
                <w:color w:val="000000"/>
                <w:lang w:eastAsia="en-GB"/>
              </w:rPr>
            </w:pPr>
          </w:p>
        </w:tc>
        <w:tc>
          <w:tcPr>
            <w:tcW w:w="1355" w:type="pct"/>
            <w:tcBorders>
              <w:top w:val="single" w:sz="4" w:space="0" w:color="auto"/>
              <w:left w:val="nil"/>
              <w:bottom w:val="single" w:sz="4" w:space="0" w:color="auto"/>
              <w:right w:val="single" w:sz="4" w:space="0" w:color="auto"/>
            </w:tcBorders>
            <w:shd w:val="clear" w:color="auto" w:fill="A8D08D" w:themeFill="accent6" w:themeFillTint="99"/>
          </w:tcPr>
          <w:p w14:paraId="72E3543E" w14:textId="77777777" w:rsidR="002B13D5" w:rsidRPr="00152B2B" w:rsidRDefault="002B13D5" w:rsidP="00032008">
            <w:pPr>
              <w:rPr>
                <w:rFonts w:ascii="Georgia" w:hAnsi="Georgia"/>
                <w:color w:val="000000"/>
                <w:lang w:eastAsia="en-GB"/>
              </w:rPr>
            </w:pPr>
            <w:r w:rsidRPr="00152B2B">
              <w:rPr>
                <w:rFonts w:ascii="Georgia" w:hAnsi="Georgia"/>
                <w:b/>
                <w:bCs/>
                <w:color w:val="000000"/>
                <w:lang w:eastAsia="en-GB"/>
              </w:rPr>
              <w:t>Comments</w:t>
            </w:r>
          </w:p>
        </w:tc>
      </w:tr>
      <w:tr w:rsidR="002B13D5" w:rsidRPr="00152B2B" w14:paraId="19CFE7AE" w14:textId="77777777" w:rsidTr="00EE4472">
        <w:trPr>
          <w:trHeight w:val="556"/>
        </w:trPr>
        <w:tc>
          <w:tcPr>
            <w:tcW w:w="1019" w:type="pct"/>
            <w:vMerge w:val="restart"/>
            <w:tcBorders>
              <w:top w:val="single" w:sz="4" w:space="0" w:color="auto"/>
              <w:left w:val="single" w:sz="8" w:space="0" w:color="auto"/>
              <w:right w:val="single" w:sz="4" w:space="0" w:color="auto"/>
            </w:tcBorders>
            <w:shd w:val="clear" w:color="auto" w:fill="auto"/>
          </w:tcPr>
          <w:p w14:paraId="77C13BAD" w14:textId="77777777" w:rsidR="002B13D5" w:rsidRPr="005F4E03" w:rsidRDefault="002B13D5" w:rsidP="00032008">
            <w:pPr>
              <w:rPr>
                <w:rFonts w:ascii="Georgia" w:hAnsi="Georgia"/>
                <w:b/>
                <w:bCs/>
                <w:color w:val="000000"/>
                <w:lang w:eastAsia="en-GB"/>
              </w:rPr>
            </w:pPr>
            <w:r w:rsidRPr="005F4E03">
              <w:rPr>
                <w:rFonts w:ascii="Georgia" w:hAnsi="Georgia"/>
                <w:b/>
                <w:bCs/>
              </w:rPr>
              <w:t>Infusion</w:t>
            </w:r>
          </w:p>
        </w:tc>
        <w:tc>
          <w:tcPr>
            <w:tcW w:w="1897" w:type="pct"/>
            <w:tcBorders>
              <w:top w:val="single" w:sz="4" w:space="0" w:color="auto"/>
              <w:left w:val="nil"/>
              <w:bottom w:val="single" w:sz="4" w:space="0" w:color="auto"/>
              <w:right w:val="single" w:sz="4" w:space="0" w:color="auto"/>
            </w:tcBorders>
            <w:shd w:val="clear" w:color="auto" w:fill="auto"/>
          </w:tcPr>
          <w:p w14:paraId="4B1B48F1" w14:textId="77777777" w:rsidR="002B13D5" w:rsidRPr="00F12B67" w:rsidRDefault="002B13D5" w:rsidP="00032008">
            <w:pPr>
              <w:rPr>
                <w:rFonts w:ascii="Georgia" w:hAnsi="Georgia"/>
              </w:rPr>
            </w:pPr>
            <w:r w:rsidRPr="00F12B67">
              <w:rPr>
                <w:rFonts w:ascii="Georgia" w:hAnsi="Georgia"/>
              </w:rPr>
              <w:t>Is there a record of product receipt in the clinical area?</w:t>
            </w:r>
          </w:p>
        </w:tc>
        <w:tc>
          <w:tcPr>
            <w:tcW w:w="729" w:type="pct"/>
            <w:tcBorders>
              <w:top w:val="single" w:sz="4" w:space="0" w:color="auto"/>
              <w:left w:val="nil"/>
              <w:bottom w:val="single" w:sz="4" w:space="0" w:color="auto"/>
              <w:right w:val="single" w:sz="4" w:space="0" w:color="auto"/>
            </w:tcBorders>
            <w:shd w:val="clear" w:color="auto" w:fill="auto"/>
          </w:tcPr>
          <w:p w14:paraId="5F534C4C" w14:textId="2A16C573"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single" w:sz="4" w:space="0" w:color="auto"/>
              <w:left w:val="nil"/>
              <w:bottom w:val="single" w:sz="4" w:space="0" w:color="auto"/>
              <w:right w:val="single" w:sz="8" w:space="0" w:color="auto"/>
            </w:tcBorders>
            <w:shd w:val="clear" w:color="auto" w:fill="auto"/>
          </w:tcPr>
          <w:p w14:paraId="19A2E8F6" w14:textId="77777777" w:rsidR="002B13D5" w:rsidRPr="00152B2B" w:rsidRDefault="002B13D5" w:rsidP="00032008">
            <w:pPr>
              <w:rPr>
                <w:rFonts w:ascii="Georgia" w:hAnsi="Georgia"/>
                <w:color w:val="000000"/>
                <w:lang w:eastAsia="en-GB"/>
              </w:rPr>
            </w:pPr>
          </w:p>
        </w:tc>
      </w:tr>
      <w:tr w:rsidR="002B13D5" w:rsidRPr="00152B2B" w14:paraId="6BAA203C" w14:textId="77777777" w:rsidTr="00EE4472">
        <w:trPr>
          <w:trHeight w:val="415"/>
        </w:trPr>
        <w:tc>
          <w:tcPr>
            <w:tcW w:w="1019" w:type="pct"/>
            <w:vMerge/>
            <w:tcBorders>
              <w:left w:val="single" w:sz="8" w:space="0" w:color="auto"/>
              <w:right w:val="single" w:sz="4" w:space="0" w:color="auto"/>
            </w:tcBorders>
            <w:shd w:val="clear" w:color="auto" w:fill="auto"/>
          </w:tcPr>
          <w:p w14:paraId="57F7CE88" w14:textId="77777777" w:rsidR="002B13D5" w:rsidRPr="005F4E03" w:rsidRDefault="002B13D5" w:rsidP="00032008">
            <w:pPr>
              <w:rPr>
                <w:rFonts w:ascii="Georgia" w:hAnsi="Georgia"/>
                <w:b/>
                <w:bCs/>
              </w:rPr>
            </w:pPr>
          </w:p>
        </w:tc>
        <w:tc>
          <w:tcPr>
            <w:tcW w:w="1897" w:type="pct"/>
            <w:tcBorders>
              <w:top w:val="nil"/>
              <w:left w:val="nil"/>
              <w:bottom w:val="single" w:sz="4" w:space="0" w:color="auto"/>
              <w:right w:val="single" w:sz="4" w:space="0" w:color="auto"/>
            </w:tcBorders>
            <w:shd w:val="clear" w:color="auto" w:fill="auto"/>
          </w:tcPr>
          <w:p w14:paraId="58BB2CD1" w14:textId="77777777" w:rsidR="002B13D5" w:rsidRPr="00F12B67" w:rsidRDefault="002B13D5" w:rsidP="00032008">
            <w:pPr>
              <w:rPr>
                <w:rFonts w:ascii="Georgia" w:hAnsi="Georgia"/>
              </w:rPr>
            </w:pPr>
            <w:r w:rsidRPr="00F12B67">
              <w:rPr>
                <w:rFonts w:ascii="Georgia" w:hAnsi="Georgia"/>
              </w:rPr>
              <w:t>Did the product require preparation prior to administration?</w:t>
            </w:r>
          </w:p>
          <w:p w14:paraId="1FB33FF8" w14:textId="77777777" w:rsidR="002B13D5" w:rsidRPr="00F12B67" w:rsidRDefault="002B13D5" w:rsidP="00032008">
            <w:pPr>
              <w:rPr>
                <w:rFonts w:ascii="Georgia" w:hAnsi="Georgia"/>
              </w:rPr>
            </w:pPr>
            <w:r w:rsidRPr="00F12B67">
              <w:rPr>
                <w:rFonts w:ascii="Georgia" w:hAnsi="Georgia"/>
              </w:rPr>
              <w:t>If yes, where did this occur and is there evidence that this occurred in line with SOP?</w:t>
            </w:r>
          </w:p>
        </w:tc>
        <w:tc>
          <w:tcPr>
            <w:tcW w:w="729" w:type="pct"/>
            <w:tcBorders>
              <w:top w:val="nil"/>
              <w:left w:val="nil"/>
              <w:bottom w:val="single" w:sz="4" w:space="0" w:color="auto"/>
              <w:right w:val="single" w:sz="4" w:space="0" w:color="auto"/>
            </w:tcBorders>
            <w:shd w:val="clear" w:color="auto" w:fill="auto"/>
          </w:tcPr>
          <w:p w14:paraId="0B9353ED" w14:textId="46A1A066"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2E075DE7" w14:textId="77777777" w:rsidR="002B13D5" w:rsidRPr="00152B2B" w:rsidRDefault="002B13D5" w:rsidP="00032008">
            <w:pPr>
              <w:rPr>
                <w:rFonts w:ascii="Georgia" w:hAnsi="Georgia"/>
                <w:color w:val="000000"/>
                <w:lang w:eastAsia="en-GB"/>
              </w:rPr>
            </w:pPr>
          </w:p>
        </w:tc>
      </w:tr>
      <w:tr w:rsidR="002B13D5" w:rsidRPr="00152B2B" w14:paraId="71F3E9EE" w14:textId="77777777" w:rsidTr="00EE4472">
        <w:trPr>
          <w:trHeight w:val="558"/>
        </w:trPr>
        <w:tc>
          <w:tcPr>
            <w:tcW w:w="1019" w:type="pct"/>
            <w:vMerge/>
            <w:tcBorders>
              <w:left w:val="single" w:sz="8" w:space="0" w:color="auto"/>
              <w:bottom w:val="single" w:sz="4" w:space="0" w:color="auto"/>
              <w:right w:val="single" w:sz="4" w:space="0" w:color="auto"/>
            </w:tcBorders>
            <w:shd w:val="clear" w:color="auto" w:fill="auto"/>
          </w:tcPr>
          <w:p w14:paraId="78A39C46" w14:textId="77777777" w:rsidR="002B13D5" w:rsidRPr="005F4E03" w:rsidRDefault="002B13D5" w:rsidP="00032008">
            <w:pPr>
              <w:rPr>
                <w:rFonts w:ascii="Georgia" w:hAnsi="Georgia"/>
                <w:b/>
                <w:bCs/>
                <w:color w:val="000000"/>
                <w:lang w:eastAsia="en-GB"/>
              </w:rPr>
            </w:pPr>
          </w:p>
        </w:tc>
        <w:tc>
          <w:tcPr>
            <w:tcW w:w="1897" w:type="pct"/>
            <w:tcBorders>
              <w:top w:val="nil"/>
              <w:left w:val="nil"/>
              <w:bottom w:val="single" w:sz="4" w:space="0" w:color="auto"/>
              <w:right w:val="single" w:sz="4" w:space="0" w:color="auto"/>
            </w:tcBorders>
            <w:shd w:val="clear" w:color="auto" w:fill="auto"/>
          </w:tcPr>
          <w:p w14:paraId="37AF1AA6" w14:textId="77777777" w:rsidR="002B13D5" w:rsidRPr="00F12B67" w:rsidRDefault="002B13D5" w:rsidP="00032008">
            <w:pPr>
              <w:rPr>
                <w:rFonts w:ascii="Georgia" w:hAnsi="Georgia"/>
              </w:rPr>
            </w:pPr>
            <w:r w:rsidRPr="00F12B67">
              <w:rPr>
                <w:rFonts w:ascii="Georgia" w:hAnsi="Georgia"/>
              </w:rPr>
              <w:t>Is there a record of product administration in the clinical area?</w:t>
            </w:r>
          </w:p>
        </w:tc>
        <w:tc>
          <w:tcPr>
            <w:tcW w:w="729" w:type="pct"/>
            <w:tcBorders>
              <w:top w:val="nil"/>
              <w:left w:val="nil"/>
              <w:bottom w:val="single" w:sz="4" w:space="0" w:color="auto"/>
              <w:right w:val="single" w:sz="4" w:space="0" w:color="auto"/>
            </w:tcBorders>
            <w:shd w:val="clear" w:color="auto" w:fill="auto"/>
          </w:tcPr>
          <w:p w14:paraId="084D5D1B" w14:textId="419337CE"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1AF98870" w14:textId="77777777" w:rsidR="002B13D5" w:rsidRPr="00152B2B" w:rsidRDefault="002B13D5" w:rsidP="00032008">
            <w:pPr>
              <w:rPr>
                <w:rFonts w:ascii="Georgia" w:hAnsi="Georgia"/>
                <w:color w:val="000000"/>
                <w:lang w:eastAsia="en-GB"/>
              </w:rPr>
            </w:pPr>
          </w:p>
        </w:tc>
      </w:tr>
      <w:tr w:rsidR="002B13D5" w:rsidRPr="00152B2B" w14:paraId="18909FCD" w14:textId="77777777" w:rsidTr="00EE4472">
        <w:trPr>
          <w:trHeight w:val="556"/>
        </w:trPr>
        <w:tc>
          <w:tcPr>
            <w:tcW w:w="1019" w:type="pct"/>
            <w:vMerge w:val="restart"/>
            <w:tcBorders>
              <w:left w:val="single" w:sz="8" w:space="0" w:color="auto"/>
              <w:right w:val="single" w:sz="4" w:space="0" w:color="auto"/>
            </w:tcBorders>
            <w:shd w:val="clear" w:color="auto" w:fill="auto"/>
          </w:tcPr>
          <w:p w14:paraId="356246F9" w14:textId="77777777" w:rsidR="002B13D5" w:rsidRPr="005F4E03" w:rsidRDefault="002B13D5" w:rsidP="00032008">
            <w:pPr>
              <w:rPr>
                <w:rFonts w:ascii="Georgia" w:hAnsi="Georgia"/>
                <w:b/>
                <w:bCs/>
                <w:color w:val="000000"/>
                <w:lang w:eastAsia="en-GB"/>
              </w:rPr>
            </w:pPr>
            <w:r>
              <w:rPr>
                <w:rFonts w:ascii="Georgia" w:hAnsi="Georgia"/>
                <w:b/>
                <w:bCs/>
                <w:color w:val="000000"/>
                <w:lang w:eastAsia="en-GB"/>
              </w:rPr>
              <w:t xml:space="preserve">Traceability </w:t>
            </w:r>
          </w:p>
        </w:tc>
        <w:tc>
          <w:tcPr>
            <w:tcW w:w="1897" w:type="pct"/>
            <w:tcBorders>
              <w:top w:val="nil"/>
              <w:left w:val="nil"/>
              <w:bottom w:val="single" w:sz="4" w:space="0" w:color="auto"/>
              <w:right w:val="single" w:sz="4" w:space="0" w:color="auto"/>
            </w:tcBorders>
            <w:shd w:val="clear" w:color="auto" w:fill="auto"/>
          </w:tcPr>
          <w:p w14:paraId="16498D82" w14:textId="77777777" w:rsidR="002B13D5" w:rsidRPr="00F12B67" w:rsidRDefault="002B13D5" w:rsidP="00032008">
            <w:pPr>
              <w:rPr>
                <w:rFonts w:ascii="Georgia" w:hAnsi="Georgia"/>
              </w:rPr>
            </w:pPr>
            <w:r w:rsidRPr="00F12B67">
              <w:rPr>
                <w:rFonts w:ascii="Georgia" w:hAnsi="Georgia"/>
              </w:rPr>
              <w:t>Is there record of product traceability from receipt through to infusion / disposal?</w:t>
            </w:r>
          </w:p>
          <w:p w14:paraId="1EC67FE8" w14:textId="77777777" w:rsidR="002B13D5" w:rsidRPr="00F12B67" w:rsidRDefault="002B13D5" w:rsidP="00032008">
            <w:pPr>
              <w:rPr>
                <w:rFonts w:ascii="Georgia" w:hAnsi="Georgia"/>
              </w:rPr>
            </w:pPr>
            <w:r w:rsidRPr="00F12B67">
              <w:rPr>
                <w:rFonts w:ascii="Georgia" w:hAnsi="Georgia"/>
              </w:rPr>
              <w:t>Please provide detail of identifiers and process used</w:t>
            </w:r>
          </w:p>
        </w:tc>
        <w:tc>
          <w:tcPr>
            <w:tcW w:w="729" w:type="pct"/>
            <w:tcBorders>
              <w:top w:val="nil"/>
              <w:left w:val="nil"/>
              <w:bottom w:val="single" w:sz="4" w:space="0" w:color="auto"/>
              <w:right w:val="single" w:sz="4" w:space="0" w:color="auto"/>
            </w:tcBorders>
            <w:shd w:val="clear" w:color="auto" w:fill="auto"/>
          </w:tcPr>
          <w:p w14:paraId="03B7139D" w14:textId="47D0B00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217820D7" w14:textId="77777777" w:rsidR="002B13D5" w:rsidRPr="00152B2B" w:rsidRDefault="002B13D5" w:rsidP="00032008">
            <w:pPr>
              <w:rPr>
                <w:rFonts w:ascii="Georgia" w:hAnsi="Georgia"/>
                <w:color w:val="000000"/>
                <w:lang w:eastAsia="en-GB"/>
              </w:rPr>
            </w:pPr>
          </w:p>
        </w:tc>
      </w:tr>
      <w:tr w:rsidR="002B13D5" w:rsidRPr="00152B2B" w14:paraId="722C683A" w14:textId="77777777" w:rsidTr="00EE4472">
        <w:trPr>
          <w:trHeight w:val="573"/>
        </w:trPr>
        <w:tc>
          <w:tcPr>
            <w:tcW w:w="1019" w:type="pct"/>
            <w:vMerge/>
            <w:tcBorders>
              <w:left w:val="single" w:sz="8" w:space="0" w:color="auto"/>
              <w:right w:val="single" w:sz="4" w:space="0" w:color="auto"/>
            </w:tcBorders>
            <w:shd w:val="clear" w:color="auto" w:fill="auto"/>
          </w:tcPr>
          <w:p w14:paraId="7F4F37E6" w14:textId="77777777" w:rsidR="002B13D5" w:rsidRDefault="002B13D5" w:rsidP="00032008">
            <w:pPr>
              <w:rPr>
                <w:rFonts w:ascii="Georgia" w:hAnsi="Georgia"/>
                <w:b/>
                <w:bCs/>
                <w:color w:val="000000"/>
                <w:lang w:eastAsia="en-GB"/>
              </w:rPr>
            </w:pPr>
          </w:p>
        </w:tc>
        <w:tc>
          <w:tcPr>
            <w:tcW w:w="1897" w:type="pct"/>
            <w:tcBorders>
              <w:top w:val="nil"/>
              <w:left w:val="nil"/>
              <w:bottom w:val="single" w:sz="4" w:space="0" w:color="auto"/>
              <w:right w:val="single" w:sz="4" w:space="0" w:color="auto"/>
            </w:tcBorders>
            <w:shd w:val="clear" w:color="auto" w:fill="auto"/>
          </w:tcPr>
          <w:p w14:paraId="1D20727F" w14:textId="77777777" w:rsidR="002B13D5" w:rsidRPr="00F12B67" w:rsidRDefault="002B13D5" w:rsidP="00032008">
            <w:pPr>
              <w:rPr>
                <w:rFonts w:ascii="Georgia" w:hAnsi="Georgia"/>
              </w:rPr>
            </w:pPr>
            <w:r w:rsidRPr="00F12B67">
              <w:rPr>
                <w:rFonts w:ascii="Georgia" w:hAnsi="Georgia"/>
              </w:rPr>
              <w:t>For autologous products, can the product be linked to the starting material?</w:t>
            </w:r>
          </w:p>
        </w:tc>
        <w:tc>
          <w:tcPr>
            <w:tcW w:w="729" w:type="pct"/>
            <w:tcBorders>
              <w:top w:val="nil"/>
              <w:left w:val="nil"/>
              <w:bottom w:val="single" w:sz="4" w:space="0" w:color="auto"/>
              <w:right w:val="single" w:sz="4" w:space="0" w:color="auto"/>
            </w:tcBorders>
            <w:shd w:val="clear" w:color="auto" w:fill="auto"/>
          </w:tcPr>
          <w:p w14:paraId="5AF525A0" w14:textId="2BFCEBDC"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09B14EE5" w14:textId="77777777" w:rsidR="002B13D5" w:rsidRPr="00152B2B" w:rsidRDefault="002B13D5" w:rsidP="00032008">
            <w:pPr>
              <w:rPr>
                <w:rFonts w:ascii="Georgia" w:hAnsi="Georgia"/>
                <w:color w:val="000000"/>
                <w:lang w:eastAsia="en-GB"/>
              </w:rPr>
            </w:pPr>
          </w:p>
        </w:tc>
      </w:tr>
      <w:tr w:rsidR="002B13D5" w:rsidRPr="00152B2B" w14:paraId="2D1A7FC1" w14:textId="77777777" w:rsidTr="00EE4472">
        <w:trPr>
          <w:trHeight w:val="573"/>
        </w:trPr>
        <w:tc>
          <w:tcPr>
            <w:tcW w:w="1019" w:type="pct"/>
            <w:vMerge/>
            <w:tcBorders>
              <w:left w:val="single" w:sz="8" w:space="0" w:color="auto"/>
              <w:bottom w:val="single" w:sz="4" w:space="0" w:color="auto"/>
              <w:right w:val="single" w:sz="4" w:space="0" w:color="auto"/>
            </w:tcBorders>
            <w:shd w:val="clear" w:color="auto" w:fill="auto"/>
          </w:tcPr>
          <w:p w14:paraId="2CA76C63" w14:textId="77777777" w:rsidR="002B13D5" w:rsidRDefault="002B13D5" w:rsidP="00032008">
            <w:pPr>
              <w:rPr>
                <w:rFonts w:ascii="Georgia" w:hAnsi="Georgia"/>
                <w:b/>
                <w:bCs/>
                <w:color w:val="000000"/>
                <w:lang w:eastAsia="en-GB"/>
              </w:rPr>
            </w:pPr>
          </w:p>
        </w:tc>
        <w:tc>
          <w:tcPr>
            <w:tcW w:w="1897" w:type="pct"/>
            <w:tcBorders>
              <w:top w:val="nil"/>
              <w:left w:val="nil"/>
              <w:bottom w:val="single" w:sz="4" w:space="0" w:color="auto"/>
              <w:right w:val="single" w:sz="4" w:space="0" w:color="auto"/>
            </w:tcBorders>
            <w:shd w:val="clear" w:color="auto" w:fill="auto"/>
          </w:tcPr>
          <w:p w14:paraId="2DF5DA6C" w14:textId="77777777" w:rsidR="002B13D5" w:rsidRDefault="002B13D5" w:rsidP="00032008">
            <w:pPr>
              <w:rPr>
                <w:rFonts w:ascii="Georgia" w:hAnsi="Georgia"/>
              </w:rPr>
            </w:pPr>
            <w:r w:rsidRPr="00F12B67">
              <w:rPr>
                <w:rFonts w:ascii="Georgia" w:hAnsi="Georgia"/>
              </w:rPr>
              <w:t>Do the patient details on the paperwork match the prescription?</w:t>
            </w:r>
          </w:p>
          <w:p w14:paraId="4BC92D83" w14:textId="77777777" w:rsidR="002B13D5" w:rsidRPr="00F12B67" w:rsidRDefault="002B13D5" w:rsidP="00032008">
            <w:pPr>
              <w:rPr>
                <w:rFonts w:ascii="Georgia" w:hAnsi="Georgia"/>
              </w:rPr>
            </w:pPr>
            <w:r>
              <w:rPr>
                <w:rFonts w:ascii="Georgia" w:hAnsi="Georgia"/>
              </w:rPr>
              <w:t>Specify patient identifiers used:</w:t>
            </w:r>
          </w:p>
          <w:p w14:paraId="7FE3D0FB" w14:textId="77777777" w:rsidR="002B13D5" w:rsidRPr="00F12B67" w:rsidRDefault="002B13D5" w:rsidP="00032008">
            <w:pPr>
              <w:rPr>
                <w:rFonts w:ascii="Georgia" w:hAnsi="Georgia"/>
              </w:rPr>
            </w:pPr>
          </w:p>
          <w:p w14:paraId="61D51794" w14:textId="77777777" w:rsidR="002B13D5" w:rsidRPr="00F12B67" w:rsidRDefault="002B13D5" w:rsidP="00032008">
            <w:pPr>
              <w:rPr>
                <w:rFonts w:ascii="Georgia" w:hAnsi="Georgia"/>
              </w:rPr>
            </w:pPr>
          </w:p>
        </w:tc>
        <w:tc>
          <w:tcPr>
            <w:tcW w:w="729" w:type="pct"/>
            <w:tcBorders>
              <w:top w:val="nil"/>
              <w:left w:val="nil"/>
              <w:bottom w:val="single" w:sz="4" w:space="0" w:color="auto"/>
              <w:right w:val="single" w:sz="4" w:space="0" w:color="auto"/>
            </w:tcBorders>
            <w:shd w:val="clear" w:color="auto" w:fill="auto"/>
          </w:tcPr>
          <w:p w14:paraId="17A64B88" w14:textId="20F1141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61AC6138" w14:textId="77777777" w:rsidR="002B13D5" w:rsidRPr="00152B2B" w:rsidRDefault="002B13D5" w:rsidP="00032008">
            <w:pPr>
              <w:rPr>
                <w:rFonts w:ascii="Georgia" w:hAnsi="Georgia"/>
                <w:color w:val="000000"/>
                <w:lang w:eastAsia="en-GB"/>
              </w:rPr>
            </w:pPr>
          </w:p>
        </w:tc>
      </w:tr>
      <w:tr w:rsidR="002B13D5" w:rsidRPr="00152B2B" w14:paraId="0D80CCDF" w14:textId="77777777" w:rsidTr="00EE4472">
        <w:trPr>
          <w:trHeight w:val="573"/>
        </w:trPr>
        <w:tc>
          <w:tcPr>
            <w:tcW w:w="1019" w:type="pct"/>
            <w:vMerge w:val="restart"/>
            <w:tcBorders>
              <w:left w:val="single" w:sz="8" w:space="0" w:color="auto"/>
              <w:right w:val="single" w:sz="4" w:space="0" w:color="auto"/>
            </w:tcBorders>
            <w:shd w:val="clear" w:color="auto" w:fill="auto"/>
          </w:tcPr>
          <w:p w14:paraId="6CA3E3DB" w14:textId="77777777" w:rsidR="002B13D5" w:rsidRDefault="002B13D5" w:rsidP="00032008">
            <w:pPr>
              <w:rPr>
                <w:rFonts w:ascii="Georgia" w:hAnsi="Georgia"/>
                <w:b/>
                <w:bCs/>
                <w:color w:val="000000"/>
                <w:lang w:eastAsia="en-GB"/>
              </w:rPr>
            </w:pPr>
            <w:r>
              <w:rPr>
                <w:rFonts w:ascii="Georgia" w:hAnsi="Georgia"/>
                <w:b/>
                <w:bCs/>
                <w:color w:val="000000"/>
                <w:lang w:eastAsia="en-GB"/>
              </w:rPr>
              <w:t xml:space="preserve">Miscellaneous </w:t>
            </w:r>
          </w:p>
        </w:tc>
        <w:tc>
          <w:tcPr>
            <w:tcW w:w="1897" w:type="pct"/>
            <w:tcBorders>
              <w:top w:val="nil"/>
              <w:left w:val="nil"/>
              <w:bottom w:val="single" w:sz="4" w:space="0" w:color="auto"/>
              <w:right w:val="single" w:sz="4" w:space="0" w:color="auto"/>
            </w:tcBorders>
            <w:shd w:val="clear" w:color="auto" w:fill="auto"/>
          </w:tcPr>
          <w:p w14:paraId="6669331B" w14:textId="77777777" w:rsidR="002B13D5" w:rsidRPr="00F12B67" w:rsidRDefault="002B13D5" w:rsidP="00032008">
            <w:pPr>
              <w:rPr>
                <w:rFonts w:ascii="Georgia" w:hAnsi="Georgia"/>
              </w:rPr>
            </w:pPr>
            <w:r w:rsidRPr="00F12B67">
              <w:rPr>
                <w:rFonts w:ascii="Georgia" w:hAnsi="Georgia"/>
              </w:rPr>
              <w:t xml:space="preserve">Have any adverse incidents </w:t>
            </w:r>
            <w:r>
              <w:rPr>
                <w:rFonts w:ascii="Georgia" w:hAnsi="Georgia"/>
              </w:rPr>
              <w:t xml:space="preserve">relating to this AT(I)MP </w:t>
            </w:r>
            <w:r w:rsidRPr="00F12B67">
              <w:rPr>
                <w:rFonts w:ascii="Georgia" w:hAnsi="Georgia"/>
              </w:rPr>
              <w:t>been reported?</w:t>
            </w:r>
          </w:p>
          <w:p w14:paraId="6CDA7809" w14:textId="77777777" w:rsidR="002B13D5" w:rsidRPr="00F12B67" w:rsidRDefault="002B13D5" w:rsidP="00032008">
            <w:pPr>
              <w:rPr>
                <w:rFonts w:ascii="Georgia" w:hAnsi="Georgia"/>
              </w:rPr>
            </w:pPr>
            <w:r w:rsidRPr="00F12B67">
              <w:rPr>
                <w:rFonts w:ascii="Georgia" w:hAnsi="Georgia"/>
              </w:rPr>
              <w:t>If yes, have these incidents been investigated and reported to the appropriate authorities?</w:t>
            </w:r>
          </w:p>
        </w:tc>
        <w:tc>
          <w:tcPr>
            <w:tcW w:w="729" w:type="pct"/>
            <w:tcBorders>
              <w:top w:val="nil"/>
              <w:left w:val="nil"/>
              <w:bottom w:val="single" w:sz="4" w:space="0" w:color="auto"/>
              <w:right w:val="single" w:sz="4" w:space="0" w:color="auto"/>
            </w:tcBorders>
            <w:shd w:val="clear" w:color="auto" w:fill="auto"/>
          </w:tcPr>
          <w:p w14:paraId="657A6967" w14:textId="5B9B8C0B"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242A8018" w14:textId="77777777" w:rsidR="002B13D5" w:rsidRPr="00152B2B" w:rsidRDefault="002B13D5" w:rsidP="00032008">
            <w:pPr>
              <w:rPr>
                <w:rFonts w:ascii="Georgia" w:hAnsi="Georgia"/>
                <w:color w:val="000000"/>
                <w:lang w:eastAsia="en-GB"/>
              </w:rPr>
            </w:pPr>
          </w:p>
        </w:tc>
      </w:tr>
      <w:tr w:rsidR="002B13D5" w:rsidRPr="00152B2B" w14:paraId="7F0133CA" w14:textId="77777777" w:rsidTr="00EE4472">
        <w:trPr>
          <w:trHeight w:val="573"/>
        </w:trPr>
        <w:tc>
          <w:tcPr>
            <w:tcW w:w="1019" w:type="pct"/>
            <w:vMerge/>
            <w:tcBorders>
              <w:left w:val="single" w:sz="8" w:space="0" w:color="auto"/>
              <w:bottom w:val="single" w:sz="4" w:space="0" w:color="auto"/>
              <w:right w:val="single" w:sz="4" w:space="0" w:color="auto"/>
            </w:tcBorders>
            <w:shd w:val="clear" w:color="auto" w:fill="auto"/>
          </w:tcPr>
          <w:p w14:paraId="21404AAD" w14:textId="77777777" w:rsidR="002B13D5" w:rsidRDefault="002B13D5" w:rsidP="00032008">
            <w:pPr>
              <w:rPr>
                <w:rFonts w:ascii="Georgia" w:hAnsi="Georgia"/>
                <w:b/>
                <w:bCs/>
                <w:color w:val="000000"/>
                <w:lang w:eastAsia="en-GB"/>
              </w:rPr>
            </w:pPr>
          </w:p>
        </w:tc>
        <w:tc>
          <w:tcPr>
            <w:tcW w:w="1897" w:type="pct"/>
            <w:tcBorders>
              <w:top w:val="nil"/>
              <w:left w:val="nil"/>
              <w:bottom w:val="single" w:sz="4" w:space="0" w:color="auto"/>
              <w:right w:val="single" w:sz="4" w:space="0" w:color="auto"/>
            </w:tcBorders>
            <w:shd w:val="clear" w:color="auto" w:fill="auto"/>
          </w:tcPr>
          <w:p w14:paraId="3A7D8326" w14:textId="77777777" w:rsidR="002B13D5" w:rsidRPr="00F12B67" w:rsidRDefault="002B13D5" w:rsidP="00032008">
            <w:pPr>
              <w:rPr>
                <w:rFonts w:ascii="Georgia" w:hAnsi="Georgia"/>
              </w:rPr>
            </w:pPr>
            <w:r w:rsidRPr="00F12B67">
              <w:rPr>
                <w:rFonts w:ascii="Georgia" w:hAnsi="Georgia"/>
              </w:rPr>
              <w:t>Was the AT(I)MP disposed of?</w:t>
            </w:r>
          </w:p>
          <w:p w14:paraId="7C1D1A66" w14:textId="77777777" w:rsidR="002B13D5" w:rsidRPr="00F12B67" w:rsidRDefault="002B13D5" w:rsidP="00032008">
            <w:pPr>
              <w:rPr>
                <w:rFonts w:ascii="Georgia" w:hAnsi="Georgia"/>
              </w:rPr>
            </w:pPr>
            <w:r w:rsidRPr="00F12B67">
              <w:rPr>
                <w:rFonts w:ascii="Georgia" w:hAnsi="Georgia"/>
              </w:rPr>
              <w:t>If yes, was this in line with SOP?</w:t>
            </w:r>
          </w:p>
        </w:tc>
        <w:tc>
          <w:tcPr>
            <w:tcW w:w="729" w:type="pct"/>
            <w:tcBorders>
              <w:top w:val="nil"/>
              <w:left w:val="nil"/>
              <w:bottom w:val="single" w:sz="4" w:space="0" w:color="auto"/>
              <w:right w:val="single" w:sz="4" w:space="0" w:color="auto"/>
            </w:tcBorders>
            <w:shd w:val="clear" w:color="auto" w:fill="auto"/>
          </w:tcPr>
          <w:p w14:paraId="65045A84" w14:textId="795860DA"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355" w:type="pct"/>
            <w:tcBorders>
              <w:top w:val="nil"/>
              <w:left w:val="nil"/>
              <w:bottom w:val="single" w:sz="4" w:space="0" w:color="auto"/>
              <w:right w:val="single" w:sz="8" w:space="0" w:color="auto"/>
            </w:tcBorders>
            <w:shd w:val="clear" w:color="auto" w:fill="auto"/>
          </w:tcPr>
          <w:p w14:paraId="73116FF6" w14:textId="77777777" w:rsidR="002B13D5" w:rsidRPr="00152B2B" w:rsidRDefault="002B13D5" w:rsidP="00032008">
            <w:pPr>
              <w:rPr>
                <w:rFonts w:ascii="Georgia" w:hAnsi="Georgia"/>
                <w:color w:val="000000"/>
                <w:lang w:eastAsia="en-GB"/>
              </w:rPr>
            </w:pPr>
          </w:p>
        </w:tc>
      </w:tr>
    </w:tbl>
    <w:p w14:paraId="7A3CDBB9" w14:textId="7A80CC38" w:rsidR="00945B46" w:rsidRDefault="00945B46" w:rsidP="001F017D">
      <w:pPr>
        <w:rPr>
          <w:rFonts w:ascii="Georgia" w:hAnsi="Georgia"/>
        </w:rPr>
      </w:pPr>
    </w:p>
    <w:p w14:paraId="37C8D110" w14:textId="77777777" w:rsidR="00EE4472" w:rsidRDefault="00EE4472">
      <w:r>
        <w:br w:type="page"/>
      </w:r>
    </w:p>
    <w:tbl>
      <w:tblPr>
        <w:tblW w:w="5000" w:type="pct"/>
        <w:tblLook w:val="04A0" w:firstRow="1" w:lastRow="0" w:firstColumn="1" w:lastColumn="0" w:noHBand="0" w:noVBand="1"/>
      </w:tblPr>
      <w:tblGrid>
        <w:gridCol w:w="1837"/>
        <w:gridCol w:w="736"/>
        <w:gridCol w:w="1942"/>
        <w:gridCol w:w="855"/>
        <w:gridCol w:w="1315"/>
        <w:gridCol w:w="261"/>
        <w:gridCol w:w="2070"/>
      </w:tblGrid>
      <w:tr w:rsidR="00CE657E" w:rsidRPr="005F4E03" w14:paraId="5CBB5462" w14:textId="77777777" w:rsidTr="005E769D">
        <w:trPr>
          <w:trHeight w:val="687"/>
        </w:trPr>
        <w:tc>
          <w:tcPr>
            <w:tcW w:w="5000" w:type="pct"/>
            <w:gridSpan w:val="7"/>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73935B61" w14:textId="77B00BFD" w:rsidR="00CE657E" w:rsidRPr="005F4E03" w:rsidRDefault="00CE657E" w:rsidP="00032008">
            <w:pPr>
              <w:spacing w:after="0"/>
              <w:rPr>
                <w:rFonts w:ascii="Georgia" w:hAnsi="Georgia"/>
                <w:b/>
                <w:bCs/>
                <w:color w:val="000000"/>
                <w:lang w:eastAsia="en-GB"/>
              </w:rPr>
            </w:pPr>
            <w:r>
              <w:rPr>
                <w:rFonts w:ascii="Georgia" w:hAnsi="Georgia"/>
                <w:b/>
                <w:bCs/>
                <w:color w:val="000000"/>
                <w:lang w:eastAsia="en-GB"/>
              </w:rPr>
              <w:lastRenderedPageBreak/>
              <w:t>Process and traceability</w:t>
            </w:r>
            <w:r w:rsidRPr="005F4E03">
              <w:rPr>
                <w:rFonts w:ascii="Georgia" w:hAnsi="Georgia"/>
                <w:b/>
                <w:bCs/>
                <w:color w:val="000000"/>
                <w:lang w:eastAsia="en-GB"/>
              </w:rPr>
              <w:t xml:space="preserve"> check</w:t>
            </w:r>
            <w:r>
              <w:rPr>
                <w:rFonts w:ascii="Georgia" w:hAnsi="Georgia"/>
                <w:b/>
                <w:bCs/>
                <w:color w:val="000000"/>
                <w:lang w:eastAsia="en-GB"/>
              </w:rPr>
              <w:t xml:space="preserve"> 3</w:t>
            </w:r>
          </w:p>
          <w:p w14:paraId="77257FC9" w14:textId="77777777" w:rsidR="00CE657E" w:rsidRDefault="00CE657E" w:rsidP="00032008">
            <w:pPr>
              <w:spacing w:after="0"/>
              <w:rPr>
                <w:rFonts w:ascii="Georgia" w:hAnsi="Georgia"/>
                <w:color w:val="000000"/>
                <w:lang w:eastAsia="en-GB"/>
              </w:rPr>
            </w:pPr>
            <w:r w:rsidRPr="005F4E03">
              <w:rPr>
                <w:rFonts w:ascii="Georgia" w:hAnsi="Georgia"/>
              </w:rPr>
              <w:t xml:space="preserve">Select one example for each AT(I)MP type </w:t>
            </w:r>
            <w:r w:rsidRPr="005F4E03">
              <w:rPr>
                <w:rFonts w:ascii="Georgia" w:hAnsi="Georgia"/>
                <w:color w:val="000000"/>
                <w:lang w:eastAsia="en-GB"/>
              </w:rPr>
              <w:t xml:space="preserve">used </w:t>
            </w:r>
            <w:r>
              <w:rPr>
                <w:rFonts w:ascii="Georgia" w:hAnsi="Georgia"/>
                <w:color w:val="000000"/>
                <w:lang w:eastAsia="en-GB"/>
              </w:rPr>
              <w:t>during this period</w:t>
            </w:r>
            <w:r w:rsidRPr="005F4E03">
              <w:rPr>
                <w:rFonts w:ascii="Georgia" w:hAnsi="Georgia"/>
                <w:color w:val="000000"/>
                <w:lang w:eastAsia="en-GB"/>
              </w:rPr>
              <w:t xml:space="preserve"> </w:t>
            </w:r>
            <w:r>
              <w:rPr>
                <w:rFonts w:ascii="Georgia" w:hAnsi="Georgia"/>
                <w:color w:val="000000"/>
                <w:lang w:eastAsia="en-GB"/>
              </w:rPr>
              <w:t>and complete the following traceability and process check</w:t>
            </w:r>
          </w:p>
          <w:p w14:paraId="74A4436B" w14:textId="77777777" w:rsidR="00CE657E" w:rsidRPr="005F4E03" w:rsidRDefault="00CE657E" w:rsidP="00032008">
            <w:pPr>
              <w:spacing w:after="0"/>
              <w:rPr>
                <w:rFonts w:ascii="Georgia" w:hAnsi="Georgia"/>
                <w:color w:val="000000"/>
                <w:lang w:eastAsia="en-GB"/>
              </w:rPr>
            </w:pPr>
            <w:r>
              <w:rPr>
                <w:rFonts w:ascii="Georgia" w:hAnsi="Georgia"/>
                <w:color w:val="000000"/>
                <w:lang w:eastAsia="en-GB"/>
              </w:rPr>
              <w:t>(Choose in advance and bring prescription and associated paperwork from pharmacy)</w:t>
            </w:r>
          </w:p>
        </w:tc>
      </w:tr>
      <w:tr w:rsidR="00007EC2" w14:paraId="599BEC8F" w14:textId="77777777" w:rsidTr="00EE4472">
        <w:trPr>
          <w:trHeight w:val="533"/>
        </w:trPr>
        <w:tc>
          <w:tcPr>
            <w:tcW w:w="1427" w:type="pct"/>
            <w:gridSpan w:val="2"/>
            <w:tcBorders>
              <w:top w:val="single" w:sz="4" w:space="0" w:color="auto"/>
              <w:left w:val="single" w:sz="4" w:space="0" w:color="auto"/>
              <w:bottom w:val="single" w:sz="4" w:space="0" w:color="auto"/>
              <w:right w:val="single" w:sz="4" w:space="0" w:color="auto"/>
            </w:tcBorders>
            <w:shd w:val="clear" w:color="auto" w:fill="auto"/>
          </w:tcPr>
          <w:p w14:paraId="19A11ED4" w14:textId="5D9F187B" w:rsidR="00007EC2" w:rsidRDefault="00007EC2" w:rsidP="00007EC2">
            <w:pPr>
              <w:rPr>
                <w:rFonts w:ascii="Georgia" w:hAnsi="Georgia"/>
                <w:b/>
                <w:bCs/>
                <w:color w:val="000000"/>
                <w:lang w:eastAsia="en-GB"/>
              </w:rPr>
            </w:pPr>
            <w:r>
              <w:rPr>
                <w:rFonts w:ascii="Georgia" w:hAnsi="Georgia"/>
                <w:b/>
                <w:bCs/>
                <w:color w:val="000000"/>
                <w:lang w:eastAsia="en-GB"/>
              </w:rPr>
              <w:t>Patient Hospital number:</w:t>
            </w:r>
          </w:p>
        </w:tc>
        <w:tc>
          <w:tcPr>
            <w:tcW w:w="1077" w:type="pct"/>
            <w:tcBorders>
              <w:top w:val="single" w:sz="4" w:space="0" w:color="auto"/>
              <w:left w:val="single" w:sz="4" w:space="0" w:color="auto"/>
              <w:bottom w:val="single" w:sz="4" w:space="0" w:color="auto"/>
              <w:right w:val="single" w:sz="4" w:space="0" w:color="auto"/>
            </w:tcBorders>
            <w:shd w:val="clear" w:color="auto" w:fill="auto"/>
          </w:tcPr>
          <w:p w14:paraId="55285BB8" w14:textId="794E60A8" w:rsidR="00007EC2" w:rsidRDefault="00007EC2" w:rsidP="00007EC2">
            <w:pPr>
              <w:rPr>
                <w:rFonts w:ascii="Georgia" w:hAnsi="Georgia"/>
                <w:b/>
                <w:bCs/>
                <w:color w:val="000000"/>
                <w:lang w:eastAsia="en-GB"/>
              </w:rPr>
            </w:pPr>
            <w:r>
              <w:rPr>
                <w:rFonts w:ascii="Georgia" w:hAnsi="Georgia"/>
                <w:b/>
                <w:bCs/>
                <w:color w:val="000000"/>
                <w:lang w:eastAsia="en-GB"/>
              </w:rPr>
              <w:t>Manufacturers / Patient Trial ID:</w:t>
            </w:r>
          </w:p>
        </w:tc>
        <w:tc>
          <w:tcPr>
            <w:tcW w:w="1348" w:type="pct"/>
            <w:gridSpan w:val="3"/>
            <w:tcBorders>
              <w:top w:val="single" w:sz="4" w:space="0" w:color="auto"/>
              <w:left w:val="single" w:sz="4" w:space="0" w:color="auto"/>
              <w:bottom w:val="single" w:sz="4" w:space="0" w:color="auto"/>
              <w:right w:val="single" w:sz="4" w:space="0" w:color="auto"/>
            </w:tcBorders>
            <w:shd w:val="clear" w:color="auto" w:fill="auto"/>
          </w:tcPr>
          <w:p w14:paraId="08537E3C" w14:textId="5F8CB736" w:rsidR="00007EC2" w:rsidRDefault="00007EC2" w:rsidP="00007EC2">
            <w:pPr>
              <w:rPr>
                <w:rFonts w:ascii="Georgia" w:hAnsi="Georgia"/>
                <w:b/>
                <w:bCs/>
                <w:color w:val="000000"/>
                <w:lang w:eastAsia="en-GB"/>
              </w:rPr>
            </w:pPr>
            <w:r>
              <w:rPr>
                <w:rFonts w:ascii="Georgia" w:hAnsi="Georgia"/>
                <w:b/>
                <w:bCs/>
                <w:color w:val="000000"/>
                <w:lang w:eastAsia="en-GB"/>
              </w:rPr>
              <w:t>Other identifier:</w:t>
            </w:r>
          </w:p>
        </w:tc>
        <w:tc>
          <w:tcPr>
            <w:tcW w:w="1148" w:type="pct"/>
            <w:tcBorders>
              <w:top w:val="single" w:sz="4" w:space="0" w:color="auto"/>
              <w:left w:val="single" w:sz="4" w:space="0" w:color="auto"/>
              <w:bottom w:val="single" w:sz="4" w:space="0" w:color="auto"/>
              <w:right w:val="single" w:sz="4" w:space="0" w:color="auto"/>
            </w:tcBorders>
            <w:shd w:val="clear" w:color="auto" w:fill="auto"/>
          </w:tcPr>
          <w:p w14:paraId="061E75DA" w14:textId="038BC2D6" w:rsidR="00007EC2" w:rsidRDefault="00007EC2" w:rsidP="00007EC2">
            <w:pPr>
              <w:rPr>
                <w:rFonts w:ascii="Georgia" w:hAnsi="Georgia"/>
                <w:b/>
                <w:bCs/>
                <w:color w:val="000000"/>
                <w:lang w:eastAsia="en-GB"/>
              </w:rPr>
            </w:pPr>
            <w:r>
              <w:rPr>
                <w:rFonts w:ascii="Georgia" w:hAnsi="Georgia"/>
                <w:b/>
                <w:bCs/>
                <w:color w:val="000000"/>
                <w:lang w:eastAsia="en-GB"/>
              </w:rPr>
              <w:t>For clinical trials: CCR number:</w:t>
            </w:r>
          </w:p>
        </w:tc>
      </w:tr>
      <w:tr w:rsidR="00CE657E" w:rsidRPr="00152B2B" w14:paraId="08179A7C" w14:textId="77777777" w:rsidTr="00EE4472">
        <w:trPr>
          <w:trHeight w:val="271"/>
        </w:trPr>
        <w:tc>
          <w:tcPr>
            <w:tcW w:w="1019" w:type="pct"/>
            <w:tcBorders>
              <w:top w:val="single" w:sz="4" w:space="0" w:color="auto"/>
              <w:left w:val="single" w:sz="8" w:space="0" w:color="auto"/>
              <w:bottom w:val="single" w:sz="4" w:space="0" w:color="auto"/>
              <w:right w:val="single" w:sz="4" w:space="0" w:color="auto"/>
            </w:tcBorders>
            <w:shd w:val="clear" w:color="auto" w:fill="auto"/>
          </w:tcPr>
          <w:p w14:paraId="4DCF04E9" w14:textId="77777777" w:rsidR="00CE657E" w:rsidRPr="00152B2B" w:rsidRDefault="00CE657E" w:rsidP="00032008">
            <w:pPr>
              <w:rPr>
                <w:rFonts w:ascii="Georgia" w:hAnsi="Georgia"/>
                <w:b/>
                <w:bCs/>
                <w:color w:val="000000"/>
                <w:lang w:eastAsia="en-GB"/>
              </w:rPr>
            </w:pPr>
            <w:r>
              <w:rPr>
                <w:rFonts w:ascii="Georgia" w:hAnsi="Georgia"/>
                <w:b/>
                <w:bCs/>
                <w:color w:val="000000"/>
                <w:lang w:eastAsia="en-GB"/>
              </w:rPr>
              <w:t>AT(I)MP name:</w:t>
            </w:r>
          </w:p>
        </w:tc>
        <w:tc>
          <w:tcPr>
            <w:tcW w:w="1959" w:type="pct"/>
            <w:gridSpan w:val="3"/>
            <w:tcBorders>
              <w:top w:val="single" w:sz="4" w:space="0" w:color="auto"/>
              <w:left w:val="nil"/>
              <w:bottom w:val="single" w:sz="4" w:space="0" w:color="auto"/>
              <w:right w:val="single" w:sz="4" w:space="0" w:color="auto"/>
            </w:tcBorders>
            <w:shd w:val="clear" w:color="auto" w:fill="auto"/>
          </w:tcPr>
          <w:p w14:paraId="19FC4C1E" w14:textId="77777777" w:rsidR="00CE657E" w:rsidRDefault="00CE657E" w:rsidP="00007EC2">
            <w:pPr>
              <w:spacing w:after="0"/>
              <w:rPr>
                <w:rFonts w:ascii="Georgia" w:hAnsi="Georgia"/>
                <w:b/>
                <w:bCs/>
                <w:color w:val="000000"/>
                <w:lang w:eastAsia="en-GB"/>
              </w:rPr>
            </w:pPr>
          </w:p>
          <w:p w14:paraId="7F00DCD5" w14:textId="77777777" w:rsidR="00CE657E" w:rsidRPr="00152B2B" w:rsidRDefault="00CE657E" w:rsidP="00007EC2">
            <w:pPr>
              <w:spacing w:after="0"/>
              <w:rPr>
                <w:rFonts w:ascii="Georgia" w:hAnsi="Georgia"/>
                <w:b/>
                <w:bCs/>
                <w:color w:val="000000"/>
                <w:lang w:eastAsia="en-GB"/>
              </w:rPr>
            </w:pPr>
          </w:p>
        </w:tc>
        <w:tc>
          <w:tcPr>
            <w:tcW w:w="2022" w:type="pct"/>
            <w:gridSpan w:val="3"/>
            <w:tcBorders>
              <w:top w:val="single" w:sz="4" w:space="0" w:color="auto"/>
              <w:left w:val="nil"/>
              <w:bottom w:val="single" w:sz="4" w:space="0" w:color="auto"/>
              <w:right w:val="single" w:sz="8" w:space="0" w:color="auto"/>
            </w:tcBorders>
            <w:shd w:val="clear" w:color="auto" w:fill="auto"/>
          </w:tcPr>
          <w:p w14:paraId="5F24D196" w14:textId="77777777" w:rsidR="00CE657E" w:rsidRDefault="00CE657E" w:rsidP="00007EC2">
            <w:pPr>
              <w:spacing w:after="0"/>
              <w:rPr>
                <w:rFonts w:ascii="Georgia" w:hAnsi="Georgia"/>
                <w:b/>
              </w:rPr>
            </w:pPr>
            <w:r>
              <w:rPr>
                <w:rFonts w:ascii="Georgia" w:hAnsi="Georgia"/>
                <w:color w:val="000000"/>
                <w:lang w:eastAsia="en-GB"/>
              </w:rPr>
              <w:t>Ex-vivo (c</w:t>
            </w:r>
            <w:r w:rsidRPr="00152B2B">
              <w:rPr>
                <w:rFonts w:ascii="Georgia" w:hAnsi="Georgia"/>
                <w:color w:val="000000"/>
                <w:lang w:eastAsia="en-GB"/>
              </w:rPr>
              <w:t>ell based</w:t>
            </w:r>
            <w:r>
              <w:rPr>
                <w:rFonts w:ascii="Georgia" w:hAnsi="Georgia"/>
                <w:color w:val="000000"/>
                <w:lang w:eastAsia="en-GB"/>
              </w:rPr>
              <w:t>)</w:t>
            </w:r>
            <w:r w:rsidRPr="00152B2B">
              <w:rPr>
                <w:rFonts w:ascii="Georgia" w:hAnsi="Georgia"/>
                <w:color w:val="000000"/>
                <w:lang w:eastAsia="en-GB"/>
              </w:rPr>
              <w:t xml:space="preserve"> gene therapy </w:t>
            </w:r>
            <w:sdt>
              <w:sdtPr>
                <w:rPr>
                  <w:rFonts w:ascii="Georgia" w:hAnsi="Georgia"/>
                  <w:b/>
                </w:rPr>
                <w:id w:val="-665315635"/>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p w14:paraId="22894B39" w14:textId="77777777" w:rsidR="00CE657E" w:rsidRPr="00152B2B" w:rsidRDefault="00CE657E" w:rsidP="00007EC2">
            <w:pPr>
              <w:spacing w:after="0"/>
              <w:rPr>
                <w:rFonts w:ascii="Georgia" w:hAnsi="Georgia"/>
                <w:b/>
                <w:bCs/>
                <w:color w:val="000000"/>
                <w:lang w:eastAsia="en-GB"/>
              </w:rPr>
            </w:pPr>
            <w:r>
              <w:rPr>
                <w:rFonts w:ascii="Georgia" w:hAnsi="Georgia"/>
                <w:color w:val="000000"/>
                <w:lang w:eastAsia="en-GB"/>
              </w:rPr>
              <w:t>Somatic cell therapy</w:t>
            </w:r>
            <w:r w:rsidRPr="00152B2B">
              <w:rPr>
                <w:rFonts w:ascii="Georgia" w:hAnsi="Georgia"/>
                <w:color w:val="000000"/>
                <w:lang w:eastAsia="en-GB"/>
              </w:rPr>
              <w:t xml:space="preserve"> </w:t>
            </w:r>
            <w:sdt>
              <w:sdtPr>
                <w:rPr>
                  <w:rFonts w:ascii="Georgia" w:hAnsi="Georgia"/>
                  <w:b/>
                </w:rPr>
                <w:id w:val="330878970"/>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p>
        </w:tc>
      </w:tr>
      <w:tr w:rsidR="00CE657E" w:rsidRPr="00152B2B" w14:paraId="43BAE4CD" w14:textId="77777777" w:rsidTr="002B13D5">
        <w:trPr>
          <w:trHeight w:val="271"/>
        </w:trPr>
        <w:tc>
          <w:tcPr>
            <w:tcW w:w="1019" w:type="pct"/>
            <w:tcBorders>
              <w:top w:val="single" w:sz="4" w:space="0" w:color="auto"/>
              <w:left w:val="single" w:sz="8" w:space="0" w:color="auto"/>
              <w:bottom w:val="single" w:sz="4" w:space="0" w:color="auto"/>
              <w:right w:val="single" w:sz="4" w:space="0" w:color="auto"/>
            </w:tcBorders>
            <w:shd w:val="clear" w:color="auto" w:fill="auto"/>
          </w:tcPr>
          <w:p w14:paraId="0C8E332F" w14:textId="77777777" w:rsidR="00CE657E" w:rsidRDefault="00CE657E" w:rsidP="00032008">
            <w:pPr>
              <w:rPr>
                <w:rFonts w:ascii="Georgia" w:hAnsi="Georgia"/>
                <w:b/>
                <w:bCs/>
                <w:color w:val="000000"/>
                <w:lang w:eastAsia="en-GB"/>
              </w:rPr>
            </w:pPr>
            <w:r>
              <w:rPr>
                <w:rFonts w:ascii="Georgia" w:hAnsi="Georgia"/>
                <w:b/>
                <w:bCs/>
                <w:color w:val="000000"/>
                <w:lang w:eastAsia="en-GB"/>
              </w:rPr>
              <w:t>License status:</w:t>
            </w:r>
          </w:p>
        </w:tc>
        <w:tc>
          <w:tcPr>
            <w:tcW w:w="3981" w:type="pct"/>
            <w:gridSpan w:val="6"/>
            <w:tcBorders>
              <w:top w:val="single" w:sz="4" w:space="0" w:color="auto"/>
              <w:left w:val="nil"/>
              <w:bottom w:val="single" w:sz="4" w:space="0" w:color="auto"/>
              <w:right w:val="single" w:sz="8" w:space="0" w:color="auto"/>
            </w:tcBorders>
            <w:shd w:val="clear" w:color="auto" w:fill="auto"/>
          </w:tcPr>
          <w:p w14:paraId="464E4507" w14:textId="77777777" w:rsidR="00CE657E" w:rsidRPr="00152B2B" w:rsidRDefault="00CE657E" w:rsidP="00032008">
            <w:pPr>
              <w:rPr>
                <w:rFonts w:ascii="Georgia" w:hAnsi="Georgia"/>
                <w:b/>
                <w:bCs/>
                <w:color w:val="000000"/>
                <w:lang w:eastAsia="en-GB"/>
              </w:rPr>
            </w:pPr>
            <w:r>
              <w:rPr>
                <w:rFonts w:ascii="Georgia" w:hAnsi="Georgia"/>
                <w:b/>
                <w:bCs/>
                <w:color w:val="000000"/>
                <w:lang w:eastAsia="en-GB"/>
              </w:rPr>
              <w:t xml:space="preserve">Licensed </w:t>
            </w:r>
            <w:sdt>
              <w:sdtPr>
                <w:rPr>
                  <w:rFonts w:ascii="Georgia" w:hAnsi="Georgia"/>
                  <w:b/>
                </w:rPr>
                <w:id w:val="482200301"/>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bCs/>
                <w:color w:val="000000"/>
                <w:lang w:eastAsia="en-GB"/>
              </w:rPr>
              <w:t xml:space="preserve">,  ATIMP (investigational) </w:t>
            </w:r>
            <w:sdt>
              <w:sdtPr>
                <w:rPr>
                  <w:rFonts w:ascii="Georgia" w:hAnsi="Georgia"/>
                  <w:b/>
                </w:rPr>
                <w:id w:val="1571922296"/>
                <w14:checkbox>
                  <w14:checked w14:val="0"/>
                  <w14:checkedState w14:val="2612" w14:font="MS Gothic"/>
                  <w14:uncheckedState w14:val="2610" w14:font="MS Gothic"/>
                </w14:checkbox>
              </w:sdtPr>
              <w:sdtEndPr/>
              <w:sdtContent>
                <w:r>
                  <w:rPr>
                    <w:rFonts w:ascii="MS Gothic" w:eastAsia="MS Gothic" w:hAnsi="MS Gothic" w:hint="eastAsia"/>
                    <w:b/>
                  </w:rPr>
                  <w:t>☐</w:t>
                </w:r>
              </w:sdtContent>
            </w:sdt>
            <w:r>
              <w:rPr>
                <w:rFonts w:ascii="Georgia" w:hAnsi="Georgia"/>
                <w:b/>
              </w:rPr>
              <w:t xml:space="preserve">, </w:t>
            </w:r>
            <w:r>
              <w:rPr>
                <w:rFonts w:ascii="Georgia" w:hAnsi="Georgia"/>
                <w:b/>
                <w:bCs/>
                <w:color w:val="000000"/>
                <w:lang w:eastAsia="en-GB"/>
              </w:rPr>
              <w:t xml:space="preserve"> or unlicensed </w:t>
            </w:r>
            <w:sdt>
              <w:sdtPr>
                <w:rPr>
                  <w:rFonts w:ascii="Georgia" w:hAnsi="Georgia"/>
                  <w:b/>
                </w:rPr>
                <w:id w:val="-768535203"/>
                <w14:checkbox>
                  <w14:checked w14:val="0"/>
                  <w14:checkedState w14:val="2612" w14:font="MS Gothic"/>
                  <w14:uncheckedState w14:val="2610" w14:font="MS Gothic"/>
                </w14:checkbox>
              </w:sdtPr>
              <w:sdtEndPr/>
              <w:sdtContent>
                <w:r>
                  <w:rPr>
                    <w:rFonts w:ascii="MS Gothic" w:eastAsia="MS Gothic" w:hAnsi="MS Gothic" w:hint="eastAsia"/>
                    <w:b/>
                  </w:rPr>
                  <w:t>☐</w:t>
                </w:r>
              </w:sdtContent>
            </w:sdt>
          </w:p>
        </w:tc>
      </w:tr>
      <w:tr w:rsidR="00A602FE" w:rsidRPr="003A67B1" w14:paraId="4D0F08E2" w14:textId="77777777" w:rsidTr="005E769D">
        <w:trPr>
          <w:trHeight w:val="422"/>
        </w:trPr>
        <w:tc>
          <w:tcPr>
            <w:tcW w:w="1019" w:type="pct"/>
            <w:tcBorders>
              <w:top w:val="single" w:sz="4" w:space="0" w:color="auto"/>
              <w:left w:val="single" w:sz="8" w:space="0" w:color="auto"/>
              <w:bottom w:val="single" w:sz="4" w:space="0" w:color="auto"/>
              <w:right w:val="single" w:sz="4" w:space="0" w:color="auto"/>
            </w:tcBorders>
            <w:shd w:val="clear" w:color="auto" w:fill="A8D08D" w:themeFill="accent6" w:themeFillTint="99"/>
          </w:tcPr>
          <w:p w14:paraId="73E85C58" w14:textId="77777777" w:rsidR="00A602FE" w:rsidRPr="005F4E03" w:rsidRDefault="00A602FE" w:rsidP="00032008">
            <w:pPr>
              <w:rPr>
                <w:rFonts w:ascii="Georgia" w:hAnsi="Georgia"/>
                <w:b/>
                <w:bCs/>
              </w:rPr>
            </w:pPr>
            <w:r w:rsidRPr="00152B2B">
              <w:rPr>
                <w:rFonts w:ascii="Georgia" w:hAnsi="Georgia"/>
                <w:b/>
                <w:bCs/>
                <w:color w:val="000000"/>
                <w:lang w:eastAsia="en-GB"/>
              </w:rPr>
              <w:t>Category</w:t>
            </w:r>
          </w:p>
        </w:tc>
        <w:tc>
          <w:tcPr>
            <w:tcW w:w="1959" w:type="pct"/>
            <w:gridSpan w:val="3"/>
            <w:tcBorders>
              <w:top w:val="single" w:sz="4" w:space="0" w:color="auto"/>
              <w:left w:val="nil"/>
              <w:bottom w:val="single" w:sz="4" w:space="0" w:color="auto"/>
              <w:right w:val="single" w:sz="4" w:space="0" w:color="auto"/>
            </w:tcBorders>
            <w:shd w:val="clear" w:color="auto" w:fill="A8D08D" w:themeFill="accent6" w:themeFillTint="99"/>
          </w:tcPr>
          <w:p w14:paraId="342B8DF0" w14:textId="77777777" w:rsidR="00A602FE" w:rsidRPr="005F4E03" w:rsidRDefault="00A602FE" w:rsidP="00032008">
            <w:pPr>
              <w:rPr>
                <w:rFonts w:ascii="Georgia" w:hAnsi="Georgia"/>
              </w:rPr>
            </w:pPr>
            <w:r w:rsidRPr="00152B2B">
              <w:rPr>
                <w:rFonts w:ascii="Georgia" w:hAnsi="Georgia"/>
                <w:b/>
                <w:bCs/>
                <w:color w:val="000000"/>
                <w:lang w:eastAsia="en-GB"/>
              </w:rPr>
              <w:t>Item</w:t>
            </w:r>
          </w:p>
        </w:tc>
        <w:tc>
          <w:tcPr>
            <w:tcW w:w="729" w:type="pct"/>
            <w:tcBorders>
              <w:top w:val="single" w:sz="4" w:space="0" w:color="auto"/>
              <w:left w:val="nil"/>
              <w:bottom w:val="single" w:sz="4" w:space="0" w:color="auto"/>
              <w:right w:val="single" w:sz="4" w:space="0" w:color="auto"/>
            </w:tcBorders>
            <w:shd w:val="clear" w:color="auto" w:fill="A8D08D" w:themeFill="accent6" w:themeFillTint="99"/>
          </w:tcPr>
          <w:p w14:paraId="30F08BD3" w14:textId="768ED56B" w:rsidR="00A602FE" w:rsidRPr="00152B2B" w:rsidRDefault="00A602FE" w:rsidP="00032008">
            <w:pPr>
              <w:rPr>
                <w:rFonts w:ascii="Georgia" w:hAnsi="Georgia"/>
                <w:color w:val="000000"/>
                <w:lang w:eastAsia="en-GB"/>
              </w:rPr>
            </w:pPr>
          </w:p>
        </w:tc>
        <w:tc>
          <w:tcPr>
            <w:tcW w:w="1293" w:type="pct"/>
            <w:gridSpan w:val="2"/>
            <w:tcBorders>
              <w:top w:val="single" w:sz="4" w:space="0" w:color="auto"/>
              <w:left w:val="nil"/>
              <w:bottom w:val="single" w:sz="4" w:space="0" w:color="auto"/>
              <w:right w:val="single" w:sz="8" w:space="0" w:color="auto"/>
            </w:tcBorders>
            <w:shd w:val="clear" w:color="auto" w:fill="A8D08D" w:themeFill="accent6" w:themeFillTint="99"/>
          </w:tcPr>
          <w:p w14:paraId="1730FAB7" w14:textId="77777777" w:rsidR="00A602FE" w:rsidRPr="003A67B1" w:rsidRDefault="00A602FE" w:rsidP="00032008">
            <w:pPr>
              <w:rPr>
                <w:rFonts w:ascii="Georgia" w:hAnsi="Georgia"/>
                <w:b/>
                <w:bCs/>
                <w:color w:val="000000"/>
                <w:lang w:eastAsia="en-GB"/>
              </w:rPr>
            </w:pPr>
            <w:r w:rsidRPr="00152B2B">
              <w:rPr>
                <w:rFonts w:ascii="Georgia" w:hAnsi="Georgia"/>
                <w:b/>
                <w:bCs/>
                <w:color w:val="000000"/>
                <w:lang w:eastAsia="en-GB"/>
              </w:rPr>
              <w:t>Comments</w:t>
            </w:r>
          </w:p>
        </w:tc>
      </w:tr>
      <w:tr w:rsidR="002B13D5" w:rsidRPr="00152B2B" w14:paraId="76110460" w14:textId="77777777" w:rsidTr="00EE4472">
        <w:trPr>
          <w:trHeight w:val="562"/>
        </w:trPr>
        <w:tc>
          <w:tcPr>
            <w:tcW w:w="1019" w:type="pct"/>
            <w:vMerge w:val="restart"/>
            <w:tcBorders>
              <w:top w:val="single" w:sz="4" w:space="0" w:color="auto"/>
              <w:left w:val="single" w:sz="8" w:space="0" w:color="auto"/>
              <w:bottom w:val="single" w:sz="4" w:space="0" w:color="auto"/>
              <w:right w:val="single" w:sz="4" w:space="0" w:color="auto"/>
            </w:tcBorders>
            <w:shd w:val="clear" w:color="auto" w:fill="auto"/>
          </w:tcPr>
          <w:p w14:paraId="54D4AE1A" w14:textId="77777777" w:rsidR="002B13D5" w:rsidRPr="005F4E03" w:rsidRDefault="002B13D5" w:rsidP="00032008">
            <w:pPr>
              <w:rPr>
                <w:rFonts w:ascii="Georgia" w:hAnsi="Georgia"/>
                <w:b/>
                <w:bCs/>
                <w:color w:val="000000"/>
                <w:lang w:eastAsia="en-GB"/>
              </w:rPr>
            </w:pPr>
            <w:r>
              <w:rPr>
                <w:rFonts w:ascii="Georgia" w:hAnsi="Georgia"/>
                <w:b/>
                <w:bCs/>
                <w:color w:val="000000"/>
                <w:lang w:eastAsia="en-GB"/>
              </w:rPr>
              <w:t>Receipt and storage</w:t>
            </w:r>
          </w:p>
        </w:tc>
        <w:tc>
          <w:tcPr>
            <w:tcW w:w="1959" w:type="pct"/>
            <w:gridSpan w:val="3"/>
            <w:tcBorders>
              <w:top w:val="nil"/>
              <w:left w:val="nil"/>
              <w:bottom w:val="single" w:sz="4" w:space="0" w:color="auto"/>
              <w:right w:val="single" w:sz="4" w:space="0" w:color="auto"/>
            </w:tcBorders>
            <w:shd w:val="clear" w:color="auto" w:fill="auto"/>
          </w:tcPr>
          <w:p w14:paraId="7E27F9C7" w14:textId="77777777" w:rsidR="002B13D5" w:rsidRPr="00F12B67" w:rsidRDefault="002B13D5" w:rsidP="00032008">
            <w:pPr>
              <w:rPr>
                <w:rFonts w:ascii="Georgia" w:hAnsi="Georgia"/>
              </w:rPr>
            </w:pPr>
            <w:r w:rsidRPr="00F12B67">
              <w:rPr>
                <w:rFonts w:ascii="Georgia" w:hAnsi="Georgia"/>
              </w:rPr>
              <w:t xml:space="preserve">AT(I)MP receipt form (or equivalent) completed? </w:t>
            </w:r>
          </w:p>
          <w:p w14:paraId="5EA63B6E" w14:textId="77777777" w:rsidR="002B13D5" w:rsidRPr="00F12B67" w:rsidRDefault="002B13D5" w:rsidP="00032008">
            <w:pPr>
              <w:rPr>
                <w:rFonts w:ascii="Georgia" w:hAnsi="Georgia"/>
                <w:color w:val="000000"/>
                <w:lang w:eastAsia="en-GB"/>
              </w:rPr>
            </w:pPr>
            <w:r w:rsidRPr="00F12B67">
              <w:rPr>
                <w:rFonts w:ascii="Georgia" w:hAnsi="Georgia"/>
              </w:rPr>
              <w:t>Evidence that receipt of AT(I)MPs are reconciled and recorded by two authorised staff</w:t>
            </w:r>
          </w:p>
        </w:tc>
        <w:tc>
          <w:tcPr>
            <w:tcW w:w="729" w:type="pct"/>
            <w:tcBorders>
              <w:top w:val="nil"/>
              <w:left w:val="nil"/>
              <w:bottom w:val="single" w:sz="4" w:space="0" w:color="auto"/>
              <w:right w:val="single" w:sz="4" w:space="0" w:color="auto"/>
            </w:tcBorders>
            <w:shd w:val="clear" w:color="auto" w:fill="auto"/>
          </w:tcPr>
          <w:p w14:paraId="42833C37" w14:textId="4E8889C0"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3FA9F461" w14:textId="77777777" w:rsidR="002B13D5" w:rsidRPr="00152B2B" w:rsidRDefault="002B13D5" w:rsidP="00032008">
            <w:pPr>
              <w:rPr>
                <w:rFonts w:ascii="Georgia" w:hAnsi="Georgia"/>
                <w:color w:val="000000"/>
                <w:lang w:eastAsia="en-GB"/>
              </w:rPr>
            </w:pPr>
          </w:p>
        </w:tc>
      </w:tr>
      <w:tr w:rsidR="002B13D5" w:rsidRPr="00152B2B" w14:paraId="0B1D22A2" w14:textId="77777777" w:rsidTr="00EE4472">
        <w:trPr>
          <w:trHeight w:val="421"/>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05E1E099" w14:textId="77777777" w:rsidR="002B13D5" w:rsidRDefault="002B13D5" w:rsidP="00032008">
            <w:pPr>
              <w:rPr>
                <w:rFonts w:ascii="Georgia" w:hAnsi="Georgia"/>
                <w:b/>
                <w:bCs/>
                <w:color w:val="000000"/>
                <w:lang w:eastAsia="en-GB"/>
              </w:rPr>
            </w:pPr>
          </w:p>
        </w:tc>
        <w:tc>
          <w:tcPr>
            <w:tcW w:w="1959" w:type="pct"/>
            <w:gridSpan w:val="3"/>
            <w:tcBorders>
              <w:top w:val="nil"/>
              <w:left w:val="nil"/>
              <w:bottom w:val="single" w:sz="4" w:space="0" w:color="auto"/>
              <w:right w:val="single" w:sz="4" w:space="0" w:color="auto"/>
            </w:tcBorders>
            <w:shd w:val="clear" w:color="auto" w:fill="auto"/>
          </w:tcPr>
          <w:p w14:paraId="4571FBAA" w14:textId="77777777" w:rsidR="002B13D5" w:rsidRPr="00F12B67" w:rsidRDefault="002B13D5" w:rsidP="00032008">
            <w:pPr>
              <w:rPr>
                <w:rFonts w:ascii="Georgia" w:hAnsi="Georgia"/>
              </w:rPr>
            </w:pPr>
            <w:r w:rsidRPr="00F12B67">
              <w:rPr>
                <w:rFonts w:ascii="Georgia" w:hAnsi="Georgia"/>
              </w:rPr>
              <w:t>QP release from manufacturer / sponsor received with product?</w:t>
            </w:r>
          </w:p>
        </w:tc>
        <w:tc>
          <w:tcPr>
            <w:tcW w:w="729" w:type="pct"/>
            <w:tcBorders>
              <w:top w:val="nil"/>
              <w:left w:val="nil"/>
              <w:bottom w:val="single" w:sz="4" w:space="0" w:color="auto"/>
              <w:right w:val="single" w:sz="4" w:space="0" w:color="auto"/>
            </w:tcBorders>
            <w:shd w:val="clear" w:color="auto" w:fill="auto"/>
          </w:tcPr>
          <w:p w14:paraId="68216A4B" w14:textId="609E6C9F"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64F7A260" w14:textId="77777777" w:rsidR="002B13D5" w:rsidRPr="00152B2B" w:rsidRDefault="002B13D5" w:rsidP="00032008">
            <w:pPr>
              <w:rPr>
                <w:rFonts w:ascii="Georgia" w:hAnsi="Georgia"/>
                <w:color w:val="000000"/>
                <w:lang w:eastAsia="en-GB"/>
              </w:rPr>
            </w:pPr>
          </w:p>
        </w:tc>
      </w:tr>
      <w:tr w:rsidR="002B13D5" w:rsidRPr="00152B2B" w14:paraId="0691EA32" w14:textId="77777777" w:rsidTr="00EE4472">
        <w:trPr>
          <w:trHeight w:val="374"/>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77C64796" w14:textId="77777777" w:rsidR="002B13D5" w:rsidRPr="005F4E03" w:rsidRDefault="002B13D5" w:rsidP="00032008">
            <w:pPr>
              <w:rPr>
                <w:rFonts w:ascii="Georgia" w:hAnsi="Georgia"/>
                <w:b/>
                <w:bCs/>
                <w:color w:val="000000"/>
                <w:lang w:eastAsia="en-GB"/>
              </w:rPr>
            </w:pPr>
          </w:p>
        </w:tc>
        <w:tc>
          <w:tcPr>
            <w:tcW w:w="1959" w:type="pct"/>
            <w:gridSpan w:val="3"/>
            <w:tcBorders>
              <w:top w:val="nil"/>
              <w:left w:val="nil"/>
              <w:bottom w:val="single" w:sz="4" w:space="0" w:color="auto"/>
              <w:right w:val="single" w:sz="4" w:space="0" w:color="auto"/>
            </w:tcBorders>
            <w:shd w:val="clear" w:color="auto" w:fill="auto"/>
          </w:tcPr>
          <w:p w14:paraId="0CB5422D" w14:textId="77777777" w:rsidR="002B13D5" w:rsidRPr="00F12B67" w:rsidRDefault="002B13D5" w:rsidP="00032008">
            <w:pPr>
              <w:rPr>
                <w:rFonts w:ascii="Georgia" w:hAnsi="Georgia"/>
              </w:rPr>
            </w:pPr>
            <w:r w:rsidRPr="00F12B67">
              <w:rPr>
                <w:rFonts w:ascii="Georgia" w:hAnsi="Georgia"/>
              </w:rPr>
              <w:t>Evidence of dry shipper temperature logs for duration of shipment?</w:t>
            </w:r>
          </w:p>
        </w:tc>
        <w:tc>
          <w:tcPr>
            <w:tcW w:w="729" w:type="pct"/>
            <w:tcBorders>
              <w:top w:val="nil"/>
              <w:left w:val="nil"/>
              <w:bottom w:val="single" w:sz="4" w:space="0" w:color="auto"/>
              <w:right w:val="single" w:sz="4" w:space="0" w:color="auto"/>
            </w:tcBorders>
            <w:shd w:val="clear" w:color="auto" w:fill="auto"/>
          </w:tcPr>
          <w:p w14:paraId="62DDEE8B" w14:textId="38B9E84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771548AC" w14:textId="77777777" w:rsidR="002B13D5" w:rsidRPr="00152B2B" w:rsidRDefault="002B13D5" w:rsidP="00032008">
            <w:pPr>
              <w:rPr>
                <w:rFonts w:ascii="Georgia" w:hAnsi="Georgia"/>
                <w:color w:val="000000"/>
                <w:lang w:eastAsia="en-GB"/>
              </w:rPr>
            </w:pPr>
          </w:p>
        </w:tc>
      </w:tr>
      <w:tr w:rsidR="002B13D5" w:rsidRPr="00152B2B" w14:paraId="11B0322B" w14:textId="77777777" w:rsidTr="00EE4472">
        <w:trPr>
          <w:trHeight w:val="565"/>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26D22F72" w14:textId="77777777" w:rsidR="002B13D5" w:rsidRPr="005F4E03" w:rsidRDefault="002B13D5" w:rsidP="00032008">
            <w:pPr>
              <w:rPr>
                <w:rFonts w:ascii="Georgia" w:hAnsi="Georgia"/>
                <w:b/>
                <w:bCs/>
                <w:color w:val="000000"/>
                <w:lang w:eastAsia="en-GB"/>
              </w:rPr>
            </w:pPr>
          </w:p>
        </w:tc>
        <w:tc>
          <w:tcPr>
            <w:tcW w:w="1959" w:type="pct"/>
            <w:gridSpan w:val="3"/>
            <w:tcBorders>
              <w:top w:val="nil"/>
              <w:left w:val="nil"/>
              <w:bottom w:val="single" w:sz="4" w:space="0" w:color="auto"/>
              <w:right w:val="single" w:sz="4" w:space="0" w:color="auto"/>
            </w:tcBorders>
            <w:shd w:val="clear" w:color="auto" w:fill="auto"/>
          </w:tcPr>
          <w:p w14:paraId="6872F37D" w14:textId="77777777" w:rsidR="002B13D5" w:rsidRPr="00F12B67" w:rsidRDefault="002B13D5" w:rsidP="00032008">
            <w:pPr>
              <w:rPr>
                <w:rFonts w:ascii="Georgia" w:hAnsi="Georgia"/>
              </w:rPr>
            </w:pPr>
            <w:r w:rsidRPr="00F12B67">
              <w:rPr>
                <w:rFonts w:ascii="Georgia" w:hAnsi="Georgia"/>
              </w:rPr>
              <w:t>Storage managed as per manufacturer instructions?</w:t>
            </w:r>
          </w:p>
          <w:p w14:paraId="1CF402C4" w14:textId="77777777" w:rsidR="002B13D5" w:rsidRPr="00F12B67" w:rsidRDefault="002B13D5" w:rsidP="00032008">
            <w:pPr>
              <w:rPr>
                <w:rFonts w:ascii="Georgia" w:hAnsi="Georgia"/>
                <w:color w:val="000000"/>
                <w:lang w:eastAsia="en-GB"/>
              </w:rPr>
            </w:pPr>
            <w:r w:rsidRPr="00F12B67">
              <w:rPr>
                <w:rFonts w:ascii="Georgia" w:hAnsi="Georgia"/>
                <w:color w:val="000000"/>
                <w:lang w:eastAsia="en-GB"/>
              </w:rPr>
              <w:t>Record of temperature during storage?</w:t>
            </w:r>
          </w:p>
        </w:tc>
        <w:tc>
          <w:tcPr>
            <w:tcW w:w="729" w:type="pct"/>
            <w:tcBorders>
              <w:top w:val="nil"/>
              <w:left w:val="nil"/>
              <w:bottom w:val="single" w:sz="4" w:space="0" w:color="auto"/>
              <w:right w:val="single" w:sz="4" w:space="0" w:color="auto"/>
            </w:tcBorders>
            <w:shd w:val="clear" w:color="auto" w:fill="auto"/>
          </w:tcPr>
          <w:p w14:paraId="12FB9113" w14:textId="4F0FCCF2"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57F94A9C" w14:textId="77777777" w:rsidR="002B13D5" w:rsidRPr="00152B2B" w:rsidRDefault="002B13D5" w:rsidP="00032008">
            <w:pPr>
              <w:rPr>
                <w:rFonts w:ascii="Georgia" w:hAnsi="Georgia"/>
                <w:color w:val="000000"/>
                <w:lang w:eastAsia="en-GB"/>
              </w:rPr>
            </w:pPr>
          </w:p>
        </w:tc>
      </w:tr>
      <w:tr w:rsidR="002B13D5" w:rsidRPr="00152B2B" w14:paraId="1F613F02" w14:textId="77777777" w:rsidTr="00EE4472">
        <w:trPr>
          <w:trHeight w:val="403"/>
        </w:trPr>
        <w:tc>
          <w:tcPr>
            <w:tcW w:w="1019" w:type="pct"/>
            <w:vMerge/>
            <w:tcBorders>
              <w:top w:val="single" w:sz="4" w:space="0" w:color="auto"/>
              <w:left w:val="single" w:sz="8" w:space="0" w:color="auto"/>
              <w:bottom w:val="single" w:sz="4" w:space="0" w:color="auto"/>
              <w:right w:val="single" w:sz="4" w:space="0" w:color="auto"/>
            </w:tcBorders>
            <w:shd w:val="clear" w:color="auto" w:fill="auto"/>
          </w:tcPr>
          <w:p w14:paraId="2F8159E3" w14:textId="77777777" w:rsidR="002B13D5" w:rsidRPr="005F4E03" w:rsidRDefault="002B13D5" w:rsidP="00032008">
            <w:pPr>
              <w:rPr>
                <w:rFonts w:ascii="Georgia" w:hAnsi="Georgia"/>
                <w:b/>
                <w:bCs/>
                <w:color w:val="000000"/>
                <w:lang w:eastAsia="en-GB"/>
              </w:rPr>
            </w:pPr>
          </w:p>
        </w:tc>
        <w:tc>
          <w:tcPr>
            <w:tcW w:w="1959" w:type="pct"/>
            <w:gridSpan w:val="3"/>
            <w:tcBorders>
              <w:top w:val="nil"/>
              <w:left w:val="nil"/>
              <w:bottom w:val="single" w:sz="4" w:space="0" w:color="auto"/>
              <w:right w:val="single" w:sz="4" w:space="0" w:color="auto"/>
            </w:tcBorders>
            <w:shd w:val="clear" w:color="auto" w:fill="auto"/>
          </w:tcPr>
          <w:p w14:paraId="10623122" w14:textId="77777777" w:rsidR="002B13D5" w:rsidRPr="00F12B67" w:rsidRDefault="002B13D5" w:rsidP="00032008">
            <w:pPr>
              <w:rPr>
                <w:rFonts w:ascii="Georgia" w:hAnsi="Georgia"/>
                <w:color w:val="000000"/>
                <w:lang w:eastAsia="en-GB"/>
              </w:rPr>
            </w:pPr>
            <w:r w:rsidRPr="00F12B67">
              <w:rPr>
                <w:rFonts w:ascii="Georgia" w:hAnsi="Georgia"/>
              </w:rPr>
              <w:t xml:space="preserve">Is there a record of </w:t>
            </w:r>
            <w:r>
              <w:rPr>
                <w:rFonts w:ascii="Georgia" w:hAnsi="Georgia"/>
              </w:rPr>
              <w:t>‘visual check’ being complete and clinical team informed</w:t>
            </w:r>
            <w:r w:rsidRPr="00F12B67">
              <w:rPr>
                <w:rFonts w:ascii="Georgia" w:hAnsi="Georgia"/>
              </w:rPr>
              <w:t xml:space="preserve">? </w:t>
            </w:r>
          </w:p>
        </w:tc>
        <w:tc>
          <w:tcPr>
            <w:tcW w:w="729" w:type="pct"/>
            <w:tcBorders>
              <w:top w:val="nil"/>
              <w:left w:val="nil"/>
              <w:bottom w:val="single" w:sz="4" w:space="0" w:color="auto"/>
              <w:right w:val="single" w:sz="4" w:space="0" w:color="auto"/>
            </w:tcBorders>
            <w:shd w:val="clear" w:color="auto" w:fill="auto"/>
          </w:tcPr>
          <w:p w14:paraId="71D2163E" w14:textId="2C3636C2"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23AC2DAE" w14:textId="77777777" w:rsidR="002B13D5" w:rsidRPr="00152B2B" w:rsidRDefault="002B13D5" w:rsidP="00032008">
            <w:pPr>
              <w:rPr>
                <w:rFonts w:ascii="Georgia" w:hAnsi="Georgia"/>
                <w:color w:val="000000"/>
                <w:lang w:eastAsia="en-GB"/>
              </w:rPr>
            </w:pPr>
          </w:p>
        </w:tc>
      </w:tr>
      <w:tr w:rsidR="002B13D5" w:rsidRPr="00152B2B" w14:paraId="6F681666" w14:textId="77777777" w:rsidTr="00EE4472">
        <w:trPr>
          <w:trHeight w:val="839"/>
        </w:trPr>
        <w:tc>
          <w:tcPr>
            <w:tcW w:w="1019" w:type="pct"/>
            <w:vMerge w:val="restart"/>
            <w:tcBorders>
              <w:left w:val="single" w:sz="8" w:space="0" w:color="auto"/>
              <w:bottom w:val="single" w:sz="4" w:space="0" w:color="auto"/>
              <w:right w:val="single" w:sz="4" w:space="0" w:color="auto"/>
            </w:tcBorders>
            <w:shd w:val="clear" w:color="auto" w:fill="auto"/>
          </w:tcPr>
          <w:p w14:paraId="70BAFE8C" w14:textId="77777777" w:rsidR="002B13D5" w:rsidRPr="005F4E03" w:rsidRDefault="002B13D5" w:rsidP="00032008">
            <w:pPr>
              <w:rPr>
                <w:rFonts w:ascii="Georgia" w:hAnsi="Georgia"/>
                <w:b/>
                <w:bCs/>
                <w:color w:val="000000"/>
                <w:lang w:eastAsia="en-GB"/>
              </w:rPr>
            </w:pPr>
            <w:r w:rsidRPr="005F4E03">
              <w:rPr>
                <w:rFonts w:ascii="Georgia" w:hAnsi="Georgia"/>
                <w:b/>
                <w:bCs/>
                <w:color w:val="000000"/>
                <w:lang w:eastAsia="en-GB"/>
              </w:rPr>
              <w:t>Release</w:t>
            </w:r>
          </w:p>
        </w:tc>
        <w:tc>
          <w:tcPr>
            <w:tcW w:w="1959" w:type="pct"/>
            <w:gridSpan w:val="3"/>
            <w:tcBorders>
              <w:top w:val="nil"/>
              <w:left w:val="nil"/>
              <w:bottom w:val="single" w:sz="4" w:space="0" w:color="auto"/>
              <w:right w:val="single" w:sz="4" w:space="0" w:color="auto"/>
            </w:tcBorders>
            <w:shd w:val="clear" w:color="auto" w:fill="auto"/>
          </w:tcPr>
          <w:p w14:paraId="50C4445C" w14:textId="77777777" w:rsidR="002B13D5" w:rsidRPr="00F12B67" w:rsidRDefault="002B13D5" w:rsidP="00032008">
            <w:pPr>
              <w:rPr>
                <w:rFonts w:ascii="Georgia" w:hAnsi="Georgia"/>
              </w:rPr>
            </w:pPr>
            <w:r w:rsidRPr="00F12B67">
              <w:rPr>
                <w:rFonts w:ascii="Georgia" w:hAnsi="Georgia"/>
              </w:rPr>
              <w:t>Is there a record of final product release?</w:t>
            </w:r>
          </w:p>
          <w:p w14:paraId="147F4EDF" w14:textId="77777777" w:rsidR="002B13D5" w:rsidRPr="00F12B67" w:rsidRDefault="002B13D5" w:rsidP="00032008">
            <w:pPr>
              <w:rPr>
                <w:rFonts w:ascii="Georgia" w:hAnsi="Georgia"/>
              </w:rPr>
            </w:pPr>
            <w:r w:rsidRPr="00F12B67">
              <w:rPr>
                <w:rFonts w:ascii="Georgia" w:hAnsi="Georgia"/>
              </w:rPr>
              <w:t>Evidence that release of AT(I)MPs are reconciled and recorded by two authorised staff</w:t>
            </w:r>
          </w:p>
        </w:tc>
        <w:tc>
          <w:tcPr>
            <w:tcW w:w="729" w:type="pct"/>
            <w:tcBorders>
              <w:top w:val="nil"/>
              <w:left w:val="nil"/>
              <w:bottom w:val="single" w:sz="4" w:space="0" w:color="auto"/>
              <w:right w:val="single" w:sz="4" w:space="0" w:color="auto"/>
            </w:tcBorders>
            <w:shd w:val="clear" w:color="auto" w:fill="auto"/>
          </w:tcPr>
          <w:p w14:paraId="57AC3146" w14:textId="36DF77F6"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03EB27F2" w14:textId="77777777" w:rsidR="002B13D5" w:rsidRPr="00152B2B" w:rsidRDefault="002B13D5" w:rsidP="00032008">
            <w:pPr>
              <w:rPr>
                <w:rFonts w:ascii="Georgia" w:hAnsi="Georgia"/>
                <w:color w:val="000000"/>
                <w:lang w:eastAsia="en-GB"/>
              </w:rPr>
            </w:pPr>
          </w:p>
        </w:tc>
      </w:tr>
      <w:tr w:rsidR="002B13D5" w:rsidRPr="00152B2B" w14:paraId="7D184DB9" w14:textId="77777777" w:rsidTr="00EE4472">
        <w:trPr>
          <w:trHeight w:val="562"/>
        </w:trPr>
        <w:tc>
          <w:tcPr>
            <w:tcW w:w="1019" w:type="pct"/>
            <w:vMerge/>
            <w:tcBorders>
              <w:left w:val="single" w:sz="8" w:space="0" w:color="auto"/>
              <w:bottom w:val="single" w:sz="4" w:space="0" w:color="auto"/>
              <w:right w:val="single" w:sz="4" w:space="0" w:color="auto"/>
            </w:tcBorders>
            <w:shd w:val="clear" w:color="auto" w:fill="auto"/>
          </w:tcPr>
          <w:p w14:paraId="07303CB2" w14:textId="77777777" w:rsidR="002B13D5" w:rsidRPr="005F4E03" w:rsidRDefault="002B13D5" w:rsidP="00032008">
            <w:pPr>
              <w:rPr>
                <w:rFonts w:ascii="Georgia" w:hAnsi="Georgia"/>
                <w:b/>
                <w:bCs/>
                <w:color w:val="000000"/>
                <w:lang w:eastAsia="en-GB"/>
              </w:rPr>
            </w:pPr>
          </w:p>
        </w:tc>
        <w:tc>
          <w:tcPr>
            <w:tcW w:w="1959" w:type="pct"/>
            <w:gridSpan w:val="3"/>
            <w:tcBorders>
              <w:top w:val="nil"/>
              <w:left w:val="nil"/>
              <w:bottom w:val="single" w:sz="4" w:space="0" w:color="auto"/>
              <w:right w:val="single" w:sz="4" w:space="0" w:color="auto"/>
            </w:tcBorders>
            <w:shd w:val="clear" w:color="auto" w:fill="auto"/>
          </w:tcPr>
          <w:p w14:paraId="60953308" w14:textId="77777777" w:rsidR="002B13D5" w:rsidRPr="00F12B67" w:rsidRDefault="002B13D5" w:rsidP="00032008">
            <w:pPr>
              <w:rPr>
                <w:rFonts w:ascii="Georgia" w:hAnsi="Georgia"/>
              </w:rPr>
            </w:pPr>
            <w:r w:rsidRPr="00F12B67">
              <w:rPr>
                <w:rFonts w:ascii="Georgia" w:hAnsi="Georgia"/>
              </w:rPr>
              <w:t>Evidence of secure and temperature monitored transfer to clinical area?</w:t>
            </w:r>
          </w:p>
        </w:tc>
        <w:tc>
          <w:tcPr>
            <w:tcW w:w="729" w:type="pct"/>
            <w:tcBorders>
              <w:top w:val="nil"/>
              <w:left w:val="nil"/>
              <w:bottom w:val="single" w:sz="4" w:space="0" w:color="auto"/>
              <w:right w:val="single" w:sz="4" w:space="0" w:color="auto"/>
            </w:tcBorders>
            <w:shd w:val="clear" w:color="auto" w:fill="auto"/>
          </w:tcPr>
          <w:p w14:paraId="04AC0AF6" w14:textId="3609D6C9"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gridSpan w:val="2"/>
            <w:tcBorders>
              <w:top w:val="nil"/>
              <w:left w:val="nil"/>
              <w:bottom w:val="single" w:sz="4" w:space="0" w:color="auto"/>
              <w:right w:val="single" w:sz="8" w:space="0" w:color="auto"/>
            </w:tcBorders>
            <w:shd w:val="clear" w:color="auto" w:fill="auto"/>
          </w:tcPr>
          <w:p w14:paraId="572D3A09" w14:textId="77777777" w:rsidR="002B13D5" w:rsidRPr="00152B2B" w:rsidRDefault="002B13D5" w:rsidP="00032008">
            <w:pPr>
              <w:rPr>
                <w:rFonts w:ascii="Georgia" w:hAnsi="Georgia"/>
                <w:color w:val="000000"/>
                <w:lang w:eastAsia="en-GB"/>
              </w:rPr>
            </w:pPr>
          </w:p>
        </w:tc>
      </w:tr>
    </w:tbl>
    <w:p w14:paraId="13F460BB" w14:textId="77777777" w:rsidR="00EE4472" w:rsidRDefault="00EE4472">
      <w:r>
        <w:br w:type="page"/>
      </w:r>
    </w:p>
    <w:tbl>
      <w:tblPr>
        <w:tblW w:w="5000" w:type="pct"/>
        <w:tblLook w:val="04A0" w:firstRow="1" w:lastRow="0" w:firstColumn="1" w:lastColumn="0" w:noHBand="0" w:noVBand="1"/>
      </w:tblPr>
      <w:tblGrid>
        <w:gridCol w:w="1837"/>
        <w:gridCol w:w="3532"/>
        <w:gridCol w:w="1315"/>
        <w:gridCol w:w="2332"/>
      </w:tblGrid>
      <w:tr w:rsidR="002B13D5" w:rsidRPr="00152B2B" w14:paraId="12F8D7A9" w14:textId="77777777" w:rsidTr="005E769D">
        <w:trPr>
          <w:trHeight w:val="556"/>
        </w:trPr>
        <w:tc>
          <w:tcPr>
            <w:tcW w:w="1019" w:type="pct"/>
            <w:tcBorders>
              <w:top w:val="single" w:sz="4" w:space="0" w:color="auto"/>
              <w:left w:val="single" w:sz="4" w:space="0" w:color="auto"/>
              <w:bottom w:val="single" w:sz="4" w:space="0" w:color="auto"/>
              <w:right w:val="single" w:sz="4" w:space="0" w:color="auto"/>
            </w:tcBorders>
            <w:shd w:val="clear" w:color="auto" w:fill="A8D08D" w:themeFill="accent6" w:themeFillTint="99"/>
          </w:tcPr>
          <w:p w14:paraId="286AA5F9" w14:textId="6AFD56B5" w:rsidR="002B13D5" w:rsidRPr="005F4E03" w:rsidRDefault="002B13D5" w:rsidP="00032008">
            <w:pPr>
              <w:rPr>
                <w:rFonts w:ascii="Georgia" w:hAnsi="Georgia"/>
                <w:b/>
                <w:bCs/>
              </w:rPr>
            </w:pPr>
            <w:r w:rsidRPr="00152B2B">
              <w:rPr>
                <w:rFonts w:ascii="Georgia" w:hAnsi="Georgia"/>
                <w:b/>
                <w:bCs/>
                <w:color w:val="000000"/>
                <w:lang w:eastAsia="en-GB"/>
              </w:rPr>
              <w:lastRenderedPageBreak/>
              <w:t>Category</w:t>
            </w:r>
          </w:p>
        </w:tc>
        <w:tc>
          <w:tcPr>
            <w:tcW w:w="1959" w:type="pct"/>
            <w:tcBorders>
              <w:top w:val="single" w:sz="4" w:space="0" w:color="auto"/>
              <w:left w:val="nil"/>
              <w:bottom w:val="single" w:sz="4" w:space="0" w:color="auto"/>
              <w:right w:val="single" w:sz="4" w:space="0" w:color="auto"/>
            </w:tcBorders>
            <w:shd w:val="clear" w:color="auto" w:fill="A8D08D" w:themeFill="accent6" w:themeFillTint="99"/>
          </w:tcPr>
          <w:p w14:paraId="1E6E0D5D" w14:textId="77777777" w:rsidR="002B13D5" w:rsidRPr="00F12B67" w:rsidRDefault="002B13D5" w:rsidP="00032008">
            <w:pPr>
              <w:rPr>
                <w:rFonts w:ascii="Georgia" w:hAnsi="Georgia"/>
              </w:rPr>
            </w:pPr>
            <w:r w:rsidRPr="00F12B67">
              <w:rPr>
                <w:rFonts w:ascii="Georgia" w:hAnsi="Georgia"/>
                <w:b/>
                <w:bCs/>
                <w:color w:val="000000"/>
                <w:lang w:eastAsia="en-GB"/>
              </w:rPr>
              <w:t>Item</w:t>
            </w:r>
          </w:p>
        </w:tc>
        <w:tc>
          <w:tcPr>
            <w:tcW w:w="729" w:type="pct"/>
            <w:tcBorders>
              <w:top w:val="single" w:sz="4" w:space="0" w:color="auto"/>
              <w:left w:val="nil"/>
              <w:bottom w:val="single" w:sz="4" w:space="0" w:color="auto"/>
              <w:right w:val="single" w:sz="4" w:space="0" w:color="auto"/>
            </w:tcBorders>
            <w:shd w:val="clear" w:color="auto" w:fill="A8D08D" w:themeFill="accent6" w:themeFillTint="99"/>
          </w:tcPr>
          <w:p w14:paraId="1DD8DE73" w14:textId="6C50C0B0" w:rsidR="002B13D5" w:rsidRPr="00152B2B" w:rsidRDefault="002B13D5" w:rsidP="00032008">
            <w:pPr>
              <w:rPr>
                <w:rFonts w:ascii="Georgia" w:hAnsi="Georgia"/>
                <w:color w:val="000000"/>
                <w:lang w:eastAsia="en-GB"/>
              </w:rPr>
            </w:pPr>
          </w:p>
        </w:tc>
        <w:tc>
          <w:tcPr>
            <w:tcW w:w="1293" w:type="pct"/>
            <w:tcBorders>
              <w:top w:val="single" w:sz="4" w:space="0" w:color="auto"/>
              <w:left w:val="nil"/>
              <w:bottom w:val="single" w:sz="4" w:space="0" w:color="auto"/>
              <w:right w:val="single" w:sz="4" w:space="0" w:color="auto"/>
            </w:tcBorders>
            <w:shd w:val="clear" w:color="auto" w:fill="A8D08D" w:themeFill="accent6" w:themeFillTint="99"/>
          </w:tcPr>
          <w:p w14:paraId="23DA90FC" w14:textId="77777777" w:rsidR="002B13D5" w:rsidRPr="00152B2B" w:rsidRDefault="002B13D5" w:rsidP="00032008">
            <w:pPr>
              <w:rPr>
                <w:rFonts w:ascii="Georgia" w:hAnsi="Georgia"/>
                <w:color w:val="000000"/>
                <w:lang w:eastAsia="en-GB"/>
              </w:rPr>
            </w:pPr>
            <w:r w:rsidRPr="00152B2B">
              <w:rPr>
                <w:rFonts w:ascii="Georgia" w:hAnsi="Georgia"/>
                <w:b/>
                <w:bCs/>
                <w:color w:val="000000"/>
                <w:lang w:eastAsia="en-GB"/>
              </w:rPr>
              <w:t>Comments</w:t>
            </w:r>
          </w:p>
        </w:tc>
      </w:tr>
      <w:tr w:rsidR="002B13D5" w:rsidRPr="00152B2B" w14:paraId="44FC2732" w14:textId="77777777" w:rsidTr="00EE4472">
        <w:trPr>
          <w:trHeight w:val="556"/>
        </w:trPr>
        <w:tc>
          <w:tcPr>
            <w:tcW w:w="1019" w:type="pct"/>
            <w:vMerge w:val="restart"/>
            <w:tcBorders>
              <w:top w:val="single" w:sz="4" w:space="0" w:color="auto"/>
              <w:left w:val="single" w:sz="8" w:space="0" w:color="auto"/>
              <w:right w:val="single" w:sz="4" w:space="0" w:color="auto"/>
            </w:tcBorders>
            <w:shd w:val="clear" w:color="auto" w:fill="auto"/>
          </w:tcPr>
          <w:p w14:paraId="6F762623" w14:textId="77777777" w:rsidR="002B13D5" w:rsidRPr="005F4E03" w:rsidRDefault="002B13D5" w:rsidP="00032008">
            <w:pPr>
              <w:rPr>
                <w:rFonts w:ascii="Georgia" w:hAnsi="Georgia"/>
                <w:b/>
                <w:bCs/>
                <w:color w:val="000000"/>
                <w:lang w:eastAsia="en-GB"/>
              </w:rPr>
            </w:pPr>
            <w:r w:rsidRPr="005F4E03">
              <w:rPr>
                <w:rFonts w:ascii="Georgia" w:hAnsi="Georgia"/>
                <w:b/>
                <w:bCs/>
              </w:rPr>
              <w:t>Infusion</w:t>
            </w:r>
          </w:p>
        </w:tc>
        <w:tc>
          <w:tcPr>
            <w:tcW w:w="1959" w:type="pct"/>
            <w:tcBorders>
              <w:top w:val="single" w:sz="4" w:space="0" w:color="auto"/>
              <w:left w:val="nil"/>
              <w:bottom w:val="single" w:sz="4" w:space="0" w:color="auto"/>
              <w:right w:val="single" w:sz="4" w:space="0" w:color="auto"/>
            </w:tcBorders>
            <w:shd w:val="clear" w:color="auto" w:fill="auto"/>
          </w:tcPr>
          <w:p w14:paraId="22A21250" w14:textId="77777777" w:rsidR="002B13D5" w:rsidRPr="00F12B67" w:rsidRDefault="002B13D5" w:rsidP="00032008">
            <w:pPr>
              <w:rPr>
                <w:rFonts w:ascii="Georgia" w:hAnsi="Georgia"/>
              </w:rPr>
            </w:pPr>
            <w:r w:rsidRPr="00F12B67">
              <w:rPr>
                <w:rFonts w:ascii="Georgia" w:hAnsi="Georgia"/>
              </w:rPr>
              <w:t>Is there a record of product receipt in the clinical area?</w:t>
            </w:r>
          </w:p>
        </w:tc>
        <w:tc>
          <w:tcPr>
            <w:tcW w:w="729" w:type="pct"/>
            <w:tcBorders>
              <w:top w:val="single" w:sz="4" w:space="0" w:color="auto"/>
              <w:left w:val="nil"/>
              <w:bottom w:val="single" w:sz="4" w:space="0" w:color="auto"/>
              <w:right w:val="single" w:sz="4" w:space="0" w:color="auto"/>
            </w:tcBorders>
            <w:shd w:val="clear" w:color="auto" w:fill="auto"/>
          </w:tcPr>
          <w:p w14:paraId="22DD0CAF" w14:textId="32819C43"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single" w:sz="4" w:space="0" w:color="auto"/>
              <w:left w:val="nil"/>
              <w:bottom w:val="single" w:sz="4" w:space="0" w:color="auto"/>
              <w:right w:val="single" w:sz="8" w:space="0" w:color="auto"/>
            </w:tcBorders>
            <w:shd w:val="clear" w:color="auto" w:fill="auto"/>
          </w:tcPr>
          <w:p w14:paraId="153C4A54" w14:textId="77777777" w:rsidR="002B13D5" w:rsidRPr="00152B2B" w:rsidRDefault="002B13D5" w:rsidP="00032008">
            <w:pPr>
              <w:rPr>
                <w:rFonts w:ascii="Georgia" w:hAnsi="Georgia"/>
                <w:color w:val="000000"/>
                <w:lang w:eastAsia="en-GB"/>
              </w:rPr>
            </w:pPr>
          </w:p>
        </w:tc>
      </w:tr>
      <w:tr w:rsidR="002B13D5" w:rsidRPr="00152B2B" w14:paraId="0BD54C1C" w14:textId="77777777" w:rsidTr="00EE4472">
        <w:trPr>
          <w:trHeight w:val="415"/>
        </w:trPr>
        <w:tc>
          <w:tcPr>
            <w:tcW w:w="1019" w:type="pct"/>
            <w:vMerge/>
            <w:tcBorders>
              <w:left w:val="single" w:sz="8" w:space="0" w:color="auto"/>
              <w:right w:val="single" w:sz="4" w:space="0" w:color="auto"/>
            </w:tcBorders>
            <w:shd w:val="clear" w:color="auto" w:fill="auto"/>
          </w:tcPr>
          <w:p w14:paraId="1878893A" w14:textId="77777777" w:rsidR="002B13D5" w:rsidRPr="005F4E03" w:rsidRDefault="002B13D5" w:rsidP="00032008">
            <w:pPr>
              <w:rPr>
                <w:rFonts w:ascii="Georgia" w:hAnsi="Georgia"/>
                <w:b/>
                <w:bCs/>
              </w:rPr>
            </w:pPr>
          </w:p>
        </w:tc>
        <w:tc>
          <w:tcPr>
            <w:tcW w:w="1959" w:type="pct"/>
            <w:tcBorders>
              <w:top w:val="nil"/>
              <w:left w:val="nil"/>
              <w:bottom w:val="single" w:sz="4" w:space="0" w:color="auto"/>
              <w:right w:val="single" w:sz="4" w:space="0" w:color="auto"/>
            </w:tcBorders>
            <w:shd w:val="clear" w:color="auto" w:fill="auto"/>
          </w:tcPr>
          <w:p w14:paraId="6335244D" w14:textId="77777777" w:rsidR="002B13D5" w:rsidRPr="00F12B67" w:rsidRDefault="002B13D5" w:rsidP="00032008">
            <w:pPr>
              <w:rPr>
                <w:rFonts w:ascii="Georgia" w:hAnsi="Georgia"/>
              </w:rPr>
            </w:pPr>
            <w:r w:rsidRPr="00F12B67">
              <w:rPr>
                <w:rFonts w:ascii="Georgia" w:hAnsi="Georgia"/>
              </w:rPr>
              <w:t>Did the product require preparation prior to administration?</w:t>
            </w:r>
          </w:p>
          <w:p w14:paraId="08BE7A96" w14:textId="77777777" w:rsidR="002B13D5" w:rsidRPr="00F12B67" w:rsidRDefault="002B13D5" w:rsidP="00032008">
            <w:pPr>
              <w:rPr>
                <w:rFonts w:ascii="Georgia" w:hAnsi="Georgia"/>
              </w:rPr>
            </w:pPr>
            <w:r w:rsidRPr="00F12B67">
              <w:rPr>
                <w:rFonts w:ascii="Georgia" w:hAnsi="Georgia"/>
              </w:rPr>
              <w:t>If yes, where did this occur and is there evidence that this occurred in line with SOP?</w:t>
            </w:r>
          </w:p>
        </w:tc>
        <w:tc>
          <w:tcPr>
            <w:tcW w:w="729" w:type="pct"/>
            <w:tcBorders>
              <w:top w:val="nil"/>
              <w:left w:val="nil"/>
              <w:bottom w:val="single" w:sz="4" w:space="0" w:color="auto"/>
              <w:right w:val="single" w:sz="4" w:space="0" w:color="auto"/>
            </w:tcBorders>
            <w:shd w:val="clear" w:color="auto" w:fill="auto"/>
          </w:tcPr>
          <w:p w14:paraId="49F7AA2A" w14:textId="3154758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3D47F02A" w14:textId="77777777" w:rsidR="002B13D5" w:rsidRPr="00152B2B" w:rsidRDefault="002B13D5" w:rsidP="00032008">
            <w:pPr>
              <w:rPr>
                <w:rFonts w:ascii="Georgia" w:hAnsi="Georgia"/>
                <w:color w:val="000000"/>
                <w:lang w:eastAsia="en-GB"/>
              </w:rPr>
            </w:pPr>
          </w:p>
        </w:tc>
      </w:tr>
      <w:tr w:rsidR="002B13D5" w:rsidRPr="00152B2B" w14:paraId="74203A92" w14:textId="77777777" w:rsidTr="00EE4472">
        <w:trPr>
          <w:trHeight w:val="558"/>
        </w:trPr>
        <w:tc>
          <w:tcPr>
            <w:tcW w:w="1019" w:type="pct"/>
            <w:vMerge/>
            <w:tcBorders>
              <w:left w:val="single" w:sz="8" w:space="0" w:color="auto"/>
              <w:bottom w:val="single" w:sz="4" w:space="0" w:color="auto"/>
              <w:right w:val="single" w:sz="4" w:space="0" w:color="auto"/>
            </w:tcBorders>
            <w:shd w:val="clear" w:color="auto" w:fill="auto"/>
          </w:tcPr>
          <w:p w14:paraId="10D58147" w14:textId="77777777" w:rsidR="002B13D5" w:rsidRPr="005F4E03" w:rsidRDefault="002B13D5" w:rsidP="00032008">
            <w:pPr>
              <w:rPr>
                <w:rFonts w:ascii="Georgia" w:hAnsi="Georgia"/>
                <w:b/>
                <w:bCs/>
                <w:color w:val="000000"/>
                <w:lang w:eastAsia="en-GB"/>
              </w:rPr>
            </w:pPr>
          </w:p>
        </w:tc>
        <w:tc>
          <w:tcPr>
            <w:tcW w:w="1959" w:type="pct"/>
            <w:tcBorders>
              <w:top w:val="nil"/>
              <w:left w:val="nil"/>
              <w:bottom w:val="single" w:sz="4" w:space="0" w:color="auto"/>
              <w:right w:val="single" w:sz="4" w:space="0" w:color="auto"/>
            </w:tcBorders>
            <w:shd w:val="clear" w:color="auto" w:fill="auto"/>
          </w:tcPr>
          <w:p w14:paraId="69CD2F9F" w14:textId="77777777" w:rsidR="002B13D5" w:rsidRPr="00F12B67" w:rsidRDefault="002B13D5" w:rsidP="00032008">
            <w:pPr>
              <w:rPr>
                <w:rFonts w:ascii="Georgia" w:hAnsi="Georgia"/>
              </w:rPr>
            </w:pPr>
            <w:r w:rsidRPr="00F12B67">
              <w:rPr>
                <w:rFonts w:ascii="Georgia" w:hAnsi="Georgia"/>
              </w:rPr>
              <w:t>Is there a record of product administration in the clinical area?</w:t>
            </w:r>
          </w:p>
        </w:tc>
        <w:tc>
          <w:tcPr>
            <w:tcW w:w="729" w:type="pct"/>
            <w:tcBorders>
              <w:top w:val="nil"/>
              <w:left w:val="nil"/>
              <w:bottom w:val="single" w:sz="4" w:space="0" w:color="auto"/>
              <w:right w:val="single" w:sz="4" w:space="0" w:color="auto"/>
            </w:tcBorders>
            <w:shd w:val="clear" w:color="auto" w:fill="auto"/>
          </w:tcPr>
          <w:p w14:paraId="3C68BC74" w14:textId="102CB46D"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19127507" w14:textId="77777777" w:rsidR="002B13D5" w:rsidRPr="00152B2B" w:rsidRDefault="002B13D5" w:rsidP="00032008">
            <w:pPr>
              <w:rPr>
                <w:rFonts w:ascii="Georgia" w:hAnsi="Georgia"/>
                <w:color w:val="000000"/>
                <w:lang w:eastAsia="en-GB"/>
              </w:rPr>
            </w:pPr>
          </w:p>
        </w:tc>
      </w:tr>
      <w:tr w:rsidR="002B13D5" w:rsidRPr="00152B2B" w14:paraId="33B7ADF5" w14:textId="77777777" w:rsidTr="00EE4472">
        <w:trPr>
          <w:trHeight w:val="556"/>
        </w:trPr>
        <w:tc>
          <w:tcPr>
            <w:tcW w:w="1019" w:type="pct"/>
            <w:vMerge w:val="restart"/>
            <w:tcBorders>
              <w:left w:val="single" w:sz="8" w:space="0" w:color="auto"/>
              <w:right w:val="single" w:sz="4" w:space="0" w:color="auto"/>
            </w:tcBorders>
            <w:shd w:val="clear" w:color="auto" w:fill="auto"/>
          </w:tcPr>
          <w:p w14:paraId="1373F99D" w14:textId="77777777" w:rsidR="002B13D5" w:rsidRPr="005F4E03" w:rsidRDefault="002B13D5" w:rsidP="00032008">
            <w:pPr>
              <w:rPr>
                <w:rFonts w:ascii="Georgia" w:hAnsi="Georgia"/>
                <w:b/>
                <w:bCs/>
                <w:color w:val="000000"/>
                <w:lang w:eastAsia="en-GB"/>
              </w:rPr>
            </w:pPr>
            <w:r>
              <w:rPr>
                <w:rFonts w:ascii="Georgia" w:hAnsi="Georgia"/>
                <w:b/>
                <w:bCs/>
                <w:color w:val="000000"/>
                <w:lang w:eastAsia="en-GB"/>
              </w:rPr>
              <w:t xml:space="preserve">Traceability </w:t>
            </w:r>
          </w:p>
        </w:tc>
        <w:tc>
          <w:tcPr>
            <w:tcW w:w="1959" w:type="pct"/>
            <w:tcBorders>
              <w:top w:val="nil"/>
              <w:left w:val="nil"/>
              <w:bottom w:val="single" w:sz="4" w:space="0" w:color="auto"/>
              <w:right w:val="single" w:sz="4" w:space="0" w:color="auto"/>
            </w:tcBorders>
            <w:shd w:val="clear" w:color="auto" w:fill="auto"/>
          </w:tcPr>
          <w:p w14:paraId="633BB833" w14:textId="77777777" w:rsidR="002B13D5" w:rsidRPr="00F12B67" w:rsidRDefault="002B13D5" w:rsidP="00032008">
            <w:pPr>
              <w:rPr>
                <w:rFonts w:ascii="Georgia" w:hAnsi="Georgia"/>
              </w:rPr>
            </w:pPr>
            <w:r w:rsidRPr="00F12B67">
              <w:rPr>
                <w:rFonts w:ascii="Georgia" w:hAnsi="Georgia"/>
              </w:rPr>
              <w:t>Is there record of product traceability from receipt through to infusion / disposal?</w:t>
            </w:r>
          </w:p>
          <w:p w14:paraId="05167744" w14:textId="77777777" w:rsidR="002B13D5" w:rsidRPr="00F12B67" w:rsidRDefault="002B13D5" w:rsidP="00032008">
            <w:pPr>
              <w:rPr>
                <w:rFonts w:ascii="Georgia" w:hAnsi="Georgia"/>
              </w:rPr>
            </w:pPr>
            <w:r w:rsidRPr="00F12B67">
              <w:rPr>
                <w:rFonts w:ascii="Georgia" w:hAnsi="Georgia"/>
              </w:rPr>
              <w:t>Please provide detail of identifiers and process used</w:t>
            </w:r>
          </w:p>
        </w:tc>
        <w:tc>
          <w:tcPr>
            <w:tcW w:w="729" w:type="pct"/>
            <w:tcBorders>
              <w:top w:val="nil"/>
              <w:left w:val="nil"/>
              <w:bottom w:val="single" w:sz="4" w:space="0" w:color="auto"/>
              <w:right w:val="single" w:sz="4" w:space="0" w:color="auto"/>
            </w:tcBorders>
            <w:shd w:val="clear" w:color="auto" w:fill="auto"/>
          </w:tcPr>
          <w:p w14:paraId="226DE474" w14:textId="1E1275EB"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6CE1F66D" w14:textId="77777777" w:rsidR="002B13D5" w:rsidRPr="00152B2B" w:rsidRDefault="002B13D5" w:rsidP="00032008">
            <w:pPr>
              <w:rPr>
                <w:rFonts w:ascii="Georgia" w:hAnsi="Georgia"/>
                <w:color w:val="000000"/>
                <w:lang w:eastAsia="en-GB"/>
              </w:rPr>
            </w:pPr>
          </w:p>
        </w:tc>
      </w:tr>
      <w:tr w:rsidR="002B13D5" w:rsidRPr="00152B2B" w14:paraId="204C4060" w14:textId="77777777" w:rsidTr="00EE4472">
        <w:trPr>
          <w:trHeight w:val="573"/>
        </w:trPr>
        <w:tc>
          <w:tcPr>
            <w:tcW w:w="1019" w:type="pct"/>
            <w:vMerge/>
            <w:tcBorders>
              <w:left w:val="single" w:sz="8" w:space="0" w:color="auto"/>
              <w:right w:val="single" w:sz="4" w:space="0" w:color="auto"/>
            </w:tcBorders>
            <w:shd w:val="clear" w:color="auto" w:fill="auto"/>
          </w:tcPr>
          <w:p w14:paraId="28995B4F" w14:textId="77777777" w:rsidR="002B13D5" w:rsidRDefault="002B13D5" w:rsidP="00032008">
            <w:pPr>
              <w:rPr>
                <w:rFonts w:ascii="Georgia" w:hAnsi="Georgia"/>
                <w:b/>
                <w:bCs/>
                <w:color w:val="000000"/>
                <w:lang w:eastAsia="en-GB"/>
              </w:rPr>
            </w:pPr>
          </w:p>
        </w:tc>
        <w:tc>
          <w:tcPr>
            <w:tcW w:w="1959" w:type="pct"/>
            <w:tcBorders>
              <w:top w:val="nil"/>
              <w:left w:val="nil"/>
              <w:bottom w:val="single" w:sz="4" w:space="0" w:color="auto"/>
              <w:right w:val="single" w:sz="4" w:space="0" w:color="auto"/>
            </w:tcBorders>
            <w:shd w:val="clear" w:color="auto" w:fill="auto"/>
          </w:tcPr>
          <w:p w14:paraId="1E50AE3B" w14:textId="77777777" w:rsidR="002B13D5" w:rsidRPr="00F12B67" w:rsidRDefault="002B13D5" w:rsidP="00032008">
            <w:pPr>
              <w:rPr>
                <w:rFonts w:ascii="Georgia" w:hAnsi="Georgia"/>
              </w:rPr>
            </w:pPr>
            <w:r w:rsidRPr="00F12B67">
              <w:rPr>
                <w:rFonts w:ascii="Georgia" w:hAnsi="Georgia"/>
              </w:rPr>
              <w:t>For autologous products, can the product be linked to the starting material?</w:t>
            </w:r>
          </w:p>
        </w:tc>
        <w:tc>
          <w:tcPr>
            <w:tcW w:w="729" w:type="pct"/>
            <w:tcBorders>
              <w:top w:val="nil"/>
              <w:left w:val="nil"/>
              <w:bottom w:val="single" w:sz="4" w:space="0" w:color="auto"/>
              <w:right w:val="single" w:sz="4" w:space="0" w:color="auto"/>
            </w:tcBorders>
            <w:shd w:val="clear" w:color="auto" w:fill="auto"/>
          </w:tcPr>
          <w:p w14:paraId="60466A74" w14:textId="45427450"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086EDE21" w14:textId="77777777" w:rsidR="002B13D5" w:rsidRPr="00152B2B" w:rsidRDefault="002B13D5" w:rsidP="00032008">
            <w:pPr>
              <w:rPr>
                <w:rFonts w:ascii="Georgia" w:hAnsi="Georgia"/>
                <w:color w:val="000000"/>
                <w:lang w:eastAsia="en-GB"/>
              </w:rPr>
            </w:pPr>
          </w:p>
        </w:tc>
      </w:tr>
      <w:tr w:rsidR="002B13D5" w:rsidRPr="00152B2B" w14:paraId="0C87A20D" w14:textId="77777777" w:rsidTr="00EE4472">
        <w:trPr>
          <w:trHeight w:val="573"/>
        </w:trPr>
        <w:tc>
          <w:tcPr>
            <w:tcW w:w="1019" w:type="pct"/>
            <w:vMerge/>
            <w:tcBorders>
              <w:left w:val="single" w:sz="8" w:space="0" w:color="auto"/>
              <w:bottom w:val="single" w:sz="4" w:space="0" w:color="auto"/>
              <w:right w:val="single" w:sz="4" w:space="0" w:color="auto"/>
            </w:tcBorders>
            <w:shd w:val="clear" w:color="auto" w:fill="auto"/>
          </w:tcPr>
          <w:p w14:paraId="284E790B" w14:textId="77777777" w:rsidR="002B13D5" w:rsidRDefault="002B13D5" w:rsidP="00032008">
            <w:pPr>
              <w:rPr>
                <w:rFonts w:ascii="Georgia" w:hAnsi="Georgia"/>
                <w:b/>
                <w:bCs/>
                <w:color w:val="000000"/>
                <w:lang w:eastAsia="en-GB"/>
              </w:rPr>
            </w:pPr>
          </w:p>
        </w:tc>
        <w:tc>
          <w:tcPr>
            <w:tcW w:w="1959" w:type="pct"/>
            <w:tcBorders>
              <w:top w:val="nil"/>
              <w:left w:val="nil"/>
              <w:bottom w:val="single" w:sz="4" w:space="0" w:color="auto"/>
              <w:right w:val="single" w:sz="4" w:space="0" w:color="auto"/>
            </w:tcBorders>
            <w:shd w:val="clear" w:color="auto" w:fill="auto"/>
          </w:tcPr>
          <w:p w14:paraId="6586707D" w14:textId="77777777" w:rsidR="002B13D5" w:rsidRDefault="002B13D5" w:rsidP="00032008">
            <w:pPr>
              <w:rPr>
                <w:rFonts w:ascii="Georgia" w:hAnsi="Georgia"/>
              </w:rPr>
            </w:pPr>
            <w:r w:rsidRPr="00F12B67">
              <w:rPr>
                <w:rFonts w:ascii="Georgia" w:hAnsi="Georgia"/>
              </w:rPr>
              <w:t>Do the patient details on the paperwork match the prescription?</w:t>
            </w:r>
          </w:p>
          <w:p w14:paraId="71964EEA" w14:textId="77777777" w:rsidR="002B13D5" w:rsidRPr="00F12B67" w:rsidRDefault="002B13D5" w:rsidP="00032008">
            <w:pPr>
              <w:rPr>
                <w:rFonts w:ascii="Georgia" w:hAnsi="Georgia"/>
              </w:rPr>
            </w:pPr>
            <w:r>
              <w:rPr>
                <w:rFonts w:ascii="Georgia" w:hAnsi="Georgia"/>
              </w:rPr>
              <w:t>Specify patient identifiers used:</w:t>
            </w:r>
          </w:p>
          <w:p w14:paraId="2E5E493D" w14:textId="77777777" w:rsidR="002B13D5" w:rsidRPr="00F12B67" w:rsidRDefault="002B13D5" w:rsidP="00032008">
            <w:pPr>
              <w:rPr>
                <w:rFonts w:ascii="Georgia" w:hAnsi="Georgia"/>
              </w:rPr>
            </w:pPr>
          </w:p>
          <w:p w14:paraId="722C8817" w14:textId="77777777" w:rsidR="002B13D5" w:rsidRPr="00F12B67" w:rsidRDefault="002B13D5" w:rsidP="00032008">
            <w:pPr>
              <w:rPr>
                <w:rFonts w:ascii="Georgia" w:hAnsi="Georgia"/>
              </w:rPr>
            </w:pPr>
          </w:p>
        </w:tc>
        <w:tc>
          <w:tcPr>
            <w:tcW w:w="729" w:type="pct"/>
            <w:tcBorders>
              <w:top w:val="nil"/>
              <w:left w:val="nil"/>
              <w:bottom w:val="single" w:sz="4" w:space="0" w:color="auto"/>
              <w:right w:val="single" w:sz="4" w:space="0" w:color="auto"/>
            </w:tcBorders>
            <w:shd w:val="clear" w:color="auto" w:fill="auto"/>
          </w:tcPr>
          <w:p w14:paraId="30AED822" w14:textId="217506E4"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3EA64A92" w14:textId="77777777" w:rsidR="002B13D5" w:rsidRPr="00152B2B" w:rsidRDefault="002B13D5" w:rsidP="00032008">
            <w:pPr>
              <w:rPr>
                <w:rFonts w:ascii="Georgia" w:hAnsi="Georgia"/>
                <w:color w:val="000000"/>
                <w:lang w:eastAsia="en-GB"/>
              </w:rPr>
            </w:pPr>
          </w:p>
        </w:tc>
      </w:tr>
      <w:tr w:rsidR="002B13D5" w:rsidRPr="00152B2B" w14:paraId="1C960D80" w14:textId="77777777" w:rsidTr="00EE4472">
        <w:trPr>
          <w:trHeight w:val="573"/>
        </w:trPr>
        <w:tc>
          <w:tcPr>
            <w:tcW w:w="1019" w:type="pct"/>
            <w:vMerge w:val="restart"/>
            <w:tcBorders>
              <w:left w:val="single" w:sz="8" w:space="0" w:color="auto"/>
              <w:right w:val="single" w:sz="4" w:space="0" w:color="auto"/>
            </w:tcBorders>
            <w:shd w:val="clear" w:color="auto" w:fill="auto"/>
          </w:tcPr>
          <w:p w14:paraId="4A608C7C" w14:textId="77777777" w:rsidR="002B13D5" w:rsidRDefault="002B13D5" w:rsidP="00032008">
            <w:pPr>
              <w:rPr>
                <w:rFonts w:ascii="Georgia" w:hAnsi="Georgia"/>
                <w:b/>
                <w:bCs/>
                <w:color w:val="000000"/>
                <w:lang w:eastAsia="en-GB"/>
              </w:rPr>
            </w:pPr>
            <w:r>
              <w:rPr>
                <w:rFonts w:ascii="Georgia" w:hAnsi="Georgia"/>
                <w:b/>
                <w:bCs/>
                <w:color w:val="000000"/>
                <w:lang w:eastAsia="en-GB"/>
              </w:rPr>
              <w:t xml:space="preserve">Miscellaneous </w:t>
            </w:r>
          </w:p>
        </w:tc>
        <w:tc>
          <w:tcPr>
            <w:tcW w:w="1959" w:type="pct"/>
            <w:tcBorders>
              <w:top w:val="nil"/>
              <w:left w:val="nil"/>
              <w:bottom w:val="single" w:sz="4" w:space="0" w:color="auto"/>
              <w:right w:val="single" w:sz="4" w:space="0" w:color="auto"/>
            </w:tcBorders>
            <w:shd w:val="clear" w:color="auto" w:fill="auto"/>
          </w:tcPr>
          <w:p w14:paraId="74FA60FD" w14:textId="77777777" w:rsidR="002B13D5" w:rsidRPr="00F12B67" w:rsidRDefault="002B13D5" w:rsidP="00032008">
            <w:pPr>
              <w:rPr>
                <w:rFonts w:ascii="Georgia" w:hAnsi="Georgia"/>
              </w:rPr>
            </w:pPr>
            <w:r w:rsidRPr="00F12B67">
              <w:rPr>
                <w:rFonts w:ascii="Georgia" w:hAnsi="Georgia"/>
              </w:rPr>
              <w:t xml:space="preserve">Have any adverse incidents </w:t>
            </w:r>
            <w:r>
              <w:rPr>
                <w:rFonts w:ascii="Georgia" w:hAnsi="Georgia"/>
              </w:rPr>
              <w:t xml:space="preserve">relating to this AT(I)MP </w:t>
            </w:r>
            <w:r w:rsidRPr="00F12B67">
              <w:rPr>
                <w:rFonts w:ascii="Georgia" w:hAnsi="Georgia"/>
              </w:rPr>
              <w:t>been reported?</w:t>
            </w:r>
          </w:p>
          <w:p w14:paraId="4467B1FC" w14:textId="77777777" w:rsidR="002B13D5" w:rsidRPr="00F12B67" w:rsidRDefault="002B13D5" w:rsidP="00032008">
            <w:pPr>
              <w:rPr>
                <w:rFonts w:ascii="Georgia" w:hAnsi="Georgia"/>
              </w:rPr>
            </w:pPr>
            <w:r w:rsidRPr="00F12B67">
              <w:rPr>
                <w:rFonts w:ascii="Georgia" w:hAnsi="Georgia"/>
              </w:rPr>
              <w:t>If yes, have these incidents been investigated and reported to the appropriate authorities?</w:t>
            </w:r>
          </w:p>
        </w:tc>
        <w:tc>
          <w:tcPr>
            <w:tcW w:w="729" w:type="pct"/>
            <w:tcBorders>
              <w:top w:val="nil"/>
              <w:left w:val="nil"/>
              <w:bottom w:val="single" w:sz="4" w:space="0" w:color="auto"/>
              <w:right w:val="single" w:sz="4" w:space="0" w:color="auto"/>
            </w:tcBorders>
            <w:shd w:val="clear" w:color="auto" w:fill="auto"/>
          </w:tcPr>
          <w:p w14:paraId="7C4B5EC3" w14:textId="21962CE6"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727F66C2" w14:textId="77777777" w:rsidR="002B13D5" w:rsidRPr="00152B2B" w:rsidRDefault="002B13D5" w:rsidP="00032008">
            <w:pPr>
              <w:rPr>
                <w:rFonts w:ascii="Georgia" w:hAnsi="Georgia"/>
                <w:color w:val="000000"/>
                <w:lang w:eastAsia="en-GB"/>
              </w:rPr>
            </w:pPr>
          </w:p>
        </w:tc>
      </w:tr>
      <w:tr w:rsidR="002B13D5" w:rsidRPr="00152B2B" w14:paraId="5EF66C6C" w14:textId="77777777" w:rsidTr="00EE4472">
        <w:trPr>
          <w:trHeight w:val="573"/>
        </w:trPr>
        <w:tc>
          <w:tcPr>
            <w:tcW w:w="1019" w:type="pct"/>
            <w:vMerge/>
            <w:tcBorders>
              <w:left w:val="single" w:sz="8" w:space="0" w:color="auto"/>
              <w:bottom w:val="single" w:sz="4" w:space="0" w:color="auto"/>
              <w:right w:val="single" w:sz="4" w:space="0" w:color="auto"/>
            </w:tcBorders>
            <w:shd w:val="clear" w:color="auto" w:fill="auto"/>
          </w:tcPr>
          <w:p w14:paraId="4390A611" w14:textId="77777777" w:rsidR="002B13D5" w:rsidRDefault="002B13D5" w:rsidP="00032008">
            <w:pPr>
              <w:rPr>
                <w:rFonts w:ascii="Georgia" w:hAnsi="Georgia"/>
                <w:b/>
                <w:bCs/>
                <w:color w:val="000000"/>
                <w:lang w:eastAsia="en-GB"/>
              </w:rPr>
            </w:pPr>
          </w:p>
        </w:tc>
        <w:tc>
          <w:tcPr>
            <w:tcW w:w="1959" w:type="pct"/>
            <w:tcBorders>
              <w:top w:val="nil"/>
              <w:left w:val="nil"/>
              <w:bottom w:val="single" w:sz="4" w:space="0" w:color="auto"/>
              <w:right w:val="single" w:sz="4" w:space="0" w:color="auto"/>
            </w:tcBorders>
            <w:shd w:val="clear" w:color="auto" w:fill="auto"/>
          </w:tcPr>
          <w:p w14:paraId="1F3FA75B" w14:textId="77777777" w:rsidR="002B13D5" w:rsidRPr="00F12B67" w:rsidRDefault="002B13D5" w:rsidP="00032008">
            <w:pPr>
              <w:rPr>
                <w:rFonts w:ascii="Georgia" w:hAnsi="Georgia"/>
              </w:rPr>
            </w:pPr>
            <w:r w:rsidRPr="00F12B67">
              <w:rPr>
                <w:rFonts w:ascii="Georgia" w:hAnsi="Georgia"/>
              </w:rPr>
              <w:t>Was the AT(I)MP disposed of?</w:t>
            </w:r>
          </w:p>
          <w:p w14:paraId="680404FB" w14:textId="77777777" w:rsidR="002B13D5" w:rsidRPr="00F12B67" w:rsidRDefault="002B13D5" w:rsidP="00032008">
            <w:pPr>
              <w:rPr>
                <w:rFonts w:ascii="Georgia" w:hAnsi="Georgia"/>
              </w:rPr>
            </w:pPr>
            <w:r w:rsidRPr="00F12B67">
              <w:rPr>
                <w:rFonts w:ascii="Georgia" w:hAnsi="Georgia"/>
              </w:rPr>
              <w:t>If yes, was this in line with SOP?</w:t>
            </w:r>
          </w:p>
        </w:tc>
        <w:tc>
          <w:tcPr>
            <w:tcW w:w="729" w:type="pct"/>
            <w:tcBorders>
              <w:top w:val="nil"/>
              <w:left w:val="nil"/>
              <w:bottom w:val="single" w:sz="4" w:space="0" w:color="auto"/>
              <w:right w:val="single" w:sz="4" w:space="0" w:color="auto"/>
            </w:tcBorders>
            <w:shd w:val="clear" w:color="auto" w:fill="auto"/>
          </w:tcPr>
          <w:p w14:paraId="4715B4AE" w14:textId="194545C1" w:rsidR="002B13D5" w:rsidRPr="00152B2B" w:rsidRDefault="00A602FE" w:rsidP="00032008">
            <w:pPr>
              <w:rPr>
                <w:rFonts w:ascii="Georgia" w:hAnsi="Georgia"/>
                <w:color w:val="000000"/>
                <w:lang w:eastAsia="en-GB"/>
              </w:rPr>
            </w:pPr>
            <w:r w:rsidRPr="00A602FE">
              <w:rPr>
                <w:rFonts w:ascii="Georgia" w:hAnsi="Georgia"/>
                <w:bCs/>
                <w:color w:val="000000"/>
                <w:sz w:val="20"/>
                <w:szCs w:val="20"/>
                <w:lang w:eastAsia="en-GB"/>
              </w:rPr>
              <w:t>Yes/No/</w:t>
            </w:r>
            <w:proofErr w:type="gramStart"/>
            <w:r w:rsidRPr="00A602FE">
              <w:rPr>
                <w:rFonts w:ascii="Georgia" w:hAnsi="Georgia"/>
                <w:bCs/>
                <w:color w:val="000000"/>
                <w:sz w:val="20"/>
                <w:szCs w:val="20"/>
                <w:lang w:eastAsia="en-GB"/>
              </w:rPr>
              <w:t>N.A</w:t>
            </w:r>
            <w:proofErr w:type="gramEnd"/>
          </w:p>
        </w:tc>
        <w:tc>
          <w:tcPr>
            <w:tcW w:w="1293" w:type="pct"/>
            <w:tcBorders>
              <w:top w:val="nil"/>
              <w:left w:val="nil"/>
              <w:bottom w:val="single" w:sz="4" w:space="0" w:color="auto"/>
              <w:right w:val="single" w:sz="8" w:space="0" w:color="auto"/>
            </w:tcBorders>
            <w:shd w:val="clear" w:color="auto" w:fill="auto"/>
          </w:tcPr>
          <w:p w14:paraId="26C14164" w14:textId="77777777" w:rsidR="002B13D5" w:rsidRPr="00152B2B" w:rsidRDefault="002B13D5" w:rsidP="00032008">
            <w:pPr>
              <w:rPr>
                <w:rFonts w:ascii="Georgia" w:hAnsi="Georgia"/>
                <w:color w:val="000000"/>
                <w:lang w:eastAsia="en-GB"/>
              </w:rPr>
            </w:pPr>
          </w:p>
        </w:tc>
      </w:tr>
    </w:tbl>
    <w:p w14:paraId="32A86E64" w14:textId="77777777" w:rsidR="001F017D" w:rsidRDefault="001F017D" w:rsidP="001F017D">
      <w:pPr>
        <w:rPr>
          <w:rFonts w:ascii="Georgia" w:hAnsi="Georgia"/>
        </w:rPr>
      </w:pPr>
    </w:p>
    <w:p w14:paraId="281A103E" w14:textId="77777777" w:rsidR="00EE4472" w:rsidRDefault="00EE4472">
      <w:r>
        <w:br w:type="page"/>
      </w:r>
    </w:p>
    <w:tbl>
      <w:tblPr>
        <w:tblStyle w:val="TableGrid"/>
        <w:tblW w:w="0" w:type="auto"/>
        <w:tblLook w:val="04A0" w:firstRow="1" w:lastRow="0" w:firstColumn="1" w:lastColumn="0" w:noHBand="0" w:noVBand="1"/>
      </w:tblPr>
      <w:tblGrid>
        <w:gridCol w:w="2158"/>
        <w:gridCol w:w="2142"/>
        <w:gridCol w:w="1839"/>
        <w:gridCol w:w="1624"/>
        <w:gridCol w:w="1253"/>
      </w:tblGrid>
      <w:tr w:rsidR="00CE657E" w14:paraId="486CE885" w14:textId="77777777" w:rsidTr="005E769D">
        <w:tc>
          <w:tcPr>
            <w:tcW w:w="9016" w:type="dxa"/>
            <w:gridSpan w:val="5"/>
            <w:shd w:val="clear" w:color="auto" w:fill="A8D08D" w:themeFill="accent6" w:themeFillTint="99"/>
          </w:tcPr>
          <w:p w14:paraId="7BEB25DB" w14:textId="73A1FAA9" w:rsidR="00CE657E" w:rsidRDefault="00CE657E" w:rsidP="00032008">
            <w:pPr>
              <w:pStyle w:val="ListParagraph"/>
              <w:ind w:left="0" w:firstLine="0"/>
              <w:rPr>
                <w:rFonts w:ascii="Georgia" w:hAnsi="Georgia"/>
                <w:b/>
                <w:bCs/>
                <w:lang w:eastAsia="en-GB"/>
              </w:rPr>
            </w:pPr>
            <w:r>
              <w:rPr>
                <w:rFonts w:ascii="Georgia" w:hAnsi="Georgia"/>
                <w:b/>
                <w:bCs/>
                <w:lang w:eastAsia="en-GB"/>
              </w:rPr>
              <w:lastRenderedPageBreak/>
              <w:t>Outcome of review</w:t>
            </w:r>
          </w:p>
          <w:p w14:paraId="07184071" w14:textId="77777777" w:rsidR="00CE657E" w:rsidRDefault="00CE657E" w:rsidP="00032008">
            <w:pPr>
              <w:pStyle w:val="ListParagraph"/>
              <w:ind w:left="0" w:firstLine="0"/>
              <w:rPr>
                <w:rFonts w:ascii="Georgia" w:hAnsi="Georgia"/>
                <w:b/>
                <w:bCs/>
              </w:rPr>
            </w:pPr>
          </w:p>
        </w:tc>
      </w:tr>
      <w:tr w:rsidR="00CE657E" w14:paraId="7121E3C8" w14:textId="77777777" w:rsidTr="00EE4472">
        <w:tc>
          <w:tcPr>
            <w:tcW w:w="9016" w:type="dxa"/>
            <w:gridSpan w:val="5"/>
          </w:tcPr>
          <w:p w14:paraId="15211C5F" w14:textId="77777777" w:rsidR="00CE657E" w:rsidRDefault="00CE657E" w:rsidP="00032008">
            <w:pPr>
              <w:rPr>
                <w:rFonts w:ascii="Georgia" w:hAnsi="Georgia"/>
                <w:b/>
              </w:rPr>
            </w:pPr>
          </w:p>
          <w:p w14:paraId="324A2B20" w14:textId="77777777" w:rsidR="00CE657E" w:rsidRDefault="005E769D" w:rsidP="00032008">
            <w:pPr>
              <w:rPr>
                <w:rFonts w:ascii="Georgia" w:hAnsi="Georgia"/>
                <w:lang w:eastAsia="en-GB"/>
              </w:rPr>
            </w:pPr>
            <w:sdt>
              <w:sdtPr>
                <w:rPr>
                  <w:rFonts w:ascii="Georgia" w:hAnsi="Georgia"/>
                  <w:b/>
                </w:rPr>
                <w:id w:val="1802968182"/>
                <w14:checkbox>
                  <w14:checked w14:val="0"/>
                  <w14:checkedState w14:val="2612" w14:font="MS Gothic"/>
                  <w14:uncheckedState w14:val="2610" w14:font="MS Gothic"/>
                </w14:checkbox>
              </w:sdtPr>
              <w:sdtEndPr/>
              <w:sdtContent>
                <w:r w:rsidR="00CE657E">
                  <w:rPr>
                    <w:rFonts w:ascii="MS Gothic" w:eastAsia="MS Gothic" w:hAnsi="MS Gothic" w:hint="eastAsia"/>
                    <w:b/>
                  </w:rPr>
                  <w:t>☐</w:t>
                </w:r>
              </w:sdtContent>
            </w:sdt>
            <w:r w:rsidR="00CE657E">
              <w:rPr>
                <w:rFonts w:ascii="Georgia" w:hAnsi="Georgia"/>
                <w:b/>
              </w:rPr>
              <w:t xml:space="preserve">    </w:t>
            </w:r>
            <w:r w:rsidR="00CE657E">
              <w:rPr>
                <w:rFonts w:ascii="Georgia" w:hAnsi="Georgia"/>
                <w:b/>
                <w:bCs/>
                <w:lang w:eastAsia="en-GB"/>
              </w:rPr>
              <w:t xml:space="preserve">Satisfactory outcome </w:t>
            </w:r>
            <w:r w:rsidR="00CE657E">
              <w:rPr>
                <w:rFonts w:ascii="Georgia" w:hAnsi="Georgia"/>
                <w:lang w:eastAsia="en-GB"/>
              </w:rPr>
              <w:t>-</w:t>
            </w:r>
            <w:r w:rsidR="00CE657E" w:rsidRPr="0009005E">
              <w:rPr>
                <w:rFonts w:ascii="Georgia" w:hAnsi="Georgia"/>
                <w:lang w:eastAsia="en-GB"/>
              </w:rPr>
              <w:t xml:space="preserve"> no action required until next review</w:t>
            </w:r>
          </w:p>
          <w:p w14:paraId="62653075" w14:textId="77777777" w:rsidR="00CE657E" w:rsidRPr="0009005E" w:rsidRDefault="00CE657E" w:rsidP="00032008">
            <w:pPr>
              <w:rPr>
                <w:rFonts w:ascii="Georgia" w:hAnsi="Georgia"/>
                <w:lang w:eastAsia="en-GB"/>
              </w:rPr>
            </w:pPr>
          </w:p>
          <w:p w14:paraId="5F00DD6E" w14:textId="77777777" w:rsidR="00CE657E" w:rsidRDefault="005E769D" w:rsidP="00032008">
            <w:pPr>
              <w:rPr>
                <w:rFonts w:ascii="Georgia" w:hAnsi="Georgia"/>
                <w:lang w:eastAsia="en-GB"/>
              </w:rPr>
            </w:pPr>
            <w:sdt>
              <w:sdtPr>
                <w:rPr>
                  <w:rFonts w:ascii="Georgia" w:hAnsi="Georgia"/>
                  <w:b/>
                </w:rPr>
                <w:id w:val="655262998"/>
                <w14:checkbox>
                  <w14:checked w14:val="0"/>
                  <w14:checkedState w14:val="2612" w14:font="MS Gothic"/>
                  <w14:uncheckedState w14:val="2610" w14:font="MS Gothic"/>
                </w14:checkbox>
              </w:sdtPr>
              <w:sdtEndPr/>
              <w:sdtContent>
                <w:r w:rsidR="00CE657E">
                  <w:rPr>
                    <w:rFonts w:ascii="MS Gothic" w:eastAsia="MS Gothic" w:hAnsi="MS Gothic" w:hint="eastAsia"/>
                    <w:b/>
                  </w:rPr>
                  <w:t>☐</w:t>
                </w:r>
              </w:sdtContent>
            </w:sdt>
            <w:r w:rsidR="00CE657E">
              <w:rPr>
                <w:rFonts w:ascii="Georgia" w:hAnsi="Georgia"/>
                <w:b/>
              </w:rPr>
              <w:t xml:space="preserve">    </w:t>
            </w:r>
            <w:r w:rsidR="00CE657E" w:rsidRPr="0009005E">
              <w:rPr>
                <w:rFonts w:ascii="Georgia" w:hAnsi="Georgia"/>
                <w:b/>
                <w:bCs/>
                <w:lang w:eastAsia="en-GB"/>
              </w:rPr>
              <w:t>Follow up action required</w:t>
            </w:r>
            <w:r w:rsidR="00CE657E">
              <w:rPr>
                <w:rFonts w:ascii="Georgia" w:hAnsi="Georgia"/>
                <w:lang w:eastAsia="en-GB"/>
              </w:rPr>
              <w:t xml:space="preserve"> - provide detail below and specify corrective actions required to provide full assurance</w:t>
            </w:r>
          </w:p>
          <w:p w14:paraId="3F3BB880" w14:textId="77777777" w:rsidR="00CE657E" w:rsidRDefault="00CE657E" w:rsidP="00032008">
            <w:pPr>
              <w:pStyle w:val="ListParagraph"/>
              <w:ind w:left="0" w:firstLine="0"/>
              <w:rPr>
                <w:rFonts w:ascii="Georgia" w:hAnsi="Georgia"/>
                <w:b/>
                <w:bCs/>
              </w:rPr>
            </w:pPr>
          </w:p>
        </w:tc>
      </w:tr>
      <w:tr w:rsidR="00CE657E" w14:paraId="0EFA8F3F" w14:textId="77777777" w:rsidTr="005E769D">
        <w:tc>
          <w:tcPr>
            <w:tcW w:w="2158" w:type="dxa"/>
            <w:shd w:val="clear" w:color="auto" w:fill="A8D08D" w:themeFill="accent6" w:themeFillTint="99"/>
          </w:tcPr>
          <w:p w14:paraId="3C2C7554" w14:textId="77777777" w:rsidR="00CE657E" w:rsidRDefault="00CE657E" w:rsidP="00032008">
            <w:pPr>
              <w:pStyle w:val="ListParagraph"/>
              <w:ind w:left="0" w:firstLine="0"/>
              <w:rPr>
                <w:rFonts w:ascii="Georgia" w:hAnsi="Georgia"/>
                <w:b/>
                <w:bCs/>
              </w:rPr>
            </w:pPr>
            <w:r>
              <w:rPr>
                <w:rFonts w:ascii="Georgia" w:hAnsi="Georgia"/>
                <w:b/>
                <w:bCs/>
              </w:rPr>
              <w:t>O</w:t>
            </w:r>
            <w:r w:rsidRPr="00E737E4">
              <w:rPr>
                <w:rFonts w:ascii="Georgia" w:hAnsi="Georgia"/>
                <w:b/>
                <w:bCs/>
              </w:rPr>
              <w:t xml:space="preserve">utstanding </w:t>
            </w:r>
            <w:r>
              <w:rPr>
                <w:rFonts w:ascii="Georgia" w:hAnsi="Georgia"/>
                <w:b/>
                <w:bCs/>
              </w:rPr>
              <w:t>i</w:t>
            </w:r>
            <w:r w:rsidRPr="00E737E4">
              <w:rPr>
                <w:rFonts w:ascii="Georgia" w:hAnsi="Georgia"/>
                <w:b/>
                <w:bCs/>
              </w:rPr>
              <w:t xml:space="preserve">ssue </w:t>
            </w:r>
          </w:p>
        </w:tc>
        <w:tc>
          <w:tcPr>
            <w:tcW w:w="2142" w:type="dxa"/>
            <w:shd w:val="clear" w:color="auto" w:fill="A8D08D" w:themeFill="accent6" w:themeFillTint="99"/>
          </w:tcPr>
          <w:p w14:paraId="109DF328" w14:textId="77777777" w:rsidR="00CE657E" w:rsidRDefault="00CE657E" w:rsidP="00032008">
            <w:pPr>
              <w:pStyle w:val="ListParagraph"/>
              <w:ind w:left="0" w:firstLine="0"/>
              <w:rPr>
                <w:rFonts w:ascii="Georgia" w:hAnsi="Georgia"/>
                <w:b/>
                <w:bCs/>
              </w:rPr>
            </w:pPr>
            <w:r w:rsidRPr="00E737E4">
              <w:rPr>
                <w:rFonts w:ascii="Georgia" w:hAnsi="Georgia"/>
                <w:b/>
                <w:bCs/>
              </w:rPr>
              <w:t>Action required</w:t>
            </w:r>
          </w:p>
        </w:tc>
        <w:tc>
          <w:tcPr>
            <w:tcW w:w="1839" w:type="dxa"/>
            <w:shd w:val="clear" w:color="auto" w:fill="A8D08D" w:themeFill="accent6" w:themeFillTint="99"/>
          </w:tcPr>
          <w:p w14:paraId="1685FEA1" w14:textId="77777777" w:rsidR="00CE657E" w:rsidRDefault="00CE657E" w:rsidP="00032008">
            <w:pPr>
              <w:pStyle w:val="ListParagraph"/>
              <w:ind w:left="0" w:firstLine="0"/>
              <w:rPr>
                <w:rFonts w:ascii="Georgia" w:hAnsi="Georgia"/>
                <w:b/>
                <w:bCs/>
              </w:rPr>
            </w:pPr>
            <w:r w:rsidRPr="00E737E4">
              <w:rPr>
                <w:rFonts w:ascii="Georgia" w:hAnsi="Georgia"/>
                <w:b/>
                <w:bCs/>
              </w:rPr>
              <w:t xml:space="preserve">Action </w:t>
            </w:r>
            <w:r>
              <w:rPr>
                <w:rFonts w:ascii="Georgia" w:hAnsi="Georgia"/>
                <w:b/>
                <w:bCs/>
              </w:rPr>
              <w:t>t</w:t>
            </w:r>
            <w:r w:rsidRPr="00E737E4">
              <w:rPr>
                <w:rFonts w:ascii="Georgia" w:hAnsi="Georgia"/>
                <w:b/>
                <w:bCs/>
              </w:rPr>
              <w:t>aken</w:t>
            </w:r>
          </w:p>
        </w:tc>
        <w:tc>
          <w:tcPr>
            <w:tcW w:w="2877" w:type="dxa"/>
            <w:gridSpan w:val="2"/>
            <w:shd w:val="clear" w:color="auto" w:fill="A8D08D" w:themeFill="accent6" w:themeFillTint="99"/>
          </w:tcPr>
          <w:p w14:paraId="2D8629B3" w14:textId="77777777" w:rsidR="00CE657E" w:rsidRDefault="00CE657E" w:rsidP="00032008">
            <w:pPr>
              <w:pStyle w:val="ListParagraph"/>
              <w:ind w:left="0" w:firstLine="0"/>
              <w:rPr>
                <w:rFonts w:ascii="Georgia" w:hAnsi="Georgia"/>
                <w:b/>
                <w:bCs/>
              </w:rPr>
            </w:pPr>
            <w:r>
              <w:rPr>
                <w:rFonts w:ascii="Georgia" w:hAnsi="Georgia"/>
                <w:b/>
                <w:bCs/>
              </w:rPr>
              <w:t>Date issue resolved</w:t>
            </w:r>
          </w:p>
        </w:tc>
      </w:tr>
      <w:tr w:rsidR="00CE657E" w14:paraId="154F6186" w14:textId="77777777" w:rsidTr="00EE4472">
        <w:tc>
          <w:tcPr>
            <w:tcW w:w="2158" w:type="dxa"/>
          </w:tcPr>
          <w:p w14:paraId="3D5627D9" w14:textId="77777777" w:rsidR="00CE657E" w:rsidRDefault="00CE657E" w:rsidP="00032008">
            <w:pPr>
              <w:pStyle w:val="ListParagraph"/>
              <w:ind w:left="0" w:firstLine="0"/>
              <w:rPr>
                <w:rFonts w:ascii="Georgia" w:hAnsi="Georgia"/>
                <w:b/>
                <w:bCs/>
              </w:rPr>
            </w:pPr>
          </w:p>
          <w:p w14:paraId="2D438002" w14:textId="77777777" w:rsidR="00CE657E" w:rsidRDefault="00CE657E" w:rsidP="00032008">
            <w:pPr>
              <w:pStyle w:val="ListParagraph"/>
              <w:ind w:left="0" w:firstLine="0"/>
              <w:rPr>
                <w:rFonts w:ascii="Georgia" w:hAnsi="Georgia"/>
                <w:b/>
                <w:bCs/>
              </w:rPr>
            </w:pPr>
          </w:p>
        </w:tc>
        <w:tc>
          <w:tcPr>
            <w:tcW w:w="2142" w:type="dxa"/>
          </w:tcPr>
          <w:p w14:paraId="11928DD8" w14:textId="77777777" w:rsidR="00CE657E" w:rsidRDefault="00CE657E" w:rsidP="00032008">
            <w:pPr>
              <w:pStyle w:val="ListParagraph"/>
              <w:ind w:left="0" w:firstLine="0"/>
              <w:rPr>
                <w:rFonts w:ascii="Georgia" w:hAnsi="Georgia"/>
                <w:b/>
                <w:bCs/>
              </w:rPr>
            </w:pPr>
          </w:p>
        </w:tc>
        <w:tc>
          <w:tcPr>
            <w:tcW w:w="1839" w:type="dxa"/>
          </w:tcPr>
          <w:p w14:paraId="3E584507" w14:textId="77777777" w:rsidR="00CE657E" w:rsidRDefault="00CE657E" w:rsidP="00032008">
            <w:pPr>
              <w:pStyle w:val="ListParagraph"/>
              <w:ind w:left="0" w:firstLine="0"/>
              <w:rPr>
                <w:rFonts w:ascii="Georgia" w:hAnsi="Georgia"/>
                <w:b/>
                <w:bCs/>
              </w:rPr>
            </w:pPr>
          </w:p>
        </w:tc>
        <w:tc>
          <w:tcPr>
            <w:tcW w:w="2877" w:type="dxa"/>
            <w:gridSpan w:val="2"/>
          </w:tcPr>
          <w:p w14:paraId="5B5CE1CD" w14:textId="77777777" w:rsidR="00CE657E" w:rsidRDefault="00CE657E" w:rsidP="00032008">
            <w:pPr>
              <w:pStyle w:val="ListParagraph"/>
              <w:ind w:left="0" w:firstLine="0"/>
              <w:rPr>
                <w:rFonts w:ascii="Georgia" w:hAnsi="Georgia"/>
                <w:b/>
                <w:bCs/>
              </w:rPr>
            </w:pPr>
          </w:p>
        </w:tc>
      </w:tr>
      <w:tr w:rsidR="00CE657E" w14:paraId="7A4AEC54" w14:textId="77777777" w:rsidTr="00EE4472">
        <w:tc>
          <w:tcPr>
            <w:tcW w:w="2158" w:type="dxa"/>
          </w:tcPr>
          <w:p w14:paraId="215D024F" w14:textId="77777777" w:rsidR="00CE657E" w:rsidRDefault="00CE657E" w:rsidP="00032008">
            <w:pPr>
              <w:pStyle w:val="ListParagraph"/>
              <w:ind w:left="0" w:firstLine="0"/>
              <w:rPr>
                <w:rFonts w:ascii="Georgia" w:hAnsi="Georgia"/>
                <w:b/>
                <w:bCs/>
              </w:rPr>
            </w:pPr>
          </w:p>
          <w:p w14:paraId="082E661F" w14:textId="77777777" w:rsidR="00CE657E" w:rsidRDefault="00CE657E" w:rsidP="00032008">
            <w:pPr>
              <w:pStyle w:val="ListParagraph"/>
              <w:ind w:left="0" w:firstLine="0"/>
              <w:rPr>
                <w:rFonts w:ascii="Georgia" w:hAnsi="Georgia"/>
                <w:b/>
                <w:bCs/>
              </w:rPr>
            </w:pPr>
          </w:p>
        </w:tc>
        <w:tc>
          <w:tcPr>
            <w:tcW w:w="2142" w:type="dxa"/>
          </w:tcPr>
          <w:p w14:paraId="7710696F" w14:textId="77777777" w:rsidR="00CE657E" w:rsidRDefault="00CE657E" w:rsidP="00032008">
            <w:pPr>
              <w:pStyle w:val="ListParagraph"/>
              <w:ind w:left="0" w:firstLine="0"/>
              <w:rPr>
                <w:rFonts w:ascii="Georgia" w:hAnsi="Georgia"/>
                <w:b/>
                <w:bCs/>
              </w:rPr>
            </w:pPr>
          </w:p>
        </w:tc>
        <w:tc>
          <w:tcPr>
            <w:tcW w:w="1839" w:type="dxa"/>
          </w:tcPr>
          <w:p w14:paraId="4BA9ADAD" w14:textId="77777777" w:rsidR="00CE657E" w:rsidRDefault="00CE657E" w:rsidP="00032008">
            <w:pPr>
              <w:pStyle w:val="ListParagraph"/>
              <w:ind w:left="0" w:firstLine="0"/>
              <w:rPr>
                <w:rFonts w:ascii="Georgia" w:hAnsi="Georgia"/>
                <w:b/>
                <w:bCs/>
              </w:rPr>
            </w:pPr>
          </w:p>
        </w:tc>
        <w:tc>
          <w:tcPr>
            <w:tcW w:w="2877" w:type="dxa"/>
            <w:gridSpan w:val="2"/>
          </w:tcPr>
          <w:p w14:paraId="4778A47B" w14:textId="77777777" w:rsidR="00CE657E" w:rsidRDefault="00CE657E" w:rsidP="00032008">
            <w:pPr>
              <w:pStyle w:val="ListParagraph"/>
              <w:ind w:left="0" w:firstLine="0"/>
              <w:rPr>
                <w:rFonts w:ascii="Georgia" w:hAnsi="Georgia"/>
                <w:b/>
                <w:bCs/>
              </w:rPr>
            </w:pPr>
          </w:p>
        </w:tc>
      </w:tr>
      <w:tr w:rsidR="00CE657E" w14:paraId="42AB8929" w14:textId="77777777" w:rsidTr="00EE4472">
        <w:tc>
          <w:tcPr>
            <w:tcW w:w="2158" w:type="dxa"/>
          </w:tcPr>
          <w:p w14:paraId="27595711" w14:textId="77777777" w:rsidR="00CE657E" w:rsidRDefault="00CE657E" w:rsidP="00032008">
            <w:pPr>
              <w:pStyle w:val="ListParagraph"/>
              <w:ind w:left="0" w:firstLine="0"/>
              <w:rPr>
                <w:rFonts w:ascii="Georgia" w:hAnsi="Georgia"/>
                <w:b/>
                <w:bCs/>
              </w:rPr>
            </w:pPr>
          </w:p>
          <w:p w14:paraId="296DE717" w14:textId="77777777" w:rsidR="00CE657E" w:rsidRDefault="00CE657E" w:rsidP="00032008">
            <w:pPr>
              <w:pStyle w:val="ListParagraph"/>
              <w:ind w:left="0" w:firstLine="0"/>
              <w:rPr>
                <w:rFonts w:ascii="Georgia" w:hAnsi="Georgia"/>
                <w:b/>
                <w:bCs/>
              </w:rPr>
            </w:pPr>
          </w:p>
        </w:tc>
        <w:tc>
          <w:tcPr>
            <w:tcW w:w="2142" w:type="dxa"/>
          </w:tcPr>
          <w:p w14:paraId="784734DE" w14:textId="77777777" w:rsidR="00CE657E" w:rsidRDefault="00CE657E" w:rsidP="00032008">
            <w:pPr>
              <w:pStyle w:val="ListParagraph"/>
              <w:ind w:left="0" w:firstLine="0"/>
              <w:rPr>
                <w:rFonts w:ascii="Georgia" w:hAnsi="Georgia"/>
                <w:b/>
                <w:bCs/>
              </w:rPr>
            </w:pPr>
          </w:p>
        </w:tc>
        <w:tc>
          <w:tcPr>
            <w:tcW w:w="1839" w:type="dxa"/>
          </w:tcPr>
          <w:p w14:paraId="5EC42ED8" w14:textId="77777777" w:rsidR="00CE657E" w:rsidRDefault="00CE657E" w:rsidP="00032008">
            <w:pPr>
              <w:pStyle w:val="ListParagraph"/>
              <w:ind w:left="0" w:firstLine="0"/>
              <w:rPr>
                <w:rFonts w:ascii="Georgia" w:hAnsi="Georgia"/>
                <w:b/>
                <w:bCs/>
              </w:rPr>
            </w:pPr>
          </w:p>
        </w:tc>
        <w:tc>
          <w:tcPr>
            <w:tcW w:w="2877" w:type="dxa"/>
            <w:gridSpan w:val="2"/>
          </w:tcPr>
          <w:p w14:paraId="2745FA99" w14:textId="77777777" w:rsidR="00CE657E" w:rsidRDefault="00CE657E" w:rsidP="00032008">
            <w:pPr>
              <w:pStyle w:val="ListParagraph"/>
              <w:ind w:left="0" w:firstLine="0"/>
              <w:rPr>
                <w:rFonts w:ascii="Georgia" w:hAnsi="Georgia"/>
                <w:b/>
                <w:bCs/>
              </w:rPr>
            </w:pPr>
          </w:p>
        </w:tc>
      </w:tr>
      <w:tr w:rsidR="00CE657E" w14:paraId="78B8FC65" w14:textId="77777777" w:rsidTr="005E769D">
        <w:trPr>
          <w:trHeight w:val="165"/>
        </w:trPr>
        <w:tc>
          <w:tcPr>
            <w:tcW w:w="9016" w:type="dxa"/>
            <w:gridSpan w:val="5"/>
            <w:shd w:val="clear" w:color="auto" w:fill="A8D08D" w:themeFill="accent6" w:themeFillTint="99"/>
          </w:tcPr>
          <w:p w14:paraId="49B9D1F8" w14:textId="77777777" w:rsidR="00CE657E" w:rsidRDefault="00CE657E" w:rsidP="00032008">
            <w:pPr>
              <w:pStyle w:val="ListParagraph"/>
              <w:ind w:left="0" w:firstLine="0"/>
              <w:rPr>
                <w:rFonts w:ascii="Georgia" w:hAnsi="Georgia"/>
                <w:b/>
                <w:bCs/>
              </w:rPr>
            </w:pPr>
          </w:p>
        </w:tc>
      </w:tr>
      <w:tr w:rsidR="00CE657E" w14:paraId="6FA0773C" w14:textId="77777777" w:rsidTr="00EE4472">
        <w:tc>
          <w:tcPr>
            <w:tcW w:w="9016" w:type="dxa"/>
            <w:gridSpan w:val="5"/>
          </w:tcPr>
          <w:p w14:paraId="6BB79EB5" w14:textId="77777777" w:rsidR="00CE657E" w:rsidRDefault="00CE657E" w:rsidP="00032008">
            <w:pPr>
              <w:pStyle w:val="ListParagraph"/>
              <w:ind w:left="0" w:firstLine="0"/>
              <w:rPr>
                <w:rFonts w:ascii="Georgia" w:hAnsi="Georgia"/>
                <w:i/>
                <w:iCs/>
              </w:rPr>
            </w:pPr>
            <w:r>
              <w:rPr>
                <w:rFonts w:ascii="Georgia" w:hAnsi="Georgia"/>
                <w:b/>
                <w:bCs/>
              </w:rPr>
              <w:t xml:space="preserve">Date next review due: </w:t>
            </w:r>
          </w:p>
          <w:p w14:paraId="7E5074DE" w14:textId="77777777" w:rsidR="00CE657E" w:rsidRPr="00404D22" w:rsidRDefault="00CE657E" w:rsidP="00032008">
            <w:pPr>
              <w:pStyle w:val="ListParagraph"/>
              <w:ind w:left="0" w:firstLine="0"/>
              <w:rPr>
                <w:rFonts w:ascii="Georgia" w:hAnsi="Georgia"/>
              </w:rPr>
            </w:pPr>
          </w:p>
        </w:tc>
      </w:tr>
      <w:tr w:rsidR="00CE657E" w14:paraId="2EF0BF7D" w14:textId="77777777" w:rsidTr="00EE4472">
        <w:tc>
          <w:tcPr>
            <w:tcW w:w="9016" w:type="dxa"/>
            <w:gridSpan w:val="5"/>
          </w:tcPr>
          <w:p w14:paraId="7A0B2C1C" w14:textId="77777777" w:rsidR="00CE657E" w:rsidRDefault="00CE657E" w:rsidP="00032008">
            <w:pPr>
              <w:pStyle w:val="ListParagraph"/>
              <w:ind w:left="0" w:firstLine="0"/>
              <w:rPr>
                <w:rFonts w:ascii="Georgia" w:hAnsi="Georgia"/>
                <w:b/>
                <w:bCs/>
              </w:rPr>
            </w:pPr>
            <w:r>
              <w:rPr>
                <w:rFonts w:ascii="Georgia" w:hAnsi="Georgia"/>
                <w:b/>
                <w:bCs/>
              </w:rPr>
              <w:t>Additional comments:</w:t>
            </w:r>
          </w:p>
          <w:p w14:paraId="19A81CFE" w14:textId="77777777" w:rsidR="00CE657E" w:rsidRDefault="00CE657E" w:rsidP="00032008">
            <w:pPr>
              <w:pStyle w:val="ListParagraph"/>
              <w:ind w:firstLine="0"/>
              <w:rPr>
                <w:rFonts w:ascii="Georgia" w:hAnsi="Georgia"/>
                <w:i/>
                <w:iCs/>
                <w:lang w:eastAsia="en-GB"/>
              </w:rPr>
            </w:pPr>
          </w:p>
          <w:p w14:paraId="616D08A0" w14:textId="77777777" w:rsidR="00CE657E" w:rsidRPr="00404D22" w:rsidRDefault="00CE657E" w:rsidP="00032008">
            <w:pPr>
              <w:pStyle w:val="ListParagraph"/>
              <w:ind w:firstLine="0"/>
              <w:rPr>
                <w:rFonts w:ascii="Georgia" w:hAnsi="Georgia"/>
              </w:rPr>
            </w:pPr>
          </w:p>
        </w:tc>
      </w:tr>
      <w:tr w:rsidR="00CE657E" w14:paraId="6E361A5D" w14:textId="77777777" w:rsidTr="005E769D">
        <w:tc>
          <w:tcPr>
            <w:tcW w:w="2158" w:type="dxa"/>
            <w:vMerge w:val="restart"/>
          </w:tcPr>
          <w:p w14:paraId="64EEDE52" w14:textId="77777777" w:rsidR="00CE657E" w:rsidRDefault="00CE657E" w:rsidP="00032008">
            <w:pPr>
              <w:pStyle w:val="ListParagraph"/>
              <w:ind w:left="0" w:firstLine="0"/>
              <w:rPr>
                <w:rFonts w:ascii="Georgia" w:hAnsi="Georgia"/>
                <w:b/>
                <w:bCs/>
              </w:rPr>
            </w:pPr>
            <w:r>
              <w:rPr>
                <w:rFonts w:ascii="Georgia" w:hAnsi="Georgia"/>
                <w:b/>
                <w:bCs/>
                <w:lang w:eastAsia="en-GB"/>
              </w:rPr>
              <w:t>C</w:t>
            </w:r>
            <w:r w:rsidRPr="00152B2B">
              <w:rPr>
                <w:rFonts w:ascii="Georgia" w:hAnsi="Georgia"/>
                <w:b/>
                <w:bCs/>
                <w:lang w:val="en-GB" w:eastAsia="en-GB"/>
              </w:rPr>
              <w:t>ompleted by:</w:t>
            </w:r>
          </w:p>
        </w:tc>
        <w:tc>
          <w:tcPr>
            <w:tcW w:w="2142" w:type="dxa"/>
            <w:shd w:val="clear" w:color="auto" w:fill="A8D08D" w:themeFill="accent6" w:themeFillTint="99"/>
          </w:tcPr>
          <w:p w14:paraId="3AD3EDAB" w14:textId="77777777" w:rsidR="00CE657E" w:rsidRDefault="00CE657E" w:rsidP="00032008">
            <w:pPr>
              <w:pStyle w:val="ListParagraph"/>
              <w:ind w:left="0" w:firstLine="0"/>
              <w:rPr>
                <w:rFonts w:ascii="Georgia" w:hAnsi="Georgia"/>
                <w:b/>
                <w:bCs/>
              </w:rPr>
            </w:pPr>
            <w:r w:rsidRPr="00C76542">
              <w:rPr>
                <w:rFonts w:ascii="Georgia" w:hAnsi="Georgia"/>
                <w:b/>
                <w:bCs/>
                <w:lang w:val="en-GB" w:eastAsia="en-GB"/>
              </w:rPr>
              <w:t>Department</w:t>
            </w:r>
          </w:p>
        </w:tc>
        <w:tc>
          <w:tcPr>
            <w:tcW w:w="1839" w:type="dxa"/>
            <w:shd w:val="clear" w:color="auto" w:fill="A8D08D" w:themeFill="accent6" w:themeFillTint="99"/>
          </w:tcPr>
          <w:p w14:paraId="6F5198F4" w14:textId="77777777" w:rsidR="00CE657E" w:rsidRDefault="00CE657E" w:rsidP="00032008">
            <w:pPr>
              <w:pStyle w:val="ListParagraph"/>
              <w:ind w:left="0" w:firstLine="0"/>
              <w:rPr>
                <w:rFonts w:ascii="Georgia" w:hAnsi="Georgia"/>
                <w:b/>
                <w:bCs/>
              </w:rPr>
            </w:pPr>
            <w:r w:rsidRPr="00C76542">
              <w:rPr>
                <w:rFonts w:ascii="Georgia" w:hAnsi="Georgia"/>
                <w:b/>
                <w:bCs/>
                <w:lang w:val="en-GB" w:eastAsia="en-GB"/>
              </w:rPr>
              <w:t>Name</w:t>
            </w:r>
          </w:p>
        </w:tc>
        <w:tc>
          <w:tcPr>
            <w:tcW w:w="1624" w:type="dxa"/>
            <w:shd w:val="clear" w:color="auto" w:fill="A8D08D" w:themeFill="accent6" w:themeFillTint="99"/>
          </w:tcPr>
          <w:p w14:paraId="2865AEB2" w14:textId="77777777" w:rsidR="00CE657E" w:rsidRDefault="00CE657E" w:rsidP="00032008">
            <w:pPr>
              <w:pStyle w:val="ListParagraph"/>
              <w:ind w:left="0" w:firstLine="0"/>
              <w:rPr>
                <w:rFonts w:ascii="Georgia" w:hAnsi="Georgia"/>
                <w:b/>
                <w:bCs/>
              </w:rPr>
            </w:pPr>
            <w:r>
              <w:rPr>
                <w:rFonts w:ascii="Georgia" w:hAnsi="Georgia"/>
                <w:b/>
                <w:bCs/>
                <w:lang w:val="en-GB" w:eastAsia="en-GB"/>
              </w:rPr>
              <w:t>Signature</w:t>
            </w:r>
          </w:p>
        </w:tc>
        <w:tc>
          <w:tcPr>
            <w:tcW w:w="1253" w:type="dxa"/>
            <w:shd w:val="clear" w:color="auto" w:fill="A8D08D" w:themeFill="accent6" w:themeFillTint="99"/>
          </w:tcPr>
          <w:p w14:paraId="5FEBA56C" w14:textId="77777777" w:rsidR="00CE657E" w:rsidRDefault="00CE657E" w:rsidP="00032008">
            <w:pPr>
              <w:pStyle w:val="ListParagraph"/>
              <w:ind w:left="0" w:firstLine="0"/>
              <w:rPr>
                <w:rFonts w:ascii="Georgia" w:hAnsi="Georgia"/>
                <w:b/>
                <w:bCs/>
              </w:rPr>
            </w:pPr>
            <w:r>
              <w:rPr>
                <w:rFonts w:ascii="Georgia" w:hAnsi="Georgia"/>
                <w:b/>
                <w:bCs/>
              </w:rPr>
              <w:t>Date</w:t>
            </w:r>
          </w:p>
        </w:tc>
      </w:tr>
      <w:tr w:rsidR="00CE657E" w14:paraId="48D9B278" w14:textId="77777777" w:rsidTr="00EE4472">
        <w:tc>
          <w:tcPr>
            <w:tcW w:w="2158" w:type="dxa"/>
            <w:vMerge/>
          </w:tcPr>
          <w:p w14:paraId="2C9E64D6" w14:textId="77777777" w:rsidR="00CE657E" w:rsidRDefault="00CE657E" w:rsidP="00032008">
            <w:pPr>
              <w:pStyle w:val="ListParagraph"/>
              <w:ind w:left="0" w:firstLine="0"/>
              <w:rPr>
                <w:rFonts w:ascii="Georgia" w:hAnsi="Georgia"/>
                <w:b/>
                <w:bCs/>
              </w:rPr>
            </w:pPr>
          </w:p>
        </w:tc>
        <w:tc>
          <w:tcPr>
            <w:tcW w:w="2142" w:type="dxa"/>
          </w:tcPr>
          <w:p w14:paraId="538F33BE" w14:textId="77777777" w:rsidR="00CE657E" w:rsidRDefault="00CE657E" w:rsidP="00032008">
            <w:pPr>
              <w:rPr>
                <w:rFonts w:ascii="Georgia" w:hAnsi="Georgia"/>
                <w:b/>
                <w:bCs/>
                <w:lang w:eastAsia="en-GB"/>
              </w:rPr>
            </w:pPr>
            <w:r w:rsidRPr="00AF22A5">
              <w:rPr>
                <w:rFonts w:ascii="Georgia" w:hAnsi="Georgia"/>
                <w:b/>
                <w:bCs/>
                <w:lang w:val="en-GB" w:eastAsia="en-GB"/>
              </w:rPr>
              <w:t>Pharmacy</w:t>
            </w:r>
            <w:r>
              <w:rPr>
                <w:rFonts w:ascii="Georgia" w:hAnsi="Georgia"/>
                <w:b/>
                <w:bCs/>
                <w:lang w:val="en-GB" w:eastAsia="en-GB"/>
              </w:rPr>
              <w:t xml:space="preserve"> staff</w:t>
            </w:r>
          </w:p>
          <w:p w14:paraId="37C0DD3C" w14:textId="77777777" w:rsidR="00CE657E" w:rsidRDefault="00CE657E" w:rsidP="00032008">
            <w:pPr>
              <w:pStyle w:val="ListParagraph"/>
              <w:ind w:left="0" w:firstLine="0"/>
              <w:rPr>
                <w:rFonts w:ascii="Georgia" w:hAnsi="Georgia"/>
                <w:b/>
                <w:bCs/>
              </w:rPr>
            </w:pPr>
          </w:p>
        </w:tc>
        <w:tc>
          <w:tcPr>
            <w:tcW w:w="1839" w:type="dxa"/>
          </w:tcPr>
          <w:p w14:paraId="7CF41F22" w14:textId="77777777" w:rsidR="00CE657E" w:rsidRPr="004452B4" w:rsidRDefault="00CE657E" w:rsidP="00032008">
            <w:pPr>
              <w:pStyle w:val="ListParagraph"/>
              <w:ind w:left="0" w:firstLine="0"/>
              <w:rPr>
                <w:rFonts w:ascii="Georgia" w:hAnsi="Georgia"/>
              </w:rPr>
            </w:pPr>
          </w:p>
        </w:tc>
        <w:tc>
          <w:tcPr>
            <w:tcW w:w="1624" w:type="dxa"/>
          </w:tcPr>
          <w:p w14:paraId="3C5B6179" w14:textId="77777777" w:rsidR="00CE657E" w:rsidRDefault="00CE657E" w:rsidP="00032008">
            <w:pPr>
              <w:pStyle w:val="ListParagraph"/>
              <w:ind w:left="0" w:firstLine="0"/>
              <w:rPr>
                <w:rFonts w:ascii="Georgia" w:hAnsi="Georgia"/>
                <w:b/>
                <w:bCs/>
              </w:rPr>
            </w:pPr>
            <w:r w:rsidRPr="00C76542">
              <w:rPr>
                <w:rFonts w:ascii="Georgia" w:hAnsi="Georgia"/>
                <w:lang w:val="en-GB" w:eastAsia="en-GB"/>
              </w:rPr>
              <w:t> </w:t>
            </w:r>
          </w:p>
        </w:tc>
        <w:tc>
          <w:tcPr>
            <w:tcW w:w="1253" w:type="dxa"/>
          </w:tcPr>
          <w:p w14:paraId="18B73E32" w14:textId="77777777" w:rsidR="00CE657E" w:rsidRDefault="00CE657E" w:rsidP="00032008">
            <w:pPr>
              <w:pStyle w:val="ListParagraph"/>
              <w:ind w:left="0" w:firstLine="0"/>
              <w:rPr>
                <w:rFonts w:ascii="Georgia" w:hAnsi="Georgia"/>
                <w:b/>
                <w:bCs/>
              </w:rPr>
            </w:pPr>
          </w:p>
        </w:tc>
      </w:tr>
      <w:tr w:rsidR="00CE657E" w14:paraId="61B0B676" w14:textId="77777777" w:rsidTr="00EE4472">
        <w:tc>
          <w:tcPr>
            <w:tcW w:w="2158" w:type="dxa"/>
            <w:vMerge/>
          </w:tcPr>
          <w:p w14:paraId="62A0892C" w14:textId="77777777" w:rsidR="00CE657E" w:rsidRDefault="00CE657E" w:rsidP="00032008">
            <w:pPr>
              <w:pStyle w:val="ListParagraph"/>
              <w:ind w:left="0" w:firstLine="0"/>
              <w:rPr>
                <w:rFonts w:ascii="Georgia" w:hAnsi="Georgia"/>
                <w:b/>
                <w:bCs/>
              </w:rPr>
            </w:pPr>
          </w:p>
        </w:tc>
        <w:tc>
          <w:tcPr>
            <w:tcW w:w="2142" w:type="dxa"/>
          </w:tcPr>
          <w:p w14:paraId="43BB462F" w14:textId="7B848EEF" w:rsidR="00CE657E" w:rsidRDefault="00464E2F" w:rsidP="00464E2F">
            <w:pPr>
              <w:pStyle w:val="ListParagraph"/>
              <w:ind w:left="0" w:firstLine="0"/>
              <w:rPr>
                <w:rFonts w:ascii="Georgia" w:hAnsi="Georgia"/>
                <w:b/>
                <w:bCs/>
              </w:rPr>
            </w:pPr>
            <w:r>
              <w:rPr>
                <w:rFonts w:ascii="Georgia" w:hAnsi="Georgia"/>
                <w:b/>
                <w:bCs/>
                <w:lang w:val="en-GB" w:eastAsia="en-GB"/>
              </w:rPr>
              <w:t>Cell laboratory</w:t>
            </w:r>
            <w:r w:rsidR="00CE657E">
              <w:rPr>
                <w:rFonts w:ascii="Georgia" w:hAnsi="Georgia"/>
                <w:b/>
                <w:bCs/>
                <w:lang w:val="en-GB" w:eastAsia="en-GB"/>
              </w:rPr>
              <w:t xml:space="preserve"> staff</w:t>
            </w:r>
          </w:p>
        </w:tc>
        <w:tc>
          <w:tcPr>
            <w:tcW w:w="1839" w:type="dxa"/>
          </w:tcPr>
          <w:p w14:paraId="028053D1" w14:textId="77777777" w:rsidR="00CE657E" w:rsidRDefault="00CE657E" w:rsidP="00032008">
            <w:pPr>
              <w:pStyle w:val="ListParagraph"/>
              <w:ind w:left="0" w:firstLine="0"/>
              <w:rPr>
                <w:rFonts w:ascii="Georgia" w:hAnsi="Georgia"/>
              </w:rPr>
            </w:pPr>
          </w:p>
          <w:p w14:paraId="101C2B22" w14:textId="77777777" w:rsidR="00CE657E" w:rsidRPr="004452B4" w:rsidRDefault="00CE657E" w:rsidP="00032008">
            <w:pPr>
              <w:pStyle w:val="ListParagraph"/>
              <w:ind w:left="0" w:firstLine="0"/>
              <w:rPr>
                <w:rFonts w:ascii="Georgia" w:hAnsi="Georgia"/>
              </w:rPr>
            </w:pPr>
          </w:p>
        </w:tc>
        <w:tc>
          <w:tcPr>
            <w:tcW w:w="1624" w:type="dxa"/>
          </w:tcPr>
          <w:p w14:paraId="23AF5F4B" w14:textId="77777777" w:rsidR="00CE657E" w:rsidRDefault="00CE657E" w:rsidP="00032008">
            <w:pPr>
              <w:pStyle w:val="ListParagraph"/>
              <w:ind w:left="0" w:firstLine="0"/>
              <w:rPr>
                <w:rFonts w:ascii="Georgia" w:hAnsi="Georgia"/>
                <w:b/>
                <w:bCs/>
              </w:rPr>
            </w:pPr>
          </w:p>
        </w:tc>
        <w:tc>
          <w:tcPr>
            <w:tcW w:w="1253" w:type="dxa"/>
          </w:tcPr>
          <w:p w14:paraId="19E7839C" w14:textId="77777777" w:rsidR="00CE657E" w:rsidRDefault="00CE657E" w:rsidP="00032008">
            <w:pPr>
              <w:pStyle w:val="ListParagraph"/>
              <w:ind w:left="0" w:firstLine="0"/>
              <w:rPr>
                <w:rFonts w:ascii="Georgia" w:hAnsi="Georgia"/>
                <w:b/>
                <w:bCs/>
              </w:rPr>
            </w:pPr>
          </w:p>
        </w:tc>
      </w:tr>
      <w:tr w:rsidR="00CE657E" w14:paraId="72C87132" w14:textId="77777777" w:rsidTr="005E769D">
        <w:trPr>
          <w:trHeight w:val="70"/>
        </w:trPr>
        <w:tc>
          <w:tcPr>
            <w:tcW w:w="9016" w:type="dxa"/>
            <w:gridSpan w:val="5"/>
            <w:shd w:val="clear" w:color="auto" w:fill="A8D08D" w:themeFill="accent6" w:themeFillTint="99"/>
          </w:tcPr>
          <w:p w14:paraId="5354AEF3" w14:textId="77777777" w:rsidR="00CE657E" w:rsidRDefault="00CE657E" w:rsidP="00032008">
            <w:pPr>
              <w:pStyle w:val="ListParagraph"/>
              <w:ind w:left="0" w:firstLine="0"/>
              <w:rPr>
                <w:rFonts w:ascii="Georgia" w:hAnsi="Georgia"/>
                <w:b/>
                <w:bCs/>
              </w:rPr>
            </w:pPr>
          </w:p>
        </w:tc>
      </w:tr>
    </w:tbl>
    <w:p w14:paraId="029FD04B" w14:textId="77777777" w:rsidR="001F017D" w:rsidRDefault="001F017D" w:rsidP="001F017D">
      <w:pPr>
        <w:rPr>
          <w:rFonts w:ascii="Georgia" w:hAnsi="Georgia"/>
        </w:rPr>
      </w:pPr>
    </w:p>
    <w:p w14:paraId="4806782E" w14:textId="77777777" w:rsidR="001F017D" w:rsidRDefault="001F017D" w:rsidP="001F017D">
      <w:pPr>
        <w:rPr>
          <w:rFonts w:ascii="Georgia" w:hAnsi="Georgia"/>
        </w:rPr>
      </w:pPr>
    </w:p>
    <w:p w14:paraId="3B3D59A0" w14:textId="77777777" w:rsidR="001F017D" w:rsidRDefault="001F017D" w:rsidP="001F017D">
      <w:pPr>
        <w:rPr>
          <w:rFonts w:ascii="Georgia" w:hAnsi="Georgia"/>
        </w:rPr>
      </w:pPr>
    </w:p>
    <w:p w14:paraId="27590EC7" w14:textId="77777777" w:rsidR="001F017D" w:rsidRDefault="001F017D" w:rsidP="001F017D">
      <w:pPr>
        <w:rPr>
          <w:rFonts w:ascii="Georgia" w:hAnsi="Georgia"/>
        </w:rPr>
      </w:pPr>
    </w:p>
    <w:p w14:paraId="07DAD229" w14:textId="77777777" w:rsidR="001F017D" w:rsidRDefault="001F017D"/>
    <w:sectPr w:rsidR="001F017D" w:rsidSect="00144D77">
      <w:footerReference w:type="defaul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ED4F7A" w14:textId="77777777" w:rsidR="00A602FE" w:rsidRDefault="00A602FE" w:rsidP="005B6B90">
      <w:pPr>
        <w:spacing w:after="0" w:line="240" w:lineRule="auto"/>
      </w:pPr>
      <w:r>
        <w:separator/>
      </w:r>
    </w:p>
  </w:endnote>
  <w:endnote w:type="continuationSeparator" w:id="0">
    <w:p w14:paraId="7C1E5341" w14:textId="77777777" w:rsidR="00A602FE" w:rsidRDefault="00A602FE" w:rsidP="005B6B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Georgia">
    <w:panose1 w:val="020405020504050203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Univers">
    <w:charset w:val="00"/>
    <w:family w:val="swiss"/>
    <w:pitch w:val="variable"/>
    <w:sig w:usb0="80000287" w:usb1="00000000" w:usb2="00000000" w:usb3="00000000" w:csb0="0000000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823CF1" w14:textId="44AC76FB" w:rsidR="00A602FE" w:rsidRPr="00945B46" w:rsidRDefault="00A602FE" w:rsidP="00945B46">
    <w:pPr>
      <w:pStyle w:val="Footer"/>
      <w:rPr>
        <w:rFonts w:ascii="Georgia" w:hAnsi="Georgia"/>
        <w:sz w:val="18"/>
        <w:szCs w:val="18"/>
      </w:rPr>
    </w:pPr>
    <w:r w:rsidRPr="003F7507">
      <w:rPr>
        <w:rFonts w:ascii="Georgia" w:hAnsi="Georgia"/>
        <w:sz w:val="18"/>
        <w:szCs w:val="18"/>
      </w:rPr>
      <w:t xml:space="preserve">Medicines </w:t>
    </w:r>
    <w:r>
      <w:rPr>
        <w:rFonts w:ascii="Georgia" w:hAnsi="Georgia"/>
        <w:sz w:val="18"/>
        <w:szCs w:val="18"/>
      </w:rPr>
      <w:t>governance and oversight</w:t>
    </w:r>
    <w:r w:rsidRPr="003F7507">
      <w:rPr>
        <w:rFonts w:ascii="Georgia" w:hAnsi="Georgia"/>
        <w:sz w:val="18"/>
        <w:szCs w:val="18"/>
      </w:rPr>
      <w:t xml:space="preserve"> Audit of the Cellular Therapy Laboratory (CTL)</w:t>
    </w:r>
    <w:r>
      <w:rPr>
        <w:rFonts w:ascii="Georgia" w:hAnsi="Georgia"/>
        <w:sz w:val="18"/>
        <w:szCs w:val="18"/>
      </w:rPr>
      <w:t xml:space="preserve"> </w:t>
    </w:r>
    <w:r w:rsidRPr="00945B46">
      <w:rPr>
        <w:rFonts w:ascii="Georgia" w:hAnsi="Georgia"/>
        <w:sz w:val="18"/>
        <w:szCs w:val="18"/>
      </w:rPr>
      <w:t>Version 1.</w:t>
    </w:r>
    <w:r>
      <w:rPr>
        <w:rFonts w:ascii="Georgia" w:hAnsi="Georgia"/>
        <w:sz w:val="18"/>
        <w:szCs w:val="18"/>
      </w:rPr>
      <w:t>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906C9D7" w14:textId="29C6F865" w:rsidR="00A602FE" w:rsidRPr="00945B46" w:rsidRDefault="00A602FE">
    <w:pPr>
      <w:pStyle w:val="Footer"/>
      <w:rPr>
        <w:rFonts w:ascii="Georgia" w:hAnsi="Georgia"/>
        <w:sz w:val="18"/>
        <w:szCs w:val="18"/>
      </w:rPr>
    </w:pPr>
    <w:r w:rsidRPr="003F7507">
      <w:rPr>
        <w:rFonts w:ascii="Georgia" w:hAnsi="Georgia"/>
        <w:sz w:val="18"/>
        <w:szCs w:val="18"/>
      </w:rPr>
      <w:t xml:space="preserve">Medicines </w:t>
    </w:r>
    <w:r>
      <w:rPr>
        <w:rFonts w:ascii="Georgia" w:hAnsi="Georgia"/>
        <w:sz w:val="18"/>
        <w:szCs w:val="18"/>
      </w:rPr>
      <w:t>governance and oversight</w:t>
    </w:r>
    <w:r w:rsidRPr="003F7507">
      <w:rPr>
        <w:rFonts w:ascii="Georgia" w:hAnsi="Georgia"/>
        <w:sz w:val="18"/>
        <w:szCs w:val="18"/>
      </w:rPr>
      <w:t xml:space="preserve"> Audit of the Cellular Therapy Laboratory (CTL)</w:t>
    </w:r>
    <w:r>
      <w:rPr>
        <w:rFonts w:ascii="Georgia" w:hAnsi="Georgia"/>
        <w:sz w:val="18"/>
        <w:szCs w:val="18"/>
      </w:rPr>
      <w:t xml:space="preserve">. </w:t>
    </w:r>
    <w:r w:rsidRPr="00945B46">
      <w:rPr>
        <w:rFonts w:ascii="Georgia" w:hAnsi="Georgia"/>
        <w:sz w:val="18"/>
        <w:szCs w:val="18"/>
      </w:rPr>
      <w:t>Version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42487E" w14:textId="77777777" w:rsidR="00A602FE" w:rsidRDefault="00A602FE" w:rsidP="005B6B90">
      <w:pPr>
        <w:spacing w:after="0" w:line="240" w:lineRule="auto"/>
      </w:pPr>
      <w:r>
        <w:separator/>
      </w:r>
    </w:p>
  </w:footnote>
  <w:footnote w:type="continuationSeparator" w:id="0">
    <w:p w14:paraId="7A01E254" w14:textId="77777777" w:rsidR="00A602FE" w:rsidRDefault="00A602FE" w:rsidP="005B6B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E3221D"/>
    <w:multiLevelType w:val="hybridMultilevel"/>
    <w:tmpl w:val="6932FE08"/>
    <w:lvl w:ilvl="0" w:tplc="5180F1A2">
      <w:start w:val="5"/>
      <w:numFmt w:val="bullet"/>
      <w:lvlText w:val="-"/>
      <w:lvlJc w:val="left"/>
      <w:pPr>
        <w:ind w:left="720" w:hanging="360"/>
      </w:pPr>
      <w:rPr>
        <w:rFonts w:ascii="Georgia" w:eastAsia="Times New Roman" w:hAnsi="Georgia"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912578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02E0"/>
    <w:rsid w:val="00007EC2"/>
    <w:rsid w:val="00032008"/>
    <w:rsid w:val="00076D6E"/>
    <w:rsid w:val="000A121D"/>
    <w:rsid w:val="000D78A6"/>
    <w:rsid w:val="00144D77"/>
    <w:rsid w:val="00172A87"/>
    <w:rsid w:val="001B02E0"/>
    <w:rsid w:val="001F017D"/>
    <w:rsid w:val="002438CA"/>
    <w:rsid w:val="002451B2"/>
    <w:rsid w:val="0028162B"/>
    <w:rsid w:val="002B13D5"/>
    <w:rsid w:val="002B269C"/>
    <w:rsid w:val="00387260"/>
    <w:rsid w:val="003A67B1"/>
    <w:rsid w:val="003F7507"/>
    <w:rsid w:val="00422348"/>
    <w:rsid w:val="00460FFD"/>
    <w:rsid w:val="00462D41"/>
    <w:rsid w:val="00464E2F"/>
    <w:rsid w:val="004A6C60"/>
    <w:rsid w:val="005276DE"/>
    <w:rsid w:val="005B6B90"/>
    <w:rsid w:val="005E769D"/>
    <w:rsid w:val="005E7E5F"/>
    <w:rsid w:val="006846D4"/>
    <w:rsid w:val="006B547D"/>
    <w:rsid w:val="00731228"/>
    <w:rsid w:val="0078212F"/>
    <w:rsid w:val="007B386F"/>
    <w:rsid w:val="00837AF1"/>
    <w:rsid w:val="008A3D38"/>
    <w:rsid w:val="008E75F1"/>
    <w:rsid w:val="00930DAC"/>
    <w:rsid w:val="00945B46"/>
    <w:rsid w:val="009B6CEB"/>
    <w:rsid w:val="00A10383"/>
    <w:rsid w:val="00A602FE"/>
    <w:rsid w:val="00A82158"/>
    <w:rsid w:val="00A977FB"/>
    <w:rsid w:val="00B410C2"/>
    <w:rsid w:val="00BD11C0"/>
    <w:rsid w:val="00C00596"/>
    <w:rsid w:val="00C5212B"/>
    <w:rsid w:val="00CA371C"/>
    <w:rsid w:val="00CD2665"/>
    <w:rsid w:val="00CE657E"/>
    <w:rsid w:val="00DF5B1C"/>
    <w:rsid w:val="00E52748"/>
    <w:rsid w:val="00E8350A"/>
    <w:rsid w:val="00E87083"/>
    <w:rsid w:val="00EA3E09"/>
    <w:rsid w:val="00EB13DE"/>
    <w:rsid w:val="00EE4472"/>
    <w:rsid w:val="00F0258A"/>
    <w:rsid w:val="00F34907"/>
    <w:rsid w:val="00F83D2E"/>
    <w:rsid w:val="00FC2B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35A63E"/>
  <w15:docId w15:val="{CAF8C7DD-ED5A-4658-97A8-3F6AD381F1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EE4472"/>
    <w:pPr>
      <w:keepNext/>
      <w:spacing w:before="240" w:after="60" w:line="240" w:lineRule="auto"/>
      <w:outlineLvl w:val="0"/>
    </w:pPr>
    <w:rPr>
      <w:rFonts w:ascii="Arial" w:eastAsia="Times New Roman" w:hAnsi="Arial" w:cs="Arial"/>
      <w:b/>
      <w:bCs/>
      <w:kern w:val="32"/>
      <w:sz w:val="32"/>
      <w:szCs w:val="3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02E0"/>
    <w:pPr>
      <w:spacing w:after="0" w:line="240" w:lineRule="auto"/>
      <w:ind w:left="720" w:hanging="851"/>
      <w:contextualSpacing/>
      <w:jc w:val="both"/>
    </w:pPr>
    <w:rPr>
      <w:rFonts w:ascii="Univers" w:eastAsia="Times New Roman" w:hAnsi="Univers" w:cs="Times New Roman"/>
      <w:lang w:val="en-US"/>
    </w:rPr>
  </w:style>
  <w:style w:type="table" w:styleId="TableGrid">
    <w:name w:val="Table Grid"/>
    <w:basedOn w:val="TableNormal"/>
    <w:uiPriority w:val="59"/>
    <w:rsid w:val="001F017D"/>
    <w:pPr>
      <w:widowControl w:val="0"/>
      <w:spacing w:after="0" w:line="240" w:lineRule="auto"/>
    </w:pPr>
    <w:rPr>
      <w:rFonts w:ascii="Calibri" w:eastAsia="Calibri" w:hAnsi="Calibri" w:cs="Calibri"/>
      <w:color w:val="00000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unhideWhenUsed/>
    <w:rsid w:val="001F017D"/>
    <w:rPr>
      <w:sz w:val="16"/>
      <w:szCs w:val="16"/>
    </w:rPr>
  </w:style>
  <w:style w:type="paragraph" w:styleId="CommentText">
    <w:name w:val="annotation text"/>
    <w:basedOn w:val="Normal"/>
    <w:link w:val="CommentTextChar"/>
    <w:uiPriority w:val="99"/>
    <w:unhideWhenUsed/>
    <w:rsid w:val="001F017D"/>
    <w:pPr>
      <w:spacing w:after="0" w:line="240" w:lineRule="auto"/>
      <w:ind w:left="851" w:hanging="851"/>
      <w:jc w:val="both"/>
    </w:pPr>
    <w:rPr>
      <w:rFonts w:ascii="Univers" w:eastAsia="Times New Roman" w:hAnsi="Univers" w:cs="Times New Roman"/>
      <w:sz w:val="20"/>
      <w:szCs w:val="20"/>
      <w:lang w:val="en-US"/>
    </w:rPr>
  </w:style>
  <w:style w:type="character" w:customStyle="1" w:styleId="CommentTextChar">
    <w:name w:val="Comment Text Char"/>
    <w:basedOn w:val="DefaultParagraphFont"/>
    <w:link w:val="CommentText"/>
    <w:uiPriority w:val="99"/>
    <w:rsid w:val="001F017D"/>
    <w:rPr>
      <w:rFonts w:ascii="Univers" w:eastAsia="Times New Roman" w:hAnsi="Univers" w:cs="Times New Roman"/>
      <w:sz w:val="20"/>
      <w:szCs w:val="20"/>
      <w:lang w:val="en-US"/>
    </w:rPr>
  </w:style>
  <w:style w:type="character" w:styleId="Hyperlink">
    <w:name w:val="Hyperlink"/>
    <w:basedOn w:val="DefaultParagraphFont"/>
    <w:uiPriority w:val="99"/>
    <w:unhideWhenUsed/>
    <w:rsid w:val="00E52748"/>
    <w:rPr>
      <w:color w:val="0563C1" w:themeColor="hyperlink"/>
      <w:u w:val="single"/>
    </w:rPr>
  </w:style>
  <w:style w:type="paragraph" w:styleId="Header">
    <w:name w:val="header"/>
    <w:aliases w:val="SPS Header"/>
    <w:basedOn w:val="Normal"/>
    <w:link w:val="HeaderChar"/>
    <w:uiPriority w:val="99"/>
    <w:unhideWhenUsed/>
    <w:rsid w:val="005B6B90"/>
    <w:pPr>
      <w:tabs>
        <w:tab w:val="center" w:pos="4513"/>
        <w:tab w:val="right" w:pos="9026"/>
      </w:tabs>
      <w:spacing w:after="0" w:line="240" w:lineRule="auto"/>
    </w:pPr>
  </w:style>
  <w:style w:type="character" w:customStyle="1" w:styleId="HeaderChar">
    <w:name w:val="Header Char"/>
    <w:aliases w:val="SPS Header Char"/>
    <w:basedOn w:val="DefaultParagraphFont"/>
    <w:link w:val="Header"/>
    <w:uiPriority w:val="99"/>
    <w:rsid w:val="005B6B90"/>
  </w:style>
  <w:style w:type="paragraph" w:styleId="Footer">
    <w:name w:val="footer"/>
    <w:basedOn w:val="Normal"/>
    <w:link w:val="FooterChar"/>
    <w:uiPriority w:val="99"/>
    <w:unhideWhenUsed/>
    <w:rsid w:val="005B6B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6B90"/>
  </w:style>
  <w:style w:type="character" w:customStyle="1" w:styleId="EmailStyle25">
    <w:name w:val="EmailStyle25"/>
    <w:semiHidden/>
    <w:rsid w:val="005B6B90"/>
    <w:rPr>
      <w:rFonts w:ascii="Arial" w:hAnsi="Arial" w:cs="Arial"/>
      <w:color w:val="000080"/>
      <w:sz w:val="20"/>
      <w:szCs w:val="20"/>
    </w:rPr>
  </w:style>
  <w:style w:type="paragraph" w:styleId="CommentSubject">
    <w:name w:val="annotation subject"/>
    <w:basedOn w:val="CommentText"/>
    <w:next w:val="CommentText"/>
    <w:link w:val="CommentSubjectChar"/>
    <w:uiPriority w:val="99"/>
    <w:semiHidden/>
    <w:unhideWhenUsed/>
    <w:rsid w:val="008E75F1"/>
    <w:pPr>
      <w:spacing w:after="160"/>
      <w:ind w:left="0" w:firstLine="0"/>
      <w:jc w:val="left"/>
    </w:pPr>
    <w:rPr>
      <w:rFonts w:asciiTheme="minorHAnsi" w:eastAsiaTheme="minorHAnsi" w:hAnsiTheme="minorHAnsi" w:cstheme="minorBidi"/>
      <w:b/>
      <w:bCs/>
      <w:lang w:val="en-GB"/>
    </w:rPr>
  </w:style>
  <w:style w:type="character" w:customStyle="1" w:styleId="CommentSubjectChar">
    <w:name w:val="Comment Subject Char"/>
    <w:basedOn w:val="CommentTextChar"/>
    <w:link w:val="CommentSubject"/>
    <w:uiPriority w:val="99"/>
    <w:semiHidden/>
    <w:rsid w:val="008E75F1"/>
    <w:rPr>
      <w:rFonts w:ascii="Univers" w:eastAsia="Times New Roman" w:hAnsi="Univers" w:cs="Times New Roman"/>
      <w:b/>
      <w:bCs/>
      <w:sz w:val="20"/>
      <w:szCs w:val="20"/>
      <w:lang w:val="en-US"/>
    </w:rPr>
  </w:style>
  <w:style w:type="paragraph" w:styleId="Revision">
    <w:name w:val="Revision"/>
    <w:hidden/>
    <w:uiPriority w:val="99"/>
    <w:semiHidden/>
    <w:rsid w:val="008E75F1"/>
    <w:pPr>
      <w:spacing w:after="0" w:line="240" w:lineRule="auto"/>
    </w:pPr>
  </w:style>
  <w:style w:type="paragraph" w:styleId="BalloonText">
    <w:name w:val="Balloon Text"/>
    <w:basedOn w:val="Normal"/>
    <w:link w:val="BalloonTextChar"/>
    <w:uiPriority w:val="99"/>
    <w:semiHidden/>
    <w:unhideWhenUsed/>
    <w:rsid w:val="008E75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E75F1"/>
    <w:rPr>
      <w:rFonts w:ascii="Segoe UI" w:hAnsi="Segoe UI" w:cs="Segoe UI"/>
      <w:sz w:val="18"/>
      <w:szCs w:val="18"/>
    </w:rPr>
  </w:style>
  <w:style w:type="character" w:customStyle="1" w:styleId="Heading1Char">
    <w:name w:val="Heading 1 Char"/>
    <w:basedOn w:val="DefaultParagraphFont"/>
    <w:link w:val="Heading1"/>
    <w:rsid w:val="00EE4472"/>
    <w:rPr>
      <w:rFonts w:ascii="Arial" w:eastAsia="Times New Roman" w:hAnsi="Arial" w:cs="Arial"/>
      <w:b/>
      <w:bCs/>
      <w:kern w:val="32"/>
      <w:sz w:val="32"/>
      <w:szCs w:val="32"/>
      <w:lang w:eastAsia="en-GB"/>
    </w:rPr>
  </w:style>
  <w:style w:type="paragraph" w:customStyle="1" w:styleId="SPSTitle">
    <w:name w:val="SPS Title"/>
    <w:basedOn w:val="Normal"/>
    <w:qFormat/>
    <w:rsid w:val="00EE4472"/>
    <w:pPr>
      <w:framePr w:hSpace="180" w:wrap="around" w:vAnchor="text" w:hAnchor="page" w:x="496" w:y="609"/>
      <w:spacing w:after="0" w:line="240" w:lineRule="auto"/>
    </w:pPr>
    <w:rPr>
      <w:rFonts w:ascii="Arial" w:eastAsiaTheme="minorEastAsia" w:hAnsi="Arial" w:cs="Arial"/>
      <w:b/>
      <w:color w:val="009D0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ur-lex.europa.eu/LexUriServ/LexUriServ.do?uri=OJ:C:2013:343:0001:0014:EN:PDF" TargetMode="Externa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ec.europa.eu/health/documents/eudralex/vol-4_en" TargetMode="Externa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13</Pages>
  <Words>2026</Words>
  <Characters>11550</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QEHB</Company>
  <LinksUpToDate>false</LinksUpToDate>
  <CharactersWithSpaces>13549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Alice Tam</dc:creator>
  <cp:lastModifiedBy>Lynn Murray</cp:lastModifiedBy>
  <cp:revision>10</cp:revision>
  <dcterms:created xsi:type="dcterms:W3CDTF">2025-01-28T09:21:00Z</dcterms:created>
  <dcterms:modified xsi:type="dcterms:W3CDTF">2025-02-18T14:04:00Z</dcterms:modified>
</cp:coreProperties>
</file>